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80" w:rightFromText="180" w:vertAnchor="page" w:horzAnchor="margin" w:tblpY="2192"/>
        <w:tblW w:w="12506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82"/>
        <w:gridCol w:w="1785"/>
        <w:gridCol w:w="1785"/>
        <w:gridCol w:w="1785"/>
        <w:gridCol w:w="1785"/>
        <w:gridCol w:w="1785"/>
        <w:gridCol w:w="1799"/>
      </w:tblGrid>
      <w:tr w:rsidR="00627967" w14:paraId="4C9E0226" w14:textId="77777777" w:rsidTr="00093EC6">
        <w:trPr>
          <w:cantSplit/>
          <w:trHeight w:hRule="exact" w:val="517"/>
        </w:trPr>
        <w:tc>
          <w:tcPr>
            <w:tcW w:w="12506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</w:tcPr>
          <w:p w14:paraId="6E7D010B" w14:textId="77777777" w:rsidR="00627967" w:rsidRPr="0041158D" w:rsidRDefault="00782619" w:rsidP="00093EC6">
            <w:pPr>
              <w:pStyle w:val="Dates"/>
              <w:spacing w:line="276" w:lineRule="auto"/>
              <w:rPr>
                <w:rFonts w:ascii="Arial" w:hAnsi="Arial"/>
                <w:b/>
                <w:sz w:val="48"/>
                <w:szCs w:val="48"/>
              </w:rPr>
            </w:pPr>
            <w:r w:rsidRPr="0041158D">
              <w:rPr>
                <w:rFonts w:ascii="Arial" w:hAnsi="Arial"/>
                <w:b/>
                <w:color w:val="auto"/>
                <w:sz w:val="48"/>
                <w:szCs w:val="48"/>
              </w:rPr>
              <w:t>January 202</w:t>
            </w:r>
            <w:r w:rsidR="00B0583E">
              <w:rPr>
                <w:rFonts w:ascii="Arial" w:hAnsi="Arial"/>
                <w:b/>
                <w:color w:val="auto"/>
                <w:sz w:val="48"/>
                <w:szCs w:val="48"/>
              </w:rPr>
              <w:t>7</w:t>
            </w:r>
          </w:p>
        </w:tc>
      </w:tr>
      <w:tr w:rsidR="00627967" w:rsidRPr="00F65E65" w14:paraId="6A160269" w14:textId="77777777" w:rsidTr="00093EC6">
        <w:trPr>
          <w:cantSplit/>
          <w:trHeight w:hRule="exact" w:val="292"/>
        </w:trPr>
        <w:tc>
          <w:tcPr>
            <w:tcW w:w="178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</w:tcPr>
          <w:p w14:paraId="64C54F15" w14:textId="77777777" w:rsidR="00627967" w:rsidRPr="0041158D" w:rsidRDefault="00662F8D" w:rsidP="00093EC6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SUNDAY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077CC53" w14:textId="77777777" w:rsidR="00627967" w:rsidRPr="0041158D" w:rsidRDefault="00627967" w:rsidP="00093EC6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Monday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EE62AA7" w14:textId="77777777" w:rsidR="00627967" w:rsidRPr="0041158D" w:rsidRDefault="00627967" w:rsidP="00093EC6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Tuesday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EFEF960" w14:textId="77777777" w:rsidR="00627967" w:rsidRPr="0041158D" w:rsidRDefault="00627967" w:rsidP="00093EC6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Wednesday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auto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6B19967" w14:textId="77777777" w:rsidR="00627967" w:rsidRPr="0041158D" w:rsidRDefault="00627967" w:rsidP="00093EC6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Thursday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656C51E" w14:textId="77777777" w:rsidR="00627967" w:rsidRPr="0041158D" w:rsidRDefault="00627967" w:rsidP="00093EC6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Friday</w:t>
            </w:r>
          </w:p>
        </w:tc>
        <w:tc>
          <w:tcPr>
            <w:tcW w:w="17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9D4F70A" w14:textId="77777777" w:rsidR="00627967" w:rsidRPr="0041158D" w:rsidRDefault="00627967" w:rsidP="00093EC6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Saturday</w:t>
            </w:r>
          </w:p>
        </w:tc>
      </w:tr>
      <w:tr w:rsidR="00627967" w:rsidRPr="00107C29" w14:paraId="65B3C0DC" w14:textId="77777777" w:rsidTr="00093EC6">
        <w:trPr>
          <w:cantSplit/>
          <w:trHeight w:hRule="exact" w:val="863"/>
        </w:trPr>
        <w:tc>
          <w:tcPr>
            <w:tcW w:w="178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776CB" w14:textId="77777777" w:rsidR="00854E8F" w:rsidRPr="00107C29" w:rsidRDefault="00854E8F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145453A" w14:textId="77777777" w:rsidR="00F02BA7" w:rsidRPr="00107C29" w:rsidRDefault="00F02BA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DA919" w14:textId="77777777" w:rsidR="00A151FD" w:rsidRPr="00107C29" w:rsidRDefault="00A151F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4CCF48F" w14:textId="77777777" w:rsidR="00EF1CB8" w:rsidRPr="00107C29" w:rsidRDefault="00EF1CB8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5CEC892" w14:textId="77777777" w:rsidR="00EF1CB8" w:rsidRPr="00107C29" w:rsidRDefault="00EF1CB8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8F172D7" w14:textId="77777777" w:rsidR="00795652" w:rsidRPr="00107C29" w:rsidRDefault="00795652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1CF67DD" w14:textId="77777777" w:rsidR="00795652" w:rsidRPr="00107C29" w:rsidRDefault="00795652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D0673F" w14:textId="77777777" w:rsidR="00795652" w:rsidRPr="00107C29" w:rsidRDefault="00795652" w:rsidP="00093EC6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15AD30" w14:textId="77777777" w:rsidR="00A2480D" w:rsidRPr="00107C29" w:rsidRDefault="00A2480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A1C0FD" w14:textId="77777777" w:rsidR="00B273BE" w:rsidRPr="00107C29" w:rsidRDefault="00B273BE" w:rsidP="00093EC6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756662" w14:textId="77777777" w:rsidR="003F0DF0" w:rsidRPr="002E7CED" w:rsidRDefault="00221891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5EE5781E" w14:textId="1B7B6349" w:rsidR="003F0DF0" w:rsidRPr="00107C29" w:rsidRDefault="00774773" w:rsidP="00093EC6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New Year’s Day - o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 w:rsidR="00B52DF9"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</w:p>
          <w:p w14:paraId="243E11C8" w14:textId="77777777" w:rsidR="003F0DF0" w:rsidRPr="00107C29" w:rsidRDefault="00B52DF9" w:rsidP="00093EC6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7C3CFB4C" w14:textId="77777777" w:rsidR="003F0DF0" w:rsidRPr="00107C29" w:rsidRDefault="003F0DF0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81840D" w14:textId="77777777" w:rsidR="003F0F4F" w:rsidRPr="00107C29" w:rsidRDefault="00221891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</w:tc>
      </w:tr>
      <w:tr w:rsidR="00627967" w:rsidRPr="00107C29" w14:paraId="5833846F" w14:textId="77777777" w:rsidTr="00093EC6">
        <w:trPr>
          <w:cantSplit/>
          <w:trHeight w:hRule="exact" w:val="1329"/>
        </w:trPr>
        <w:tc>
          <w:tcPr>
            <w:tcW w:w="178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AA578" w14:textId="77777777" w:rsidR="00800C75" w:rsidRDefault="00221891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19AAB580" w14:textId="77777777" w:rsidR="002B581E" w:rsidRPr="00107C29" w:rsidRDefault="002B581E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4501BF39" w14:textId="77777777" w:rsidR="002B581E" w:rsidRDefault="002B581E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Dec. 21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Jan. 3</w:t>
            </w:r>
          </w:p>
          <w:p w14:paraId="6F11D1BC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9A805F2" w14:textId="77777777" w:rsidR="002E7CED" w:rsidRPr="00107C29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5DF8D713" w14:textId="77777777" w:rsidR="002E7CED" w:rsidRPr="00107C29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E5FDCA7" w14:textId="77777777" w:rsidR="002B581E" w:rsidRPr="00107C29" w:rsidRDefault="002B581E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A0C9F6" w14:textId="77777777" w:rsidR="00800C75" w:rsidRDefault="00221891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  <w:p w14:paraId="6970AD4B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22B508AA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61A233F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03C6F84A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32FDE8B" w14:textId="77777777" w:rsidR="005123EC" w:rsidRPr="00107C29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791BB0" w14:textId="77777777" w:rsidR="003F0F4F" w:rsidRDefault="00221891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67281AAF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0894A410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966B049" w14:textId="77777777" w:rsidR="002E7CED" w:rsidRDefault="002E7CED" w:rsidP="00093EC6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  <w:p w14:paraId="0385BC63" w14:textId="77777777" w:rsidR="005123EC" w:rsidRPr="00107C29" w:rsidRDefault="005123EC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98C99A" w14:textId="77777777" w:rsidR="003F0F4F" w:rsidRDefault="00221891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4C7AF628" w14:textId="77777777" w:rsidR="002E7CED" w:rsidRDefault="002E7CED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244234E0" w14:textId="77777777" w:rsidR="002E7CED" w:rsidRDefault="002E7CED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AF32EC6" w14:textId="77777777" w:rsidR="005123EC" w:rsidRPr="00107C29" w:rsidRDefault="002E7CED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561AA6" w14:textId="77777777" w:rsidR="0033419A" w:rsidRPr="00107C29" w:rsidRDefault="00221891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493F66" w14:textId="77777777" w:rsidR="00235422" w:rsidRDefault="00221891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3D1217E1" w14:textId="77777777" w:rsidR="00357040" w:rsidRPr="00107C29" w:rsidRDefault="00357040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7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2AD4D2" w14:textId="77777777" w:rsidR="00235422" w:rsidRPr="00107C29" w:rsidRDefault="00221891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</w:tc>
      </w:tr>
      <w:tr w:rsidR="00FF6E47" w:rsidRPr="00107C29" w14:paraId="6B693A47" w14:textId="77777777" w:rsidTr="00093EC6">
        <w:trPr>
          <w:cantSplit/>
          <w:trHeight w:hRule="exact" w:val="1329"/>
        </w:trPr>
        <w:tc>
          <w:tcPr>
            <w:tcW w:w="178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C71D0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70A16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AB973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1920E2" w14:textId="77777777" w:rsidR="00FF6E47" w:rsidRDefault="00FF6E47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ECB3E6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710F491A" w14:textId="1BA1D0C2" w:rsidR="004A143B" w:rsidRPr="004A143B" w:rsidRDefault="004A143B" w:rsidP="00093EC6">
            <w:pPr>
              <w:pStyle w:val="Dates"/>
              <w:rPr>
                <w:rFonts w:ascii="Arial" w:hAnsi="Arial"/>
                <w:b/>
                <w:bCs/>
                <w:color w:val="auto"/>
                <w:sz w:val="16"/>
                <w:szCs w:val="16"/>
              </w:rPr>
            </w:pPr>
            <w:r w:rsidRPr="004A143B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Retro transaction deadline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463D4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76269FBE" w14:textId="77777777" w:rsidR="002E7CED" w:rsidRDefault="002E7CED" w:rsidP="00093EC6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42CB333C" w14:textId="77777777" w:rsidR="002E7CED" w:rsidRDefault="002E7CED" w:rsidP="00093EC6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08795E57" w14:textId="77777777" w:rsidR="002E7CED" w:rsidRPr="00893300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893300"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3324E568" w14:textId="77777777" w:rsidR="002E7CED" w:rsidRDefault="002E7CED" w:rsidP="00093EC6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29818A4B" w14:textId="77777777" w:rsidR="005123EC" w:rsidRPr="00FF3A90" w:rsidRDefault="00AD1192" w:rsidP="00093EC6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  <w:r w:rsidR="005123EC" w:rsidRPr="00FF3A90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</w:p>
          <w:p w14:paraId="69A32BF8" w14:textId="77777777" w:rsidR="005123EC" w:rsidRDefault="005123EC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DAC94C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</w:tc>
      </w:tr>
      <w:tr w:rsidR="00FF6E47" w:rsidRPr="00107C29" w14:paraId="65E83F6E" w14:textId="77777777" w:rsidTr="00093EC6">
        <w:trPr>
          <w:cantSplit/>
          <w:trHeight w:hRule="exact" w:val="1770"/>
        </w:trPr>
        <w:tc>
          <w:tcPr>
            <w:tcW w:w="178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EDB58C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405A8A29" w14:textId="77777777" w:rsidR="002B581E" w:rsidRPr="00107C29" w:rsidRDefault="002B581E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6C73199D" w14:textId="77777777" w:rsidR="002B581E" w:rsidRPr="00107C29" w:rsidRDefault="002B581E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Jan. 4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Jan. 17</w:t>
            </w:r>
          </w:p>
          <w:p w14:paraId="16AA8A42" w14:textId="77777777" w:rsidR="002B581E" w:rsidRDefault="002B581E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786C0F2" w14:textId="77777777" w:rsidR="002E7CED" w:rsidRPr="00107C29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77A4DBE0" w14:textId="77777777" w:rsidR="002E7CED" w:rsidRPr="00107C29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942A06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711CCF37" w14:textId="77777777" w:rsidR="002E7CED" w:rsidRPr="00107C29" w:rsidRDefault="002E7CED" w:rsidP="00093EC6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Dr. Martin Luther King. Jr. Day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 w:rsidRPr="00BA2328">
              <w:rPr>
                <w:rFonts w:ascii="Arial" w:hAnsi="Arial"/>
                <w:b/>
                <w:color w:val="auto"/>
                <w:sz w:val="16"/>
                <w:szCs w:val="16"/>
              </w:rPr>
              <w:t>—</w:t>
            </w:r>
          </w:p>
          <w:p w14:paraId="7946632B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  <w:p w14:paraId="1C5761EF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1FB7378" w14:textId="56A1D82B" w:rsidR="002E7CED" w:rsidRPr="00107C29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  <w:r w:rsidR="000137FA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  <w:p w14:paraId="3689B6F5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5C3CB237" w14:textId="77777777" w:rsidR="003F0DF0" w:rsidRPr="00107C29" w:rsidRDefault="003F0DF0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8DC053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1C17E98D" w14:textId="77777777" w:rsidR="002E7CED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5C677EF1" w14:textId="77777777" w:rsidR="002E7CED" w:rsidRDefault="002E7CED" w:rsidP="00093EC6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097DD0A6" w14:textId="77777777" w:rsidR="002E7CED" w:rsidRPr="00107C29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  <w:p w14:paraId="3ABA35C4" w14:textId="77777777" w:rsidR="005123EC" w:rsidRPr="00107C29" w:rsidRDefault="005123EC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AD624B" w14:textId="77777777" w:rsidR="005123EC" w:rsidRPr="00107C29" w:rsidRDefault="00FF6E47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5123EC" w:rsidRPr="00107C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A092AA" w14:textId="77777777" w:rsidR="002E7CED" w:rsidRDefault="002E7CED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5D275F2B" w14:textId="77777777" w:rsidR="002E7CED" w:rsidRDefault="002E7CED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A7AE58A" w14:textId="77777777" w:rsidR="00FF6E47" w:rsidRPr="00107C29" w:rsidRDefault="002E7CED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C4AEB4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6F2BD8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66F1F25B" w14:textId="77777777" w:rsidR="00357040" w:rsidRPr="00107C29" w:rsidRDefault="00357040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7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EB74AF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</w:tc>
      </w:tr>
      <w:tr w:rsidR="00FF6E47" w:rsidRPr="00107C29" w14:paraId="52A4744D" w14:textId="77777777" w:rsidTr="00093EC6">
        <w:trPr>
          <w:cantSplit/>
          <w:trHeight w:hRule="exact" w:val="820"/>
        </w:trPr>
        <w:tc>
          <w:tcPr>
            <w:tcW w:w="178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D6417F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9B5324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D17A26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47D721" w14:textId="77777777" w:rsidR="00FF6E47" w:rsidRPr="00107C29" w:rsidRDefault="00FF6E47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214BFDE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11167F1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7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63CD362E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</w:tr>
      <w:tr w:rsidR="00FF6E47" w:rsidRPr="00107C29" w14:paraId="6C9A5C1B" w14:textId="77777777" w:rsidTr="00093EC6">
        <w:trPr>
          <w:cantSplit/>
          <w:trHeight w:hRule="exact" w:val="1245"/>
        </w:trPr>
        <w:tc>
          <w:tcPr>
            <w:tcW w:w="178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0E95E7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  <w:p w14:paraId="6C996FEB" w14:textId="77777777" w:rsidR="002B581E" w:rsidRPr="00107C29" w:rsidRDefault="002B581E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556782A1" w14:textId="77777777" w:rsidR="002B581E" w:rsidRPr="00107C29" w:rsidRDefault="002B581E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Jan. 18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Jan. 31</w:t>
            </w:r>
          </w:p>
          <w:p w14:paraId="7F0B48DB" w14:textId="77777777" w:rsidR="002B581E" w:rsidRDefault="002B581E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EF6E8C0" w14:textId="77777777" w:rsidR="002E7CED" w:rsidRPr="00107C29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114BFCDF" w14:textId="77777777" w:rsidR="002E7CED" w:rsidRPr="00107C29" w:rsidRDefault="002E7CED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30B8E0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313641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FB1D08" w14:textId="77777777" w:rsidR="00FF6E47" w:rsidRPr="00107C29" w:rsidRDefault="00FF6E47" w:rsidP="00093E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D955EFA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6695099" w14:textId="77777777" w:rsidR="00FF6E47" w:rsidRPr="00107C29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6D2A6B5D" w14:textId="77777777" w:rsidR="00FF6E47" w:rsidRDefault="00FF6E47" w:rsidP="00093EC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AF16936" w14:textId="77777777" w:rsidR="00AF18AD" w:rsidRPr="00AF18AD" w:rsidRDefault="00AF18AD" w:rsidP="00093EC6"/>
          <w:p w14:paraId="79115B55" w14:textId="77777777" w:rsidR="00AF18AD" w:rsidRPr="00AF18AD" w:rsidRDefault="00AF18AD" w:rsidP="00093EC6"/>
          <w:p w14:paraId="0977F11B" w14:textId="77777777" w:rsidR="00AF18AD" w:rsidRPr="00AF18AD" w:rsidRDefault="00AF18AD" w:rsidP="00093EC6"/>
          <w:p w14:paraId="388EF375" w14:textId="77777777" w:rsidR="00AF18AD" w:rsidRDefault="00AF18AD" w:rsidP="00093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5C4C5" w14:textId="77777777" w:rsidR="00AF18AD" w:rsidRPr="00AF18AD" w:rsidRDefault="00AF18AD" w:rsidP="00093EC6">
            <w:pPr>
              <w:jc w:val="center"/>
            </w:pPr>
          </w:p>
        </w:tc>
      </w:tr>
    </w:tbl>
    <w:p w14:paraId="22ABFCF7" w14:textId="77777777" w:rsidR="00093EC6" w:rsidRDefault="00093EC6" w:rsidP="00093EC6">
      <w:pPr>
        <w:pStyle w:val="Heading1"/>
      </w:pPr>
    </w:p>
    <w:p w14:paraId="78CC6DE5" w14:textId="2FA3316D" w:rsidR="007235A8" w:rsidRPr="00093EC6" w:rsidRDefault="00093EC6" w:rsidP="00093EC6">
      <w:pPr>
        <w:pStyle w:val="Heading1"/>
      </w:pPr>
      <w:r w:rsidRPr="00093EC6">
        <w:t>2027 biweekly calendar</w:t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97726B" w:rsidRPr="008F1790" w14:paraId="16CED327" w14:textId="77777777" w:rsidTr="00A776D6">
        <w:trPr>
          <w:cantSplit/>
          <w:trHeight w:hRule="exact" w:val="820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55A0D9C2" w14:textId="77777777" w:rsidR="0097726B" w:rsidRPr="0041158D" w:rsidRDefault="0097726B" w:rsidP="00A776D6">
            <w:pPr>
              <w:pStyle w:val="MonthNames"/>
              <w:jc w:val="left"/>
              <w:rPr>
                <w:rFonts w:ascii="Arial" w:hAnsi="Arial" w:cs="Arial"/>
                <w:b/>
              </w:rPr>
            </w:pPr>
            <w:r w:rsidRPr="0041158D">
              <w:rPr>
                <w:rFonts w:ascii="Arial" w:hAnsi="Arial" w:cs="Arial"/>
                <w:b/>
                <w:color w:val="auto"/>
              </w:rPr>
              <w:lastRenderedPageBreak/>
              <w:t xml:space="preserve">February </w:t>
            </w:r>
            <w:r w:rsidR="00782619" w:rsidRPr="0041158D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97726B" w:rsidRPr="008F1790" w14:paraId="1B42180A" w14:textId="77777777" w:rsidTr="00FC2DA1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7873352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8C89473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1F3DA72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30FF2A7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5DC9CBB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B7574EA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413160E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Saturday</w:t>
            </w:r>
          </w:p>
        </w:tc>
      </w:tr>
      <w:tr w:rsidR="00286626" w:rsidRPr="008F1790" w14:paraId="1DC59A27" w14:textId="77777777" w:rsidTr="00FF6E47">
        <w:trPr>
          <w:cantSplit/>
          <w:trHeight w:hRule="exact" w:val="141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A10256" w14:textId="77777777" w:rsidR="003E5A22" w:rsidRPr="00107C29" w:rsidRDefault="003E5A22" w:rsidP="00854E8F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E37AC1" w14:textId="77777777" w:rsidR="00282564" w:rsidRDefault="00FF6E47" w:rsidP="00F1789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39E90BF7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3C7CD201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B9150F3" w14:textId="77777777" w:rsidR="00AD1192" w:rsidRDefault="00AD1192" w:rsidP="00AD119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30DB32ED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43D6DDC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23AC80DE" w14:textId="77777777" w:rsidR="00873BF2" w:rsidRPr="00107C29" w:rsidRDefault="00873BF2" w:rsidP="00F1789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D8865D" w14:textId="77777777" w:rsidR="00282564" w:rsidRDefault="00FF6E47" w:rsidP="00854E8F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2CA75CBA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2B9D153A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4441AC0" w14:textId="77777777" w:rsidR="002E7CED" w:rsidRDefault="002E7CED" w:rsidP="002E7CED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  <w:p w14:paraId="03C318F0" w14:textId="77777777" w:rsidR="00873BF2" w:rsidRPr="00107C29" w:rsidRDefault="00873BF2" w:rsidP="00854E8F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A052DA" w14:textId="77777777" w:rsidR="00282564" w:rsidRDefault="00FF6E47" w:rsidP="00791B0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179760B8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25663F7F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E9EBE02" w14:textId="77777777" w:rsidR="009D6AFC" w:rsidRPr="00107C29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EC2886" w14:textId="77777777" w:rsidR="0033419A" w:rsidRPr="00107C29" w:rsidRDefault="00FF6E47" w:rsidP="00A2480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DB4F55" w14:textId="77777777" w:rsidR="00282564" w:rsidRDefault="00FF6E47" w:rsidP="00A2480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187F41A1" w14:textId="77777777" w:rsidR="00357040" w:rsidRPr="00107C29" w:rsidRDefault="00357040" w:rsidP="00A2480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05777B" w14:textId="77777777" w:rsidR="00235422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</w:tc>
      </w:tr>
      <w:tr w:rsidR="00286626" w:rsidRPr="008F1790" w14:paraId="7F68A2A3" w14:textId="77777777" w:rsidTr="00FF6E47">
        <w:trPr>
          <w:cantSplit/>
          <w:trHeight w:hRule="exact" w:val="1340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B7964C" w14:textId="77777777" w:rsidR="00B273BE" w:rsidRPr="00107C29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DAA10" w14:textId="77777777" w:rsidR="00B7369D" w:rsidRPr="00107C29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421A74" w14:textId="77777777" w:rsidR="00334BB1" w:rsidRPr="00107C29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FDAA88" w14:textId="77777777" w:rsidR="00795652" w:rsidRPr="00107C29" w:rsidRDefault="00FF6E47" w:rsidP="00985E1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840DCE" w14:textId="77777777" w:rsidR="005E1C06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126EFA" w14:textId="77777777" w:rsidR="00B273BE" w:rsidRPr="00107C29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38502E" w14:textId="77777777" w:rsidR="0004184C" w:rsidRPr="00107C29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</w:tc>
      </w:tr>
      <w:tr w:rsidR="009C688B" w:rsidRPr="008F1790" w14:paraId="5A7D77D0" w14:textId="77777777" w:rsidTr="00FF6E47">
        <w:trPr>
          <w:cantSplit/>
          <w:trHeight w:hRule="exact" w:val="141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3454AD" w14:textId="77777777" w:rsidR="003E5A22" w:rsidRDefault="00FF6E47" w:rsidP="005F6E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2EA16EA7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021ED59D" w14:textId="77777777" w:rsidR="002B581E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Feb. 1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Feb. 14</w:t>
            </w:r>
          </w:p>
          <w:p w14:paraId="73F58C73" w14:textId="77777777" w:rsidR="002E7CED" w:rsidRDefault="002E7CED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E19FC43" w14:textId="77777777" w:rsidR="002E7CED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35EF50B6" w14:textId="77777777" w:rsidR="002E7CED" w:rsidRPr="00107C29" w:rsidRDefault="002E7CED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8F81CB3" w14:textId="77777777" w:rsidR="002B581E" w:rsidRPr="00107C29" w:rsidRDefault="002B581E" w:rsidP="005F6E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1DCEA" w14:textId="77777777" w:rsidR="00282564" w:rsidRDefault="00FF6E47" w:rsidP="00D9484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2834C757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0BD00F47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7E6D2E3" w14:textId="77777777" w:rsidR="00AD1192" w:rsidRDefault="00AD1192" w:rsidP="00AD119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7D351BDD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97ADF79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79DC1E43" w14:textId="77777777" w:rsidR="00873BF2" w:rsidRPr="00107C29" w:rsidRDefault="00873BF2" w:rsidP="00D9484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81F38B" w14:textId="77777777" w:rsidR="00282564" w:rsidRDefault="00FF6E47" w:rsidP="00F1789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7068D111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00297483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1677877" w14:textId="77777777" w:rsidR="00873BF2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8553E3" w14:textId="77777777" w:rsidR="00282564" w:rsidRDefault="00FF6E47" w:rsidP="00F1789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5AEFE77B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4090467B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9ECACA1" w14:textId="77777777" w:rsidR="009D6AFC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A7956D" w14:textId="77777777" w:rsidR="0033419A" w:rsidRPr="00107C29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1C30AB" w14:textId="77777777" w:rsidR="00282564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2B83E132" w14:textId="77777777" w:rsidR="00357040" w:rsidRPr="00107C29" w:rsidRDefault="00357040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63032B" w14:textId="77777777" w:rsidR="00235422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</w:tc>
      </w:tr>
      <w:tr w:rsidR="00286626" w:rsidRPr="008F1790" w14:paraId="4D0BEC63" w14:textId="77777777" w:rsidTr="00500464">
        <w:trPr>
          <w:cantSplit/>
          <w:trHeight w:hRule="exact" w:val="159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A55AF" w14:textId="77777777" w:rsidR="00B273BE" w:rsidRPr="00107C29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65DC5C" w14:textId="77777777" w:rsidR="00B7369D" w:rsidRPr="00107C29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C3A1B1" w14:textId="77777777" w:rsidR="00334BB1" w:rsidRPr="00107C29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EEF45" w14:textId="77777777" w:rsidR="00795652" w:rsidRPr="00107C29" w:rsidRDefault="00FF6E47" w:rsidP="00985E1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CE2074" w14:textId="77777777" w:rsidR="005F6E9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FDBAF" w14:textId="77777777" w:rsidR="00B273BE" w:rsidRPr="00107C29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5B7E60" w14:textId="77777777" w:rsidR="00D9484A" w:rsidRPr="00107C29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</w:tc>
      </w:tr>
      <w:tr w:rsidR="00FF6E47" w:rsidRPr="008F1790" w14:paraId="5AC89559" w14:textId="77777777" w:rsidTr="0001305C">
        <w:trPr>
          <w:cantSplit/>
          <w:trHeight w:hRule="exact" w:val="1691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785EB1" w14:textId="77777777" w:rsidR="00FF6E47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  <w:p w14:paraId="6DD58623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3387E4C0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Feb. 15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Feb. 28</w:t>
            </w:r>
          </w:p>
          <w:p w14:paraId="7F5F7349" w14:textId="77777777" w:rsidR="002B581E" w:rsidRDefault="002B581E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BD6BA0C" w14:textId="77777777" w:rsidR="002E7CED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47AC2205" w14:textId="77777777" w:rsidR="002E7CED" w:rsidRDefault="002E7CED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A1F47B" w14:textId="77777777" w:rsidR="00FF6E47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2CE448" w14:textId="77777777" w:rsidR="00FF6E47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3E7094" w14:textId="77777777" w:rsidR="00FF6E47" w:rsidRDefault="00FF6E47" w:rsidP="00985E1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71B01D" w14:textId="77777777" w:rsidR="00FF6E47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7E13EA" w14:textId="77777777" w:rsidR="00FF6E47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EC782" w14:textId="77777777" w:rsidR="00FF6E47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5C167057" w14:textId="77777777" w:rsidR="007235A8" w:rsidRPr="008F1790" w:rsidRDefault="007235A8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88"/>
        <w:gridCol w:w="64"/>
        <w:gridCol w:w="1953"/>
        <w:gridCol w:w="1954"/>
        <w:gridCol w:w="1954"/>
        <w:gridCol w:w="1954"/>
        <w:gridCol w:w="1954"/>
        <w:gridCol w:w="1959"/>
      </w:tblGrid>
      <w:tr w:rsidR="0097726B" w:rsidRPr="008F1790" w14:paraId="3B87D6F0" w14:textId="77777777" w:rsidTr="00A776D6">
        <w:trPr>
          <w:cantSplit/>
          <w:trHeight w:hRule="exact" w:val="820"/>
          <w:jc w:val="center"/>
        </w:trPr>
        <w:tc>
          <w:tcPr>
            <w:tcW w:w="13680" w:type="dxa"/>
            <w:gridSpan w:val="8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63E0A0DB" w14:textId="77777777" w:rsidR="0097726B" w:rsidRPr="0041158D" w:rsidRDefault="0097726B" w:rsidP="00A776D6">
            <w:pPr>
              <w:pStyle w:val="MonthNames"/>
              <w:jc w:val="left"/>
              <w:rPr>
                <w:rFonts w:ascii="Arial" w:hAnsi="Arial" w:cs="Arial"/>
                <w:b/>
              </w:rPr>
            </w:pPr>
            <w:r w:rsidRPr="0041158D">
              <w:rPr>
                <w:rFonts w:ascii="Arial" w:hAnsi="Arial" w:cs="Arial"/>
                <w:b/>
                <w:color w:val="auto"/>
              </w:rPr>
              <w:lastRenderedPageBreak/>
              <w:t xml:space="preserve">March </w:t>
            </w:r>
            <w:r w:rsidR="00782619" w:rsidRPr="0041158D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97726B" w:rsidRPr="008F1790" w14:paraId="2DB44CA4" w14:textId="77777777" w:rsidTr="00362BF5">
        <w:trPr>
          <w:cantSplit/>
          <w:trHeight w:hRule="exact" w:val="259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54D85CF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Sunday</w:t>
            </w: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A13411F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FB623D1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Tuesday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988F5CD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Wednesday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64A6A19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Thursday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FD53CDD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Friday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28CC6D2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Saturday</w:t>
            </w:r>
          </w:p>
        </w:tc>
      </w:tr>
      <w:tr w:rsidR="00286626" w:rsidRPr="008F1790" w14:paraId="65BA9112" w14:textId="77777777" w:rsidTr="002E7CED">
        <w:trPr>
          <w:cantSplit/>
          <w:trHeight w:hRule="exact" w:val="1502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D0E0F" w14:textId="77777777" w:rsidR="003E5A22" w:rsidRPr="00107C29" w:rsidRDefault="003E5A22" w:rsidP="0092656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415787" w14:textId="77777777" w:rsidR="00282564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1AC7961C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75D66F42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E7734EE" w14:textId="77777777" w:rsidR="00AD1192" w:rsidRDefault="00AD1192" w:rsidP="00AD119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7E367556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A404D25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5FDC434E" w14:textId="77777777" w:rsidR="00873BF2" w:rsidRPr="00107C29" w:rsidRDefault="00873BF2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0EF063" w14:textId="77777777" w:rsidR="00282564" w:rsidRDefault="00FF6E47" w:rsidP="0092656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7828D2C3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512A8A02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7FD62A3" w14:textId="77777777" w:rsidR="00873BF2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BE0757" w14:textId="77777777" w:rsidR="00282564" w:rsidRDefault="00FF6E47" w:rsidP="00791B0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5B2C85AC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5610F512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396885B" w14:textId="77777777" w:rsidR="009D6AFC" w:rsidRPr="00107C29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9FC94" w14:textId="77777777" w:rsidR="0033419A" w:rsidRPr="00107C29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5B745C" w14:textId="77777777" w:rsidR="00282564" w:rsidRDefault="00FF6E47" w:rsidP="00A2480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1C8BC8E9" w14:textId="77777777" w:rsidR="00357040" w:rsidRPr="00107C29" w:rsidRDefault="00357040" w:rsidP="00A2480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A7642B" w14:textId="77777777" w:rsidR="00F15266" w:rsidRPr="00107C29" w:rsidRDefault="00FF6E47" w:rsidP="00F1526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</w:tc>
      </w:tr>
      <w:tr w:rsidR="00286626" w:rsidRPr="008F1790" w14:paraId="534E4474" w14:textId="77777777" w:rsidTr="00362BF5">
        <w:trPr>
          <w:cantSplit/>
          <w:trHeight w:hRule="exact" w:val="1430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C5C5F" w14:textId="77777777" w:rsidR="00B273BE" w:rsidRPr="00107C29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507385" w14:textId="77777777" w:rsidR="00B7369D" w:rsidRPr="00107C29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6C61FA" w14:textId="77777777" w:rsidR="00334BB1" w:rsidRPr="00107C29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F77131" w14:textId="77777777" w:rsidR="00795652" w:rsidRPr="00107C29" w:rsidRDefault="00FF6E47" w:rsidP="009A7B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BE0F36" w14:textId="77777777" w:rsidR="005E1C06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5A5D1D" w14:textId="77777777" w:rsidR="00B273BE" w:rsidRPr="00107C29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B2FADA" w14:textId="77777777" w:rsidR="000B6EE7" w:rsidRPr="00107C29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</w:tc>
      </w:tr>
      <w:tr w:rsidR="00286626" w:rsidRPr="008F1790" w14:paraId="4B2EADE2" w14:textId="77777777" w:rsidTr="007A4C18">
        <w:trPr>
          <w:cantSplit/>
          <w:trHeight w:hRule="exact" w:val="1592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A4E603" w14:textId="77777777" w:rsidR="003E5A22" w:rsidRDefault="00FF6E47" w:rsidP="00343E6C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5D18F30E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21314491" w14:textId="77777777" w:rsidR="002B581E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Mar. 1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Mar. 14</w:t>
            </w:r>
          </w:p>
          <w:p w14:paraId="7A203867" w14:textId="77777777" w:rsidR="002E7CED" w:rsidRDefault="002E7CED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120BD6E" w14:textId="77777777" w:rsidR="002E7CED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0100219" w14:textId="77777777" w:rsidR="002E7CED" w:rsidRPr="00107C29" w:rsidRDefault="002E7CED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2D4A75" w14:textId="77777777" w:rsidR="00282564" w:rsidRDefault="00FF6E47" w:rsidP="00D9484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618E2805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25A22687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8ACD34C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7932E4AC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07B8110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0D130FEB" w14:textId="77777777" w:rsidR="00873BF2" w:rsidRPr="00107C29" w:rsidRDefault="00873BF2" w:rsidP="00D9484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565A54" w14:textId="77777777" w:rsidR="00282564" w:rsidRDefault="00FF6E47" w:rsidP="00F1789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1ED40596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46E70064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706DF4F" w14:textId="77777777" w:rsidR="00873BF2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1B184" w14:textId="77777777" w:rsidR="00282564" w:rsidRDefault="00FF6E47" w:rsidP="00F1789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34F3EA4C" w14:textId="77777777" w:rsidR="00F52556" w:rsidRDefault="00F52556" w:rsidP="00F5255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0C703B2E" w14:textId="77777777" w:rsidR="00F52556" w:rsidRDefault="00F52556" w:rsidP="00F5255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89B17D2" w14:textId="77777777" w:rsidR="009D6AFC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EDB167" w14:textId="77777777" w:rsidR="0033419A" w:rsidRPr="00107C29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BB754A" w14:textId="77777777" w:rsidR="00235422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678F6C8D" w14:textId="77777777" w:rsidR="00357040" w:rsidRPr="00107C29" w:rsidRDefault="00357040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444C45" w14:textId="77777777" w:rsidR="00235422" w:rsidRPr="00107C29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</w:tc>
      </w:tr>
      <w:tr w:rsidR="00FF6E47" w:rsidRPr="008F1790" w14:paraId="0B9B246C" w14:textId="77777777" w:rsidTr="00AC54A6">
        <w:trPr>
          <w:cantSplit/>
          <w:trHeight w:hRule="exact" w:val="1493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D1A77E" w14:textId="77777777" w:rsidR="00FF6E47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13784B" w14:textId="77777777" w:rsidR="00FF6E47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FAC830" w14:textId="77777777" w:rsidR="00FF6E47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DEA57D" w14:textId="77777777" w:rsidR="00FF6E47" w:rsidRDefault="00FF6E47" w:rsidP="009A7B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7F9442" w14:textId="77777777" w:rsidR="00FF6E47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79EE4" w14:textId="77777777" w:rsidR="00FF6E47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474E7F" w14:textId="77777777" w:rsidR="00FF6E47" w:rsidRDefault="00FF6E47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</w:tc>
      </w:tr>
      <w:tr w:rsidR="00DC7B0B" w:rsidRPr="008F1790" w14:paraId="18000C43" w14:textId="77777777" w:rsidTr="00AC54A6">
        <w:trPr>
          <w:cantSplit/>
          <w:trHeight w:hRule="exact" w:val="1493"/>
          <w:jc w:val="center"/>
        </w:trPr>
        <w:tc>
          <w:tcPr>
            <w:tcW w:w="188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D1053F" w14:textId="77777777" w:rsidR="00B273BE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  <w:p w14:paraId="42C31CB3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5230DE8F" w14:textId="77777777" w:rsidR="002B581E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Mar. 15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Mar. 28</w:t>
            </w:r>
          </w:p>
          <w:p w14:paraId="37D7047E" w14:textId="77777777" w:rsidR="002E7CED" w:rsidRDefault="002E7CED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ED428DE" w14:textId="77777777" w:rsidR="002E7CED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3C30B759" w14:textId="77777777" w:rsidR="002E7CED" w:rsidRPr="00107C29" w:rsidRDefault="002E7CED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69DFC" w14:textId="77777777" w:rsidR="00B7369D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  <w:p w14:paraId="17179F6C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004BA1AB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085CFC5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5880B0AD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C06CBAA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0BC02B67" w14:textId="77777777" w:rsidR="00873BF2" w:rsidRPr="00107C29" w:rsidRDefault="00873BF2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4DBE72" w14:textId="77777777" w:rsidR="00334BB1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  <w:p w14:paraId="4F9005D0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633BD3B4" w14:textId="77777777" w:rsidR="002E7CED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93583C0" w14:textId="77777777" w:rsidR="00873BF2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0C0AAE" w14:textId="77777777" w:rsidR="00795652" w:rsidRDefault="00FF6E47" w:rsidP="009A7B8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  <w:p w14:paraId="1A029C51" w14:textId="77777777" w:rsidR="00F52556" w:rsidRDefault="00F52556" w:rsidP="00F5255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71338080" w14:textId="77777777" w:rsidR="00F52556" w:rsidRDefault="00F52556" w:rsidP="00F5255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FD5ADBA" w14:textId="77777777" w:rsidR="009D6AFC" w:rsidRPr="00107C29" w:rsidRDefault="00F52556" w:rsidP="00F5255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76A2E5" w14:textId="77777777" w:rsidR="005E1C06" w:rsidRPr="00107C29" w:rsidRDefault="005E1C06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53FB5E" w14:textId="77777777" w:rsidR="00B273BE" w:rsidRPr="00107C29" w:rsidRDefault="00B273BE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DF0643" w14:textId="77777777" w:rsidR="00A924CA" w:rsidRPr="00107C29" w:rsidRDefault="00A924CA" w:rsidP="005E1C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97726B" w:rsidRPr="008F1790" w14:paraId="29E61BA1" w14:textId="77777777" w:rsidTr="00A776D6">
        <w:trPr>
          <w:cantSplit/>
          <w:trHeight w:hRule="exact" w:val="820"/>
          <w:jc w:val="center"/>
        </w:trPr>
        <w:tc>
          <w:tcPr>
            <w:tcW w:w="13680" w:type="dxa"/>
            <w:gridSpan w:val="8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54E32A99" w14:textId="77777777" w:rsidR="0097726B" w:rsidRPr="0041158D" w:rsidRDefault="0097726B" w:rsidP="00A776D6">
            <w:pPr>
              <w:pStyle w:val="MonthNames"/>
              <w:jc w:val="left"/>
              <w:rPr>
                <w:rFonts w:ascii="Arial" w:hAnsi="Arial" w:cs="Arial"/>
                <w:b/>
              </w:rPr>
            </w:pPr>
            <w:r w:rsidRPr="0041158D">
              <w:rPr>
                <w:rFonts w:ascii="Arial" w:hAnsi="Arial" w:cs="Arial"/>
                <w:b/>
                <w:color w:val="auto"/>
              </w:rPr>
              <w:lastRenderedPageBreak/>
              <w:t xml:space="preserve">April </w:t>
            </w:r>
            <w:r w:rsidR="00782619" w:rsidRPr="0041158D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97726B" w:rsidRPr="008F1790" w14:paraId="5A63F24B" w14:textId="77777777" w:rsidTr="00362BF5">
        <w:trPr>
          <w:cantSplit/>
          <w:trHeight w:hRule="exact" w:val="259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BBEC67A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</w:rPr>
            </w:pPr>
            <w:r w:rsidRPr="0041158D">
              <w:rPr>
                <w:rFonts w:ascii="Arial" w:hAnsi="Arial" w:cs="Arial"/>
                <w:color w:val="auto"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0D1321A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</w:rPr>
            </w:pPr>
            <w:r w:rsidRPr="0041158D">
              <w:rPr>
                <w:rFonts w:ascii="Arial" w:hAnsi="Arial" w:cs="Arial"/>
                <w:color w:val="auto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47BEBFB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</w:rPr>
            </w:pPr>
            <w:r w:rsidRPr="0041158D">
              <w:rPr>
                <w:rFonts w:ascii="Arial" w:hAnsi="Arial" w:cs="Arial"/>
                <w:color w:val="auto"/>
              </w:rPr>
              <w:t>Tuesday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118E289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</w:rPr>
            </w:pPr>
            <w:r w:rsidRPr="0041158D">
              <w:rPr>
                <w:rFonts w:ascii="Arial" w:hAnsi="Arial" w:cs="Arial"/>
                <w:color w:val="auto"/>
              </w:rPr>
              <w:t>Wednesday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2B78042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</w:rPr>
            </w:pPr>
            <w:r w:rsidRPr="0041158D">
              <w:rPr>
                <w:rFonts w:ascii="Arial" w:hAnsi="Arial" w:cs="Arial"/>
                <w:color w:val="auto"/>
              </w:rPr>
              <w:t>Thursday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4C01953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</w:rPr>
            </w:pPr>
            <w:r w:rsidRPr="0041158D">
              <w:rPr>
                <w:rFonts w:ascii="Arial" w:hAnsi="Arial" w:cs="Arial"/>
                <w:color w:val="auto"/>
              </w:rPr>
              <w:t>Friday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8986B95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</w:rPr>
            </w:pPr>
            <w:r w:rsidRPr="0041158D">
              <w:rPr>
                <w:rFonts w:ascii="Arial" w:hAnsi="Arial" w:cs="Arial"/>
                <w:color w:val="auto"/>
              </w:rPr>
              <w:t>Saturday</w:t>
            </w:r>
          </w:p>
        </w:tc>
      </w:tr>
      <w:tr w:rsidR="00362BF5" w:rsidRPr="008F1790" w14:paraId="624F47C3" w14:textId="77777777" w:rsidTr="00C02016">
        <w:trPr>
          <w:cantSplit/>
          <w:trHeight w:hRule="exact" w:val="1592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305CE" w14:textId="77777777" w:rsidR="00362BF5" w:rsidRPr="00107C29" w:rsidRDefault="00362BF5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29284" w14:textId="77777777" w:rsidR="00362BF5" w:rsidRPr="00107C29" w:rsidRDefault="00362BF5" w:rsidP="00A2480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8BB441" w14:textId="77777777" w:rsidR="00362BF5" w:rsidRPr="00107C29" w:rsidRDefault="00362BF5" w:rsidP="007A4C1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F2DCE" w14:textId="77777777" w:rsidR="00362BF5" w:rsidRPr="00107C29" w:rsidRDefault="00362BF5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DD0BFC" w14:textId="77777777" w:rsidR="00362BF5" w:rsidRPr="00107C29" w:rsidRDefault="00FF6E47" w:rsidP="002C1F3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217558" w14:textId="77777777" w:rsidR="00975A17" w:rsidRDefault="00FF6E47" w:rsidP="000F278F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649FB703" w14:textId="77777777" w:rsidR="00357040" w:rsidRPr="00107C29" w:rsidRDefault="00357040" w:rsidP="000F278F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3CECA4" w14:textId="77777777" w:rsidR="00362BF5" w:rsidRPr="00107C29" w:rsidRDefault="00FF6E47" w:rsidP="000F278F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</w:tc>
      </w:tr>
      <w:tr w:rsidR="00362BF5" w:rsidRPr="008F1790" w14:paraId="7CDDCC68" w14:textId="77777777" w:rsidTr="00C02016">
        <w:trPr>
          <w:cantSplit/>
          <w:trHeight w:hRule="exact" w:val="1430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80EB2B" w14:textId="77777777" w:rsidR="00362BF5" w:rsidRPr="00107C29" w:rsidRDefault="00FF6E47" w:rsidP="00FE3BE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CA969A" w14:textId="77777777" w:rsidR="00362BF5" w:rsidRPr="00107C29" w:rsidRDefault="00FF6E47" w:rsidP="00A5007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0084CF" w14:textId="77777777" w:rsidR="00362BF5" w:rsidRPr="00107C29" w:rsidRDefault="00FF6E47" w:rsidP="00F1789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F3E493" w14:textId="77777777" w:rsidR="00362BF5" w:rsidRPr="00107C29" w:rsidRDefault="00FF6E47" w:rsidP="00FE3BE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949A1E" w14:textId="77777777" w:rsidR="00362BF5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E94C04" w14:textId="77777777" w:rsidR="00362BF5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15E422" w14:textId="77777777" w:rsidR="00362BF5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</w:tc>
      </w:tr>
      <w:tr w:rsidR="00362BF5" w:rsidRPr="008F1790" w14:paraId="2A13B467" w14:textId="77777777" w:rsidTr="00975A17">
        <w:trPr>
          <w:cantSplit/>
          <w:trHeight w:hRule="exact" w:val="1700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7ACBD" w14:textId="77777777" w:rsidR="00362BF5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2FAAAB59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417C4342" w14:textId="77777777" w:rsidR="002B581E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Mar. 29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Apr. 11</w:t>
            </w:r>
          </w:p>
          <w:p w14:paraId="572D1138" w14:textId="77777777" w:rsidR="002B5853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6FA6DCD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00535739" w14:textId="77777777" w:rsidR="002B5853" w:rsidRPr="00107C29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45E207" w14:textId="77777777" w:rsidR="00362BF5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4BFCE27D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3F89A33E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E4858AB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587E551D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1940DD5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27E3651E" w14:textId="77777777" w:rsidR="00873BF2" w:rsidRPr="00107C29" w:rsidRDefault="00873BF2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AB0757" w14:textId="77777777" w:rsidR="00362BF5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114578FA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313EBAE1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E941C15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06435F" w14:textId="77777777" w:rsidR="00362BF5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42536303" w14:textId="77777777" w:rsidR="00F52556" w:rsidRDefault="00F52556" w:rsidP="00F5255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140A3938" w14:textId="77777777" w:rsidR="00F52556" w:rsidRDefault="00F52556" w:rsidP="00F5255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741C5A0" w14:textId="77777777" w:rsidR="009D6AFC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77260" w14:textId="77777777" w:rsidR="00362BF5" w:rsidRPr="00107C29" w:rsidRDefault="00FF6E47" w:rsidP="00AF1C0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FBB242" w14:textId="77777777" w:rsidR="00975A17" w:rsidRDefault="00FF6E47" w:rsidP="000F278F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2EF2383D" w14:textId="77777777" w:rsidR="00357040" w:rsidRPr="00107C29" w:rsidRDefault="00357040" w:rsidP="000F278F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6440B9" w14:textId="77777777" w:rsidR="00362BF5" w:rsidRPr="00107C29" w:rsidRDefault="00FF6E47" w:rsidP="000F278F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</w:tc>
      </w:tr>
      <w:tr w:rsidR="00362BF5" w:rsidRPr="008F1790" w14:paraId="05557BBD" w14:textId="77777777" w:rsidTr="00362BF5">
        <w:trPr>
          <w:cantSplit/>
          <w:trHeight w:hRule="exact" w:val="1511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FC99ED" w14:textId="77777777" w:rsidR="00362BF5" w:rsidRPr="00107C29" w:rsidRDefault="00FF6E47" w:rsidP="008D5CB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A9F005" w14:textId="77777777" w:rsidR="00362BF5" w:rsidRPr="00107C29" w:rsidRDefault="00FF6E47" w:rsidP="008D5CB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997E7" w14:textId="77777777" w:rsidR="00362BF5" w:rsidRPr="00107C29" w:rsidRDefault="00FF6E47" w:rsidP="00F1789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F55993" w14:textId="77777777" w:rsidR="00362BF5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7A4261" w14:textId="77777777" w:rsidR="00362BF5" w:rsidRPr="00107C29" w:rsidRDefault="00FF6E47" w:rsidP="00E47CA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51653E" w14:textId="77777777" w:rsidR="00362BF5" w:rsidRPr="00107C29" w:rsidRDefault="00FF6E47" w:rsidP="0019300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A5EBD7" w14:textId="77777777" w:rsidR="00362BF5" w:rsidRPr="00107C29" w:rsidRDefault="00FF6E47" w:rsidP="0019300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</w:tc>
      </w:tr>
      <w:tr w:rsidR="00FF6E47" w:rsidRPr="008F1790" w14:paraId="063CFD5C" w14:textId="77777777" w:rsidTr="00362BF5">
        <w:trPr>
          <w:cantSplit/>
          <w:trHeight w:hRule="exact" w:val="1511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78B30A" w14:textId="77777777" w:rsidR="00FF6E47" w:rsidRDefault="00FF6E47" w:rsidP="008D5CB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20795503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69BF076A" w14:textId="77777777" w:rsidR="002B581E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Apr. 12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Apr. 25</w:t>
            </w:r>
          </w:p>
          <w:p w14:paraId="608C579B" w14:textId="77777777" w:rsidR="002B5853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309B6F2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6BC0907" w14:textId="77777777" w:rsidR="002B5853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B32458" w14:textId="77777777" w:rsidR="00FF6E47" w:rsidRDefault="00FF6E47" w:rsidP="008D5CB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7186036E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3D3E8D65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3C32E0A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11CA0104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D959F98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401832FB" w14:textId="77777777" w:rsidR="00873BF2" w:rsidRDefault="00873BF2" w:rsidP="008D5CB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6899D4" w14:textId="77777777" w:rsidR="00FF6E47" w:rsidRDefault="00FF6E47" w:rsidP="00F1789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76E24144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60EEB33B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05EBD11" w14:textId="77777777" w:rsidR="00873BF2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881ED4" w14:textId="77777777" w:rsidR="00FF6E47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  <w:p w14:paraId="3A1362D7" w14:textId="77777777" w:rsidR="00F52556" w:rsidRDefault="00F52556" w:rsidP="00F5255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14C391F3" w14:textId="77777777" w:rsidR="00F52556" w:rsidRDefault="00F52556" w:rsidP="00F5255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2DC2C177" w14:textId="77777777" w:rsidR="009D6AFC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84AFD3" w14:textId="77777777" w:rsidR="00FF6E47" w:rsidRDefault="00FF6E47" w:rsidP="00E47CA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59F0F8" w14:textId="77777777" w:rsidR="00FF6E47" w:rsidRDefault="00FF6E47" w:rsidP="0019300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  <w:p w14:paraId="797E2039" w14:textId="77777777" w:rsidR="00357040" w:rsidRDefault="00357040" w:rsidP="0019300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A72B81" w14:textId="77777777" w:rsidR="00FF6E47" w:rsidRDefault="00FF6E47" w:rsidP="0019300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6CD071E2" w14:textId="77777777" w:rsidR="007235A8" w:rsidRDefault="007235A8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2"/>
        <w:gridCol w:w="1953"/>
        <w:gridCol w:w="1955"/>
        <w:gridCol w:w="1955"/>
        <w:gridCol w:w="1955"/>
        <w:gridCol w:w="1955"/>
        <w:gridCol w:w="1955"/>
      </w:tblGrid>
      <w:tr w:rsidR="0097726B" w:rsidRPr="008F1790" w14:paraId="114B8B1E" w14:textId="77777777" w:rsidTr="00A776D6">
        <w:trPr>
          <w:cantSplit/>
          <w:trHeight w:hRule="exact" w:val="820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13ADE58A" w14:textId="77777777" w:rsidR="0097726B" w:rsidRPr="0041158D" w:rsidRDefault="0097726B" w:rsidP="00A776D6">
            <w:pPr>
              <w:pStyle w:val="MonthNames"/>
              <w:jc w:val="left"/>
              <w:rPr>
                <w:rFonts w:ascii="Arial" w:hAnsi="Arial" w:cs="Arial"/>
                <w:b/>
              </w:rPr>
            </w:pPr>
            <w:r w:rsidRPr="0041158D">
              <w:rPr>
                <w:rFonts w:ascii="Arial" w:hAnsi="Arial" w:cs="Arial"/>
                <w:b/>
                <w:color w:val="auto"/>
              </w:rPr>
              <w:t xml:space="preserve">May </w:t>
            </w:r>
            <w:r w:rsidR="00782619" w:rsidRPr="0041158D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97726B" w:rsidRPr="008F1790" w14:paraId="6A37D4C0" w14:textId="77777777" w:rsidTr="00FC2DA1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A24C947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04A784C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41158D">
              <w:rPr>
                <w:rFonts w:ascii="Arial" w:hAnsi="Arial" w:cs="Arial"/>
                <w:color w:val="auto"/>
                <w:szCs w:val="20"/>
              </w:rPr>
              <w:t>Monday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3F5A460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41158D">
              <w:rPr>
                <w:rFonts w:ascii="Arial" w:hAnsi="Arial" w:cs="Arial"/>
                <w:color w:val="auto"/>
                <w:szCs w:val="20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1AFA328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41158D">
              <w:rPr>
                <w:rFonts w:ascii="Arial" w:hAnsi="Arial" w:cs="Arial"/>
                <w:color w:val="auto"/>
                <w:szCs w:val="20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A131CC8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41158D">
              <w:rPr>
                <w:rFonts w:ascii="Arial" w:hAnsi="Arial" w:cs="Arial"/>
                <w:color w:val="auto"/>
                <w:szCs w:val="20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A440A09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41158D">
              <w:rPr>
                <w:rFonts w:ascii="Arial" w:hAnsi="Arial" w:cs="Arial"/>
                <w:color w:val="auto"/>
                <w:szCs w:val="20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F41CBE5" w14:textId="77777777" w:rsidR="0097726B" w:rsidRPr="0041158D" w:rsidRDefault="0097726B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41158D">
              <w:rPr>
                <w:rFonts w:ascii="Arial" w:hAnsi="Arial" w:cs="Arial"/>
                <w:color w:val="auto"/>
                <w:szCs w:val="20"/>
              </w:rPr>
              <w:t>Saturday</w:t>
            </w:r>
          </w:p>
        </w:tc>
      </w:tr>
      <w:tr w:rsidR="002C1F37" w:rsidRPr="008F1790" w14:paraId="08DE5773" w14:textId="77777777" w:rsidTr="00784FE7">
        <w:trPr>
          <w:cantSplit/>
          <w:trHeight w:hRule="exact" w:val="96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E9AB4E" w14:textId="77777777" w:rsidR="002C1F37" w:rsidRPr="00107C29" w:rsidRDefault="002C1F37" w:rsidP="001C7B0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5DBC34" w14:textId="77777777" w:rsidR="002C1F37" w:rsidRPr="00107C29" w:rsidRDefault="002C1F3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0A143F" w14:textId="77777777" w:rsidR="002C1F37" w:rsidRPr="00107C29" w:rsidRDefault="002C1F37" w:rsidP="00362BF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78A62" w14:textId="77777777" w:rsidR="002C1F37" w:rsidRPr="00107C29" w:rsidRDefault="002C1F37" w:rsidP="00A2480D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48EBD" w14:textId="77777777" w:rsidR="002C1F37" w:rsidRPr="00107C29" w:rsidRDefault="002C1F37" w:rsidP="0092656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24F141" w14:textId="77777777" w:rsidR="00975A17" w:rsidRPr="00107C29" w:rsidRDefault="00975A1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484079" w14:textId="77777777" w:rsidR="002C1F37" w:rsidRPr="00107C29" w:rsidRDefault="00FF6E47" w:rsidP="0092656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</w:tc>
      </w:tr>
      <w:tr w:rsidR="002C1F37" w:rsidRPr="008F1790" w14:paraId="26B6927E" w14:textId="77777777" w:rsidTr="00784FE7">
        <w:trPr>
          <w:cantSplit/>
          <w:trHeight w:hRule="exact" w:val="980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CD830F" w14:textId="77777777" w:rsidR="002C1F3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29BDB3" w14:textId="77777777" w:rsidR="002C1F3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5F6168" w14:textId="77777777" w:rsidR="002C1F3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28A37A" w14:textId="77777777" w:rsidR="002C1F3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147137" w14:textId="77777777" w:rsidR="002C1F37" w:rsidRPr="00107C29" w:rsidRDefault="00FF6E47" w:rsidP="0033419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48020E" w14:textId="77777777" w:rsidR="002C1F37" w:rsidRPr="00107C29" w:rsidRDefault="00FF6E47" w:rsidP="002D5EE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8399F7" w14:textId="77777777" w:rsidR="002C1F37" w:rsidRPr="00107C29" w:rsidRDefault="00FF6E47" w:rsidP="002D5EE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</w:tc>
      </w:tr>
      <w:tr w:rsidR="002C1F37" w:rsidRPr="008F1790" w14:paraId="6577FFA8" w14:textId="77777777" w:rsidTr="005A4656">
        <w:trPr>
          <w:cantSplit/>
          <w:trHeight w:hRule="exact" w:val="141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1EA5B1" w14:textId="77777777" w:rsidR="002C1F37" w:rsidRDefault="00FF6E47" w:rsidP="00815CF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43C760CD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52D968B8" w14:textId="77777777" w:rsidR="002B581E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Apr. 26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May. 9</w:t>
            </w:r>
          </w:p>
          <w:p w14:paraId="79934949" w14:textId="77777777" w:rsidR="002B5853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26F6BAF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782DD49" w14:textId="77777777" w:rsidR="002B5853" w:rsidRPr="00107C29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7002A6" w14:textId="77777777" w:rsidR="002C1F37" w:rsidRDefault="00FF6E47" w:rsidP="0092656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7E227EEE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0C6C6E7E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6D79F55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09084544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D55FCD3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06D0EA32" w14:textId="77777777" w:rsidR="00873BF2" w:rsidRPr="00107C29" w:rsidRDefault="00873BF2" w:rsidP="0092656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B534D7" w14:textId="77777777" w:rsidR="002C1F37" w:rsidRDefault="00FF6E47" w:rsidP="0092656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1DB8EA2F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59FCCAE4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200610C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97E97D" w14:textId="77777777" w:rsidR="002C1F37" w:rsidRDefault="00FF6E47" w:rsidP="0092656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  <w:p w14:paraId="25E56256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6BFA55E1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DBD945E" w14:textId="77777777" w:rsidR="009D6AFC" w:rsidRPr="00107C29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F1CF42" w14:textId="77777777" w:rsidR="002C1F37" w:rsidRPr="00107C29" w:rsidRDefault="00FF6E47" w:rsidP="0092656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91396" w14:textId="77777777" w:rsidR="00975A17" w:rsidRDefault="00FF6E47" w:rsidP="007149A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586117AA" w14:textId="77777777" w:rsidR="00357040" w:rsidRPr="00107C29" w:rsidRDefault="00357040" w:rsidP="007149A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D5BB1D" w14:textId="77777777" w:rsidR="002C1F37" w:rsidRPr="00107C29" w:rsidRDefault="00FF6E47" w:rsidP="007149A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</w:tc>
      </w:tr>
      <w:tr w:rsidR="002C1F37" w:rsidRPr="008F1790" w14:paraId="05474914" w14:textId="77777777" w:rsidTr="00784FE7">
        <w:trPr>
          <w:cantSplit/>
          <w:trHeight w:hRule="exact" w:val="123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7ABBE" w14:textId="77777777" w:rsidR="002C1F3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0A47E74" w14:textId="77777777" w:rsidR="002C1F3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</w:tcPr>
          <w:p w14:paraId="6193E73B" w14:textId="77777777" w:rsidR="002C1F3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21A9A07" w14:textId="77777777" w:rsidR="002C1F37" w:rsidRPr="00107C29" w:rsidRDefault="00FF6E47" w:rsidP="0092656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193BEFB" w14:textId="77777777" w:rsidR="002C1F37" w:rsidRPr="00107C29" w:rsidRDefault="00FF6E47" w:rsidP="002D5EE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C12851E" w14:textId="77777777" w:rsidR="002C1F37" w:rsidRPr="00107C29" w:rsidRDefault="00FF6E47" w:rsidP="0092656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5D89A9E3" w14:textId="77777777" w:rsidR="002C1F37" w:rsidRPr="00107C29" w:rsidRDefault="00FF6E47" w:rsidP="002D5EE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</w:tc>
      </w:tr>
      <w:tr w:rsidR="002C1F37" w:rsidRPr="008F1790" w14:paraId="0863565F" w14:textId="77777777" w:rsidTr="002B5853">
        <w:trPr>
          <w:cantSplit/>
          <w:trHeight w:hRule="exact" w:val="168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CB2F0D" w14:textId="77777777" w:rsidR="002C1F37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7FD8D4B2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3C649BBD" w14:textId="77777777" w:rsidR="002B581E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May. 10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May. 23</w:t>
            </w:r>
          </w:p>
          <w:p w14:paraId="7AB76ADD" w14:textId="77777777" w:rsidR="002B5853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98B8BE1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98230A6" w14:textId="77777777" w:rsidR="002B5853" w:rsidRPr="00107C29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2911817" w14:textId="77777777" w:rsidR="002C1F37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1355DE49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603D4547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9978C76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35F45246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905253D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55727EE2" w14:textId="77777777" w:rsidR="00873BF2" w:rsidRPr="00107C29" w:rsidRDefault="00873BF2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</w:tcPr>
          <w:p w14:paraId="247A8955" w14:textId="77777777" w:rsidR="00166EAC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0BF34492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0E9A3B7B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DE89821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F20F789" w14:textId="77777777" w:rsidR="001C7B02" w:rsidRDefault="00FF6E47" w:rsidP="00235422">
            <w:pPr>
              <w:tabs>
                <w:tab w:val="center" w:pos="86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  <w:p w14:paraId="5EC542E5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50A43C68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7AE4D3A" w14:textId="77777777" w:rsidR="009D6AFC" w:rsidRPr="00107C29" w:rsidRDefault="002E7CED" w:rsidP="002E7CED">
            <w:pPr>
              <w:tabs>
                <w:tab w:val="center" w:pos="86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4D5960C" w14:textId="77777777" w:rsidR="002C1F3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0E9F406" w14:textId="77777777" w:rsidR="00975A17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  <w:p w14:paraId="7A433D5A" w14:textId="77777777" w:rsidR="00357040" w:rsidRPr="00107C29" w:rsidRDefault="00357040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0095A839" w14:textId="77777777" w:rsidR="002C1F3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</w:tr>
      <w:tr w:rsidR="005A4656" w:rsidRPr="008F1790" w14:paraId="0DC0AF8D" w14:textId="77777777" w:rsidTr="005A4656">
        <w:trPr>
          <w:cantSplit/>
          <w:trHeight w:hRule="exact" w:val="123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52ED0" w14:textId="77777777" w:rsidR="005A4656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A11BEAA" w14:textId="77777777" w:rsidR="005A4656" w:rsidRDefault="00FF6E47" w:rsidP="00640F0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  <w:p w14:paraId="65CC3A80" w14:textId="77777777" w:rsidR="003F0DF0" w:rsidRPr="00107C29" w:rsidRDefault="003F0DF0" w:rsidP="003F0DF0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Memorial Day-</w:t>
            </w:r>
          </w:p>
          <w:p w14:paraId="66ED29EC" w14:textId="77777777" w:rsidR="003F0DF0" w:rsidRDefault="00B52DF9" w:rsidP="003F0DF0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336E3261" w14:textId="77777777" w:rsidR="003F0DF0" w:rsidRDefault="003F0DF0" w:rsidP="00640F0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</w:tcPr>
          <w:p w14:paraId="258F7F71" w14:textId="77777777" w:rsidR="005A4656" w:rsidRDefault="005A4656" w:rsidP="00C0201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D18E17A" w14:textId="77777777" w:rsidR="005A4656" w:rsidRDefault="005A4656" w:rsidP="00F1526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E8ECD7B" w14:textId="77777777" w:rsidR="005A4656" w:rsidRDefault="005A4656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76D9817" w14:textId="77777777" w:rsidR="005A4656" w:rsidRDefault="005A4656" w:rsidP="00975A1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62706ADE" w14:textId="77777777" w:rsidR="005A4656" w:rsidRDefault="005A4656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341B7317" w14:textId="77777777" w:rsidR="007235A8" w:rsidRPr="008F1790" w:rsidRDefault="007235A8"/>
    <w:tbl>
      <w:tblPr>
        <w:tblW w:w="13675" w:type="dxa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35"/>
        <w:gridCol w:w="17"/>
        <w:gridCol w:w="1919"/>
        <w:gridCol w:w="34"/>
        <w:gridCol w:w="1904"/>
        <w:gridCol w:w="51"/>
        <w:gridCol w:w="1887"/>
        <w:gridCol w:w="68"/>
        <w:gridCol w:w="1870"/>
        <w:gridCol w:w="85"/>
        <w:gridCol w:w="1854"/>
        <w:gridCol w:w="101"/>
        <w:gridCol w:w="1950"/>
      </w:tblGrid>
      <w:tr w:rsidR="006D1C43" w:rsidRPr="008F1790" w14:paraId="5243FECC" w14:textId="77777777" w:rsidTr="00A776D6">
        <w:trPr>
          <w:cantSplit/>
          <w:trHeight w:hRule="exact" w:val="820"/>
          <w:jc w:val="center"/>
        </w:trPr>
        <w:tc>
          <w:tcPr>
            <w:tcW w:w="13675" w:type="dxa"/>
            <w:gridSpan w:val="13"/>
            <w:shd w:val="clear" w:color="auto" w:fill="FFC000"/>
            <w:noWrap/>
            <w:tcMar>
              <w:bottom w:w="86" w:type="dxa"/>
            </w:tcMar>
            <w:vAlign w:val="bottom"/>
          </w:tcPr>
          <w:p w14:paraId="1C1AFC0B" w14:textId="77777777" w:rsidR="006D1C43" w:rsidRPr="0041158D" w:rsidRDefault="006D1C43" w:rsidP="00A776D6">
            <w:pPr>
              <w:pStyle w:val="MonthNames"/>
              <w:jc w:val="left"/>
              <w:rPr>
                <w:rFonts w:ascii="Arial" w:hAnsi="Arial" w:cs="Arial"/>
                <w:b/>
              </w:rPr>
            </w:pPr>
            <w:r w:rsidRPr="0041158D">
              <w:rPr>
                <w:rFonts w:ascii="Arial" w:hAnsi="Arial" w:cs="Arial"/>
                <w:b/>
                <w:color w:val="auto"/>
              </w:rPr>
              <w:t xml:space="preserve">June </w:t>
            </w:r>
            <w:r w:rsidR="00782619" w:rsidRPr="0041158D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6D1C43" w:rsidRPr="008F1790" w14:paraId="0D149531" w14:textId="77777777" w:rsidTr="00235422">
        <w:trPr>
          <w:cantSplit/>
          <w:trHeight w:hRule="exact" w:val="243"/>
          <w:jc w:val="center"/>
        </w:trPr>
        <w:tc>
          <w:tcPr>
            <w:tcW w:w="1935" w:type="dxa"/>
            <w:shd w:val="clear" w:color="auto" w:fill="990000"/>
            <w:noWrap/>
            <w:tcMar>
              <w:bottom w:w="58" w:type="dxa"/>
            </w:tcMar>
            <w:vAlign w:val="bottom"/>
          </w:tcPr>
          <w:p w14:paraId="1592B8EB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Sunday</w:t>
            </w:r>
          </w:p>
        </w:tc>
        <w:tc>
          <w:tcPr>
            <w:tcW w:w="1936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38CCDCEC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Monday</w:t>
            </w:r>
          </w:p>
        </w:tc>
        <w:tc>
          <w:tcPr>
            <w:tcW w:w="1938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26442380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Tuesday</w:t>
            </w:r>
          </w:p>
        </w:tc>
        <w:tc>
          <w:tcPr>
            <w:tcW w:w="1938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1F12B035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Wednesday</w:t>
            </w:r>
          </w:p>
        </w:tc>
        <w:tc>
          <w:tcPr>
            <w:tcW w:w="1938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2AFE9867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Thursday</w:t>
            </w:r>
          </w:p>
        </w:tc>
        <w:tc>
          <w:tcPr>
            <w:tcW w:w="1939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04297546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Friday</w:t>
            </w:r>
          </w:p>
        </w:tc>
        <w:tc>
          <w:tcPr>
            <w:tcW w:w="2051" w:type="dxa"/>
            <w:gridSpan w:val="2"/>
            <w:shd w:val="clear" w:color="auto" w:fill="990000"/>
            <w:noWrap/>
            <w:tcMar>
              <w:bottom w:w="58" w:type="dxa"/>
            </w:tcMar>
            <w:vAlign w:val="bottom"/>
          </w:tcPr>
          <w:p w14:paraId="4584A757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Saturday</w:t>
            </w:r>
          </w:p>
        </w:tc>
      </w:tr>
      <w:tr w:rsidR="00762D9B" w:rsidRPr="008F1790" w14:paraId="647353EC" w14:textId="77777777" w:rsidTr="002B5853">
        <w:trPr>
          <w:cantSplit/>
          <w:trHeight w:hRule="exact" w:val="1178"/>
          <w:jc w:val="center"/>
        </w:trPr>
        <w:tc>
          <w:tcPr>
            <w:tcW w:w="1935" w:type="dxa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AC3172" w14:textId="77777777" w:rsidR="00210F16" w:rsidRPr="00107C29" w:rsidRDefault="00210F16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F1C88B" w14:textId="77777777" w:rsidR="00762D9B" w:rsidRPr="00107C29" w:rsidRDefault="00762D9B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A74614" w14:textId="77777777" w:rsidR="00235422" w:rsidRPr="00107C29" w:rsidRDefault="00FF6E47" w:rsidP="00166EAC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382EFB" w14:textId="77777777" w:rsidR="00795652" w:rsidRPr="00107C29" w:rsidRDefault="00FF6E47" w:rsidP="001C7B0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6F1220" w14:textId="77777777" w:rsidR="00762D9B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93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171F48" w14:textId="77777777" w:rsidR="00B273BE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2051" w:type="dxa"/>
            <w:gridSpan w:val="2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17D5D7" w14:textId="77777777" w:rsidR="000B6EE7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</w:tr>
      <w:tr w:rsidR="00762D9B" w:rsidRPr="008F1790" w14:paraId="02B90357" w14:textId="77777777" w:rsidTr="002B5853">
        <w:trPr>
          <w:cantSplit/>
          <w:trHeight w:hRule="exact" w:val="1583"/>
          <w:jc w:val="center"/>
        </w:trPr>
        <w:tc>
          <w:tcPr>
            <w:tcW w:w="1935" w:type="dxa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677521" w14:textId="77777777" w:rsidR="003E5A22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17053826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3E47D662" w14:textId="77777777" w:rsidR="002B581E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May. 24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Jun. 6</w:t>
            </w:r>
          </w:p>
          <w:p w14:paraId="64F83981" w14:textId="77777777" w:rsidR="002B5853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C2E3C8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4CA921EF" w14:textId="77777777" w:rsidR="002B5853" w:rsidRPr="00107C29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87A319" w14:textId="77777777" w:rsidR="004C1615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  <w:p w14:paraId="61889E51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512E7805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EBF358C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087644FB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41143F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27B27E2B" w14:textId="77777777" w:rsidR="00873BF2" w:rsidRPr="00107C29" w:rsidRDefault="00873BF2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9F03D4" w14:textId="77777777" w:rsidR="004C1615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40628514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1E98186D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BEDBE00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EECE0" w14:textId="77777777" w:rsidR="004C1615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3DF23646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101900A9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2A3B1615" w14:textId="77777777" w:rsidR="009D6AFC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AF06E" w14:textId="77777777" w:rsidR="0033419A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193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768CC4" w14:textId="77777777" w:rsidR="00235422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02032F1F" w14:textId="77777777" w:rsidR="00357040" w:rsidRPr="00107C29" w:rsidRDefault="00357040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2051" w:type="dxa"/>
            <w:gridSpan w:val="2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36BBD" w14:textId="77777777" w:rsidR="00235422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</w:tr>
      <w:tr w:rsidR="00762D9B" w:rsidRPr="008F1790" w14:paraId="3C85835F" w14:textId="77777777" w:rsidTr="005A4656">
        <w:trPr>
          <w:cantSplit/>
          <w:trHeight w:hRule="exact" w:val="1412"/>
          <w:jc w:val="center"/>
        </w:trPr>
        <w:tc>
          <w:tcPr>
            <w:tcW w:w="1935" w:type="dxa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C1C446" w14:textId="77777777" w:rsidR="00B273BE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193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937697" w14:textId="77777777" w:rsidR="00B7369D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39626F" w14:textId="77777777" w:rsidR="00334BB1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22587" w14:textId="77777777" w:rsidR="00795652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E6606A" w14:textId="77777777" w:rsidR="00762D9B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193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0DC170" w14:textId="77777777" w:rsidR="00975A17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2051" w:type="dxa"/>
            <w:gridSpan w:val="2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C2B424" w14:textId="77777777" w:rsidR="004C1E90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</w:tc>
      </w:tr>
      <w:tr w:rsidR="00762D9B" w:rsidRPr="008F1790" w14:paraId="166FD43F" w14:textId="77777777" w:rsidTr="005A4656">
        <w:trPr>
          <w:cantSplit/>
          <w:trHeight w:hRule="exact" w:val="1592"/>
          <w:jc w:val="center"/>
        </w:trPr>
        <w:tc>
          <w:tcPr>
            <w:tcW w:w="1935" w:type="dxa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0DB97D" w14:textId="77777777" w:rsidR="003E5A22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4E91D26A" w14:textId="77777777" w:rsidR="002B581E" w:rsidRPr="00107C29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4B421CD3" w14:textId="77777777" w:rsidR="002B581E" w:rsidRDefault="002B581E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Jun. </w:t>
            </w:r>
            <w:r w:rsidR="00830C69">
              <w:rPr>
                <w:rFonts w:ascii="Arial" w:hAnsi="Arial"/>
                <w:color w:val="auto"/>
                <w:sz w:val="16"/>
                <w:szCs w:val="16"/>
              </w:rPr>
              <w:t>7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Jun. </w:t>
            </w:r>
            <w:r w:rsidR="00830C69"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4258AF35" w14:textId="77777777" w:rsidR="002B5853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4654F3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835E02C" w14:textId="77777777" w:rsidR="002B5853" w:rsidRPr="00107C29" w:rsidRDefault="002B5853" w:rsidP="002B581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5AF0F" w14:textId="77777777" w:rsidR="004C1615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  <w:p w14:paraId="47799955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1EFC2547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A2ECEA3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00BA25C0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046E4C3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3AC2AE2F" w14:textId="77777777" w:rsidR="00873BF2" w:rsidRPr="00107C29" w:rsidRDefault="00873BF2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A11FE5" w14:textId="77777777" w:rsidR="004C1615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155167F7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6F0E250D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CB05804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2D4155" w14:textId="77777777" w:rsidR="002E7CED" w:rsidRDefault="00FF6E47" w:rsidP="002E7CED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</w:t>
            </w:r>
          </w:p>
          <w:p w14:paraId="37303657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4FA186FD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02C47A85" w14:textId="77777777" w:rsidR="009D6AFC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9CF54A" w14:textId="77777777" w:rsidR="0033419A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193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B01D6" w14:textId="77777777" w:rsidR="00235422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20023314" w14:textId="77777777" w:rsidR="00357040" w:rsidRPr="00107C29" w:rsidRDefault="00357040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2051" w:type="dxa"/>
            <w:gridSpan w:val="2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6E52EC" w14:textId="77777777" w:rsidR="00235422" w:rsidRPr="00107C29" w:rsidRDefault="00FF6E47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</w:tr>
      <w:tr w:rsidR="00362BF5" w:rsidRPr="008F1790" w14:paraId="515FB643" w14:textId="77777777" w:rsidTr="00311362">
        <w:trPr>
          <w:cantSplit/>
          <w:trHeight w:hRule="exact" w:val="1385"/>
          <w:jc w:val="center"/>
        </w:trPr>
        <w:tc>
          <w:tcPr>
            <w:tcW w:w="1935" w:type="dxa"/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2E2451" w14:textId="77777777" w:rsidR="00362BF5" w:rsidRPr="00107C29" w:rsidRDefault="00FF6E47" w:rsidP="00B273B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1936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41072" w14:textId="77777777" w:rsidR="00362BF5" w:rsidRPr="00107C29" w:rsidRDefault="00FF6E47" w:rsidP="00B7369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6790CD" w14:textId="77777777" w:rsidR="00362BF5" w:rsidRPr="00107C29" w:rsidRDefault="00FF6E47" w:rsidP="00334BB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AC278" w14:textId="77777777" w:rsidR="00362BF5" w:rsidRPr="00107C29" w:rsidRDefault="00FF6E47" w:rsidP="0079565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93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733FB3" w14:textId="77777777" w:rsidR="00362BF5" w:rsidRPr="00107C29" w:rsidRDefault="00362BF5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3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F8227" w14:textId="77777777" w:rsidR="00362BF5" w:rsidRPr="00107C29" w:rsidRDefault="00362BF5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shd w:val="clear" w:color="auto" w:fill="FFC000"/>
          </w:tcPr>
          <w:p w14:paraId="321100FD" w14:textId="77777777" w:rsidR="00362BF5" w:rsidRPr="00107C29" w:rsidRDefault="00362BF5" w:rsidP="00762D9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6D1C43" w:rsidRPr="008F1790" w14:paraId="30478A4E" w14:textId="77777777" w:rsidTr="00A776D6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640"/>
          <w:jc w:val="center"/>
        </w:trPr>
        <w:tc>
          <w:tcPr>
            <w:tcW w:w="13675" w:type="dxa"/>
            <w:gridSpan w:val="1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5FE005B3" w14:textId="77777777" w:rsidR="006D1C43" w:rsidRPr="0041158D" w:rsidRDefault="007235A8" w:rsidP="00A776D6">
            <w:pPr>
              <w:pStyle w:val="MonthNames"/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8F1790">
              <w:rPr>
                <w:bCs w:val="0"/>
              </w:rPr>
              <w:lastRenderedPageBreak/>
              <w:br w:type="page"/>
            </w:r>
            <w:r w:rsidR="006D1C43" w:rsidRPr="0041158D">
              <w:rPr>
                <w:rFonts w:ascii="Arial" w:hAnsi="Arial" w:cs="Arial"/>
                <w:b/>
                <w:color w:val="auto"/>
              </w:rPr>
              <w:t xml:space="preserve">July </w:t>
            </w:r>
            <w:r w:rsidR="00782619" w:rsidRPr="0041158D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6D1C43" w:rsidRPr="008F1790" w14:paraId="10EB8FB0" w14:textId="77777777" w:rsidTr="00235422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259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391A9DA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Sunday</w:t>
            </w: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62DF007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Monday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B5E2298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Tuesday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5620A32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Wednesday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D2DE612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Thursday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4E02C70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Friday</w:t>
            </w: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7158DBD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Saturday</w:t>
            </w:r>
          </w:p>
        </w:tc>
      </w:tr>
      <w:tr w:rsidR="00475CB9" w:rsidRPr="008F1790" w14:paraId="43E7498B" w14:textId="77777777" w:rsidTr="007F6A90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1502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F40883" w14:textId="77777777" w:rsidR="00475CB9" w:rsidRPr="00107C29" w:rsidRDefault="00475CB9" w:rsidP="006C44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F75E8F" w14:textId="77777777" w:rsidR="00894CD3" w:rsidRPr="00107C29" w:rsidRDefault="00894CD3" w:rsidP="00A2480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36D0A" w14:textId="77777777" w:rsidR="00A4166F" w:rsidRPr="00107C29" w:rsidRDefault="00A4166F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AAF159" w14:textId="77777777" w:rsidR="00F15266" w:rsidRPr="00107C29" w:rsidRDefault="00F15266" w:rsidP="006C44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1A905E" w14:textId="77777777" w:rsidR="0033419A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28F9BF92" w14:textId="2E21703E" w:rsidR="004A143B" w:rsidRPr="00107C29" w:rsidRDefault="004A143B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4A143B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Retro transaction deadline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370E85" w14:textId="77777777" w:rsidR="004F55BD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2B34CCEC" w14:textId="77777777" w:rsidR="00873BF2" w:rsidRDefault="007F6A90" w:rsidP="00873BF2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23A653F3" w14:textId="77777777" w:rsidR="00873BF2" w:rsidRDefault="00873BF2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EEF5F6E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002CC3C0" w14:textId="77777777" w:rsidR="007F6A90" w:rsidRDefault="007F6A90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05E467C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4BC2E38E" w14:textId="77777777" w:rsidR="007F6A90" w:rsidRPr="00107C29" w:rsidRDefault="007F6A90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A0A504" w14:textId="77777777" w:rsidR="00235422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</w:tc>
      </w:tr>
      <w:tr w:rsidR="00475CB9" w:rsidRPr="008F1790" w14:paraId="35895CE7" w14:textId="77777777" w:rsidTr="00D11D95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1790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FD3117" w14:textId="77777777" w:rsidR="00B273BE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  <w:p w14:paraId="7E50FFCA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0471F0AE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Jun. 21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Jul. 4</w:t>
            </w:r>
          </w:p>
          <w:p w14:paraId="222B0646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79C74B5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78363651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2CEB736" w14:textId="77777777" w:rsidR="00B7369D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5F578123" w14:textId="77777777" w:rsidR="00357040" w:rsidRDefault="00357040" w:rsidP="000D640E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Independence Day - </w:t>
            </w:r>
            <w:r w:rsidR="00B52DF9"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 w:rsidR="00B52DF9"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 w:rsidR="00B52DF9"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 w:rsidR="00B52DF9"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3B01F27C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4C03F8F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6E5339D9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9DF1F10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4FB76B93" w14:textId="77777777" w:rsidR="00873BF2" w:rsidRDefault="00873BF2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AA6BA2C" w14:textId="77777777" w:rsidR="00873BF2" w:rsidRPr="00107C29" w:rsidRDefault="00873BF2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94106AB" w14:textId="77777777" w:rsidR="00334BB1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4EA9C269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61940C63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7AC0E6E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EB24AFB" w14:textId="77777777" w:rsidR="00795652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  <w:p w14:paraId="48F361CA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3BFB5DB9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54745CB" w14:textId="77777777" w:rsidR="009D6AFC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A4D5072" w14:textId="77777777" w:rsidR="00475CB9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313D4C5" w14:textId="77777777" w:rsidR="00AB3374" w:rsidRDefault="00FF6E47" w:rsidP="00506B2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3AD65B9D" w14:textId="77777777" w:rsidR="00357040" w:rsidRPr="00107C29" w:rsidRDefault="00357040" w:rsidP="00506B2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4C856BE7" w14:textId="77777777" w:rsidR="00475CB9" w:rsidRPr="00107C29" w:rsidRDefault="00FF6E47" w:rsidP="00506B2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</w:tc>
      </w:tr>
      <w:tr w:rsidR="00475CB9" w:rsidRPr="008F1790" w14:paraId="3837E2C3" w14:textId="77777777" w:rsidTr="007F6A90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1412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BDD78A" w14:textId="77777777" w:rsidR="00475CB9" w:rsidRPr="00107C29" w:rsidRDefault="00FF6E47" w:rsidP="00DD6C5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B02D03B" w14:textId="77777777" w:rsidR="00475CB9" w:rsidRPr="00107C29" w:rsidRDefault="00FF6E47" w:rsidP="00DD6C5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5FB2E17" w14:textId="77777777" w:rsidR="00475CB9" w:rsidRPr="00107C29" w:rsidRDefault="00FF6E47" w:rsidP="00DD6C5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0240D36" w14:textId="77777777" w:rsidR="00475CB9" w:rsidRPr="00107C29" w:rsidRDefault="00FF6E47" w:rsidP="00DD6C5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21B96D4" w14:textId="77777777" w:rsidR="0033419A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775FE10" w14:textId="77777777" w:rsidR="00235422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24A06463" w14:textId="77777777" w:rsidR="00235422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</w:tc>
      </w:tr>
      <w:tr w:rsidR="00475CB9" w:rsidRPr="008F1790" w14:paraId="12053A39" w14:textId="77777777" w:rsidTr="007F6A90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1592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03208A" w14:textId="77777777" w:rsidR="00B273BE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3A0435D6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4E921534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Jul. 5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Jul. 18</w:t>
            </w:r>
          </w:p>
          <w:p w14:paraId="55444A26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7DD80FA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47A9C33F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6B42C37" w14:textId="77777777" w:rsidR="00B7369D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59111C23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0071429C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41510A0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072B7537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93C689B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0D85C52F" w14:textId="77777777" w:rsidR="00873BF2" w:rsidRPr="00107C29" w:rsidRDefault="00873BF2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FEA671D" w14:textId="77777777" w:rsidR="00334BB1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3E82AD39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363C323C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E5FE90F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07CC64F" w14:textId="77777777" w:rsidR="00795652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  <w:p w14:paraId="4DD080B7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52E6D947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D2A5434" w14:textId="77777777" w:rsidR="009D6AFC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BED3FCE" w14:textId="77777777" w:rsidR="00210F16" w:rsidRPr="00107C29" w:rsidRDefault="00FF6E47" w:rsidP="00791B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7B5B7D9" w14:textId="77777777" w:rsidR="00AB3374" w:rsidRDefault="00FF6E47" w:rsidP="00D1763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515ADCE4" w14:textId="77777777" w:rsidR="00357040" w:rsidRPr="00107C29" w:rsidRDefault="00357040" w:rsidP="00D1763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25D90799" w14:textId="77777777" w:rsidR="00097052" w:rsidRPr="00107C29" w:rsidRDefault="00FF6E47" w:rsidP="0009705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</w:tc>
      </w:tr>
      <w:tr w:rsidR="00C354E1" w:rsidRPr="008F1790" w14:paraId="50114F76" w14:textId="77777777" w:rsidTr="002B5853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</w:tblPrEx>
        <w:trPr>
          <w:cantSplit/>
          <w:trHeight w:hRule="exact" w:val="1295"/>
          <w:jc w:val="center"/>
        </w:trPr>
        <w:tc>
          <w:tcPr>
            <w:tcW w:w="195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9754AD" w14:textId="77777777" w:rsidR="00C354E1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195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19864FC" w14:textId="77777777" w:rsidR="00C354E1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E67065E" w14:textId="77777777" w:rsidR="00C354E1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16C106D" w14:textId="77777777" w:rsidR="00C354E1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9BEFBFD" w14:textId="77777777" w:rsidR="00C354E1" w:rsidRPr="00107C29" w:rsidRDefault="00FF6E47" w:rsidP="00791B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95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ED6034F" w14:textId="77777777" w:rsidR="00C354E1" w:rsidRPr="00107C29" w:rsidRDefault="00FF6E47" w:rsidP="00D1763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9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5349C4D7" w14:textId="77777777" w:rsidR="00C354E1" w:rsidRPr="00107C29" w:rsidRDefault="00FF6E47" w:rsidP="0009705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</w:tc>
      </w:tr>
    </w:tbl>
    <w:p w14:paraId="43223629" w14:textId="77777777" w:rsidR="007235A8" w:rsidRPr="008F1790" w:rsidRDefault="007235A8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RPr="008F1790" w14:paraId="067A7315" w14:textId="77777777" w:rsidTr="0001305C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1284AA00" w14:textId="77777777" w:rsidR="006D1C43" w:rsidRPr="0041158D" w:rsidRDefault="006D1C43" w:rsidP="00A776D6">
            <w:pPr>
              <w:pStyle w:val="MonthNames"/>
              <w:jc w:val="left"/>
              <w:rPr>
                <w:rFonts w:ascii="Arial" w:hAnsi="Arial" w:cs="Arial"/>
                <w:b/>
              </w:rPr>
            </w:pPr>
            <w:r w:rsidRPr="0041158D">
              <w:rPr>
                <w:rFonts w:ascii="Arial" w:hAnsi="Arial" w:cs="Arial"/>
                <w:b/>
                <w:color w:val="auto"/>
              </w:rPr>
              <w:lastRenderedPageBreak/>
              <w:t xml:space="preserve">August </w:t>
            </w:r>
            <w:r w:rsidR="00782619" w:rsidRPr="0041158D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6D1C43" w:rsidRPr="008F1790" w14:paraId="65FADC9E" w14:textId="77777777" w:rsidTr="00FC2DA1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29D9F22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3EE9F2A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45CD07F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7B7617E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123F1F2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B059C38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146D8E1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Saturday</w:t>
            </w:r>
          </w:p>
        </w:tc>
      </w:tr>
      <w:tr w:rsidR="00FB4156" w:rsidRPr="008F1790" w14:paraId="633FEDBF" w14:textId="77777777" w:rsidTr="002B5853">
        <w:trPr>
          <w:cantSplit/>
          <w:trHeight w:hRule="exact" w:val="1637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bottom w:w="115" w:type="dxa"/>
            </w:tcMar>
          </w:tcPr>
          <w:p w14:paraId="63EE9208" w14:textId="77777777" w:rsidR="00FB4156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526527AE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0DB011D6" w14:textId="3D6941C8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Jul. </w:t>
            </w:r>
            <w:r w:rsidR="004C63BC">
              <w:rPr>
                <w:rFonts w:ascii="Arial" w:hAnsi="Arial"/>
                <w:color w:val="auto"/>
                <w:sz w:val="16"/>
                <w:szCs w:val="16"/>
              </w:rPr>
              <w:t>19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Aug. 1</w:t>
            </w:r>
          </w:p>
          <w:p w14:paraId="36A8E721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8B7B329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0A60DB07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0BF58AF" w14:textId="77777777" w:rsidR="00FB4156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  <w:p w14:paraId="07BA13CF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0896A4B3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63918DC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277B5B62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26D7F91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7DC3A3A8" w14:textId="77777777" w:rsidR="00873BF2" w:rsidRPr="00107C29" w:rsidRDefault="00873BF2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56A56E5" w14:textId="77777777" w:rsidR="00FB4156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6B947A90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3A2ECB51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03AB692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77AD834" w14:textId="77777777" w:rsidR="007A5EC2" w:rsidRDefault="00FF6E47" w:rsidP="0090745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1EC52294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0BCC3986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4C76E2C" w14:textId="77777777" w:rsidR="009D6AFC" w:rsidRPr="00107C29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1DA5311" w14:textId="77777777" w:rsidR="0033419A" w:rsidRPr="00107C29" w:rsidRDefault="00FF6E47" w:rsidP="00A2480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FB19F27" w14:textId="77777777" w:rsidR="00235422" w:rsidRDefault="00FF6E47" w:rsidP="005A46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2C3344D4" w14:textId="77777777" w:rsidR="00357040" w:rsidRPr="00107C29" w:rsidRDefault="00357040" w:rsidP="005A46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E4528E" w14:textId="77777777" w:rsidR="00235422" w:rsidRPr="00107C29" w:rsidRDefault="00FF6E47" w:rsidP="00D1763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</w:tr>
      <w:tr w:rsidR="00FB4156" w:rsidRPr="008F1790" w14:paraId="47069FB5" w14:textId="77777777" w:rsidTr="00784FE7">
        <w:trPr>
          <w:cantSplit/>
          <w:trHeight w:hRule="exact" w:val="123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0A243" w14:textId="77777777" w:rsidR="00B273BE" w:rsidRPr="00107C29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ADB112" w14:textId="77777777" w:rsidR="00B7369D" w:rsidRPr="00107C29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6EB304" w14:textId="77777777" w:rsidR="00334BB1" w:rsidRPr="00107C29" w:rsidRDefault="00FF6E47" w:rsidP="00DD6C5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D67221" w14:textId="77777777" w:rsidR="00795652" w:rsidRPr="00107C29" w:rsidRDefault="00FF6E47" w:rsidP="007A5E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E50F04" w14:textId="77777777" w:rsidR="007A5EC2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7DDAAD" w14:textId="77777777" w:rsidR="00AB3374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B10F6" w14:textId="77777777" w:rsidR="008C6DBC" w:rsidRPr="00107C29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</w:tc>
      </w:tr>
      <w:tr w:rsidR="00FB4156" w:rsidRPr="008F1790" w14:paraId="5C1E3E4F" w14:textId="77777777" w:rsidTr="00784FE7">
        <w:trPr>
          <w:cantSplit/>
          <w:trHeight w:hRule="exact" w:val="141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29C3C9" w14:textId="77777777" w:rsidR="007A5EC2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3148D87A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52A58DB8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Aug. 2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Aug. 15</w:t>
            </w:r>
          </w:p>
          <w:p w14:paraId="343ABE09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C993237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C2844BE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E201EB" w14:textId="77777777" w:rsidR="007A5EC2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3C70667E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3F18CC9C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56E5889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65474DC5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B7F5BC6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5FF0B9A2" w14:textId="77777777" w:rsidR="00873BF2" w:rsidRPr="00107C29" w:rsidRDefault="00873BF2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E5BB0" w14:textId="77777777" w:rsidR="007A5EC2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0EE02EA1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49699919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3234047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5C8B9" w14:textId="77777777" w:rsidR="007A5EC2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1DD22E76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234D22C3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13B47AA" w14:textId="77777777" w:rsidR="009D6AFC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3920C5" w14:textId="77777777" w:rsidR="0033419A" w:rsidRPr="00107C29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AB0181" w14:textId="77777777" w:rsidR="00235422" w:rsidRDefault="00FF6E47" w:rsidP="00D1763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076586D6" w14:textId="77777777" w:rsidR="00357040" w:rsidRPr="00107C29" w:rsidRDefault="00357040" w:rsidP="00D1763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F27278" w14:textId="77777777" w:rsidR="00235422" w:rsidRPr="00107C29" w:rsidRDefault="00FF6E47" w:rsidP="00D1763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</w:tc>
      </w:tr>
      <w:tr w:rsidR="005B0B6F" w:rsidRPr="008F1790" w14:paraId="73BBDA56" w14:textId="77777777" w:rsidTr="002B5853">
        <w:trPr>
          <w:cantSplit/>
          <w:trHeight w:hRule="exact" w:val="114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4938F0" w14:textId="77777777" w:rsidR="00B273BE" w:rsidRPr="00107C29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A19AC" w14:textId="77777777" w:rsidR="00B7369D" w:rsidRPr="00107C29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577DBB" w14:textId="77777777" w:rsidR="00334BB1" w:rsidRPr="00107C29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7F22C9" w14:textId="77777777" w:rsidR="00795652" w:rsidRPr="00107C29" w:rsidRDefault="00FF6E47" w:rsidP="007A5E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66472B" w14:textId="77777777" w:rsidR="007533E7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C527C4" w14:textId="77777777" w:rsidR="00AB3374" w:rsidRPr="00107C29" w:rsidRDefault="00FF6E47" w:rsidP="007A5EC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9380AA" w14:textId="77777777" w:rsidR="00E57C05" w:rsidRPr="00107C29" w:rsidRDefault="00FF6E47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</w:tr>
      <w:tr w:rsidR="00A2480D" w:rsidRPr="008F1790" w14:paraId="698720A9" w14:textId="77777777" w:rsidTr="00500464">
        <w:trPr>
          <w:cantSplit/>
          <w:trHeight w:hRule="exact" w:val="1520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B41A9E" w14:textId="77777777" w:rsidR="00A2480D" w:rsidRDefault="00FF6E47" w:rsidP="00985E1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  <w:p w14:paraId="006DDF2B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121717D7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Aug. 16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Aug. 29</w:t>
            </w:r>
          </w:p>
          <w:p w14:paraId="1AFA54D2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094C6BC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3698CC3D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E00941" w14:textId="77777777" w:rsidR="00A2480D" w:rsidRDefault="00FF6E47" w:rsidP="00571EE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  <w:p w14:paraId="13CFD08B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26801461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A9A8357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34AD59A0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95431BA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2E04AE46" w14:textId="77777777" w:rsidR="00873BF2" w:rsidRDefault="00873BF2" w:rsidP="00571EE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9E7718" w14:textId="77777777" w:rsidR="00A2480D" w:rsidRDefault="00FF6E47" w:rsidP="00C0201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  <w:p w14:paraId="4E4B8805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42ADF96A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74629EE" w14:textId="77777777" w:rsidR="00873BF2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C361CF" w14:textId="77777777" w:rsidR="00A2480D" w:rsidRDefault="00A2480D" w:rsidP="00F1526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8C0D93" w14:textId="77777777" w:rsidR="00A2480D" w:rsidRDefault="00A2480D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F1B645" w14:textId="77777777" w:rsidR="00A2480D" w:rsidRDefault="00A2480D" w:rsidP="00AB337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EA1DD5" w14:textId="77777777" w:rsidR="00A2480D" w:rsidRDefault="00A2480D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7FFCF1A5" w14:textId="77777777" w:rsidR="007235A8" w:rsidRDefault="007235A8"/>
    <w:p w14:paraId="25CF499E" w14:textId="77777777" w:rsidR="00FF6E47" w:rsidRPr="008F1790" w:rsidRDefault="00FF6E47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RPr="008F1790" w14:paraId="11C86052" w14:textId="77777777" w:rsidTr="00A776D6">
        <w:trPr>
          <w:cantSplit/>
          <w:trHeight w:hRule="exact" w:val="820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1C4803D9" w14:textId="77777777" w:rsidR="006D1C43" w:rsidRPr="0041158D" w:rsidRDefault="006D1C43" w:rsidP="00A776D6">
            <w:pPr>
              <w:pStyle w:val="MonthNames"/>
              <w:jc w:val="left"/>
              <w:rPr>
                <w:rFonts w:ascii="Arial" w:hAnsi="Arial" w:cs="Arial"/>
                <w:b/>
              </w:rPr>
            </w:pPr>
            <w:r w:rsidRPr="0041158D">
              <w:rPr>
                <w:rFonts w:ascii="Arial" w:hAnsi="Arial" w:cs="Arial"/>
                <w:b/>
                <w:color w:val="auto"/>
              </w:rPr>
              <w:lastRenderedPageBreak/>
              <w:t xml:space="preserve">September </w:t>
            </w:r>
            <w:r w:rsidR="00782619" w:rsidRPr="0041158D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6D1C43" w:rsidRPr="008F1790" w14:paraId="5DC6114A" w14:textId="77777777" w:rsidTr="00FC2DA1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F23DE03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E090A15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2BD49E2C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6C4CFF5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76AB8E8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4445A05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D3E656D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Saturday</w:t>
            </w:r>
          </w:p>
        </w:tc>
      </w:tr>
      <w:tr w:rsidR="00FB4156" w:rsidRPr="008F1790" w14:paraId="61989DED" w14:textId="77777777" w:rsidTr="00907454">
        <w:trPr>
          <w:cantSplit/>
          <w:trHeight w:hRule="exact" w:val="1331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92261E" w14:textId="77777777" w:rsidR="00985E19" w:rsidRPr="00107C29" w:rsidRDefault="00985E19" w:rsidP="0052084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CD0566" w14:textId="77777777" w:rsidR="00351D55" w:rsidRPr="00107C29" w:rsidRDefault="00351D55" w:rsidP="005A46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4CBE2" w14:textId="77777777" w:rsidR="00C02016" w:rsidRPr="00107C29" w:rsidRDefault="00C02016" w:rsidP="00475C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1E6EEC" w14:textId="77777777" w:rsidR="00235422" w:rsidRDefault="00FF6E47" w:rsidP="00611D3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65923B0F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35F09ADF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A72307B" w14:textId="77777777" w:rsidR="009D6AFC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BAC5DC" w14:textId="77777777" w:rsidR="0033419A" w:rsidRPr="00107C29" w:rsidRDefault="00FF6E47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456755" w14:textId="77777777" w:rsidR="004C1615" w:rsidRDefault="00FF6E47" w:rsidP="0063589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  <w:p w14:paraId="7A99FC9F" w14:textId="77777777" w:rsidR="00357040" w:rsidRPr="00107C29" w:rsidRDefault="00357040" w:rsidP="0063589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7D4A50" w14:textId="77777777" w:rsidR="00235422" w:rsidRPr="00107C29" w:rsidRDefault="00FF6E47" w:rsidP="002669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</w:tr>
      <w:tr w:rsidR="00FB4156" w:rsidRPr="008F1790" w14:paraId="561F1C42" w14:textId="77777777" w:rsidTr="00FF6E47">
        <w:trPr>
          <w:cantSplit/>
          <w:trHeight w:hRule="exact" w:val="159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EF7626" w14:textId="77777777" w:rsidR="00B273BE" w:rsidRPr="00107C29" w:rsidRDefault="00FF6E47" w:rsidP="002669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946813" w14:textId="77777777" w:rsidR="00B7369D" w:rsidRDefault="00FF6E47" w:rsidP="00B7369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27695355" w14:textId="77777777" w:rsidR="003F0DF0" w:rsidRPr="00107C29" w:rsidRDefault="003F0DF0" w:rsidP="003F0DF0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Labor Day-</w:t>
            </w:r>
          </w:p>
          <w:p w14:paraId="0EAEA0B9" w14:textId="77777777" w:rsidR="003F0DF0" w:rsidRDefault="00B52DF9" w:rsidP="003F0DF0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5C589F90" w14:textId="77777777" w:rsidR="003F0DF0" w:rsidRPr="00107C29" w:rsidRDefault="003F0DF0" w:rsidP="00B7369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EE46A8" w14:textId="77777777" w:rsidR="00235422" w:rsidRPr="00107C29" w:rsidRDefault="00FF6E47" w:rsidP="002669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1971BA" w14:textId="77777777" w:rsidR="00795652" w:rsidRPr="00107C29" w:rsidRDefault="00FF6E47" w:rsidP="002669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2CA61E" w14:textId="77777777" w:rsidR="00EF3FA8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ED938F" w14:textId="77777777" w:rsidR="00EF3FA8" w:rsidRPr="00107C29" w:rsidRDefault="00FF6E47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429371" w14:textId="77777777" w:rsidR="00EF3FA8" w:rsidRPr="00107C29" w:rsidRDefault="00FF6E47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</w:tc>
      </w:tr>
      <w:tr w:rsidR="00FB4156" w:rsidRPr="008F1790" w14:paraId="529C11DF" w14:textId="77777777" w:rsidTr="004C1E90">
        <w:trPr>
          <w:cantSplit/>
          <w:trHeight w:hRule="exact" w:val="150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8BFCE4" w14:textId="77777777" w:rsidR="00985E19" w:rsidRDefault="00FF6E47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4F7157A5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4A3C4436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Aug. 30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Sep. 12</w:t>
            </w:r>
          </w:p>
          <w:p w14:paraId="0511B259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2F3B4EF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A70FBEF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7DC1C3" w14:textId="77777777" w:rsidR="00571EE0" w:rsidRDefault="00FF6E47" w:rsidP="00F613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327F29B0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536F023A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4B55B3C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1C7A09C8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0D5F03C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7A6DF892" w14:textId="77777777" w:rsidR="00873BF2" w:rsidRPr="00107C29" w:rsidRDefault="00873BF2" w:rsidP="00F613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603E1" w14:textId="77777777" w:rsidR="00C02016" w:rsidRDefault="00FF6E47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  <w:p w14:paraId="7E2FBEE7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08BBA0E7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18707F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A082EA" w14:textId="77777777" w:rsidR="00F15266" w:rsidRDefault="00FF6E47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45CB2F7D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1EE99824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027E6CBB" w14:textId="77777777" w:rsidR="009D6AFC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1DF8A2" w14:textId="77777777" w:rsidR="0033419A" w:rsidRPr="00107C29" w:rsidRDefault="00FF6E47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D82941" w14:textId="77777777" w:rsidR="004C1615" w:rsidRDefault="00FF6E47" w:rsidP="00D3406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76B3A19D" w14:textId="77777777" w:rsidR="00357040" w:rsidRPr="00107C29" w:rsidRDefault="00357040" w:rsidP="00D3406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4BFFAA" w14:textId="77777777" w:rsidR="00235422" w:rsidRPr="00107C29" w:rsidRDefault="00FF6E47" w:rsidP="00D3406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</w:tr>
      <w:tr w:rsidR="00DE5CF7" w:rsidRPr="008F1790" w14:paraId="6079B10E" w14:textId="77777777" w:rsidTr="00AB3374">
        <w:trPr>
          <w:cantSplit/>
          <w:trHeight w:hRule="exact" w:val="159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666E2E" w14:textId="77777777" w:rsidR="00B273BE" w:rsidRPr="00107C29" w:rsidRDefault="00FF6E47" w:rsidP="00D3406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9DB035" w14:textId="77777777" w:rsidR="00B7369D" w:rsidRPr="00107C29" w:rsidRDefault="00FF6E47" w:rsidP="00D3406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7D9E65" w14:textId="77777777" w:rsidR="00334BB1" w:rsidRPr="00107C29" w:rsidRDefault="00FF6E47" w:rsidP="00D3406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326AEC" w14:textId="77777777" w:rsidR="00795652" w:rsidRPr="00107C29" w:rsidRDefault="00FF6E47" w:rsidP="00D3406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3CBE98" w14:textId="77777777" w:rsidR="00EF3FA8" w:rsidRPr="00107C29" w:rsidRDefault="00FF6E47" w:rsidP="00E57C0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68A56A" w14:textId="77777777" w:rsidR="00EF3FA8" w:rsidRPr="00107C29" w:rsidRDefault="00FF6E47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9E7EF7" w14:textId="77777777" w:rsidR="00EF3FA8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</w:tc>
      </w:tr>
      <w:tr w:rsidR="00FB4156" w:rsidRPr="008F1790" w14:paraId="2A91C63B" w14:textId="77777777" w:rsidTr="00AB3374">
        <w:trPr>
          <w:cantSplit/>
          <w:trHeight w:hRule="exact" w:val="1592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8A60D2" w14:textId="77777777" w:rsidR="00985E19" w:rsidRDefault="00FF6E47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52B11FFF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70254CF4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Sep. 13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Sep. 26</w:t>
            </w:r>
          </w:p>
          <w:p w14:paraId="62062C3E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DC2D41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16C0CB37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40C416" w14:textId="77777777" w:rsidR="00571EE0" w:rsidRDefault="00FF6E47" w:rsidP="00F613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38AF684B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3C40D917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ED52B03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72DFDBE4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103B6D0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5688FC23" w14:textId="77777777" w:rsidR="00873BF2" w:rsidRPr="00107C29" w:rsidRDefault="00873BF2" w:rsidP="00F613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3DBBDB" w14:textId="77777777" w:rsidR="004C1615" w:rsidRDefault="00FF6E47" w:rsidP="004C1615">
            <w:pPr>
              <w:pStyle w:val="Dates"/>
              <w:tabs>
                <w:tab w:val="center" w:pos="862"/>
              </w:tabs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  <w:p w14:paraId="3B5CA50A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6C343A5C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AAFD170" w14:textId="77777777" w:rsidR="00873BF2" w:rsidRPr="00107C29" w:rsidRDefault="00F52556" w:rsidP="00F52556">
            <w:pPr>
              <w:pStyle w:val="Dates"/>
              <w:tabs>
                <w:tab w:val="center" w:pos="862"/>
              </w:tabs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026C76" w14:textId="77777777" w:rsidR="004C1615" w:rsidRDefault="00FF6E47" w:rsidP="0090745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  <w:p w14:paraId="1607BC3E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41CD540A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D1DE257" w14:textId="77777777" w:rsidR="009D6AFC" w:rsidRPr="00107C29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811438" w14:textId="77777777" w:rsidR="0033419A" w:rsidRPr="00107C29" w:rsidRDefault="00FF6E47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F1A8D9" w14:textId="77777777" w:rsidR="00397B32" w:rsidRPr="00107C29" w:rsidRDefault="00397B32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E75417" w14:textId="77777777" w:rsidR="006C3ADA" w:rsidRPr="00107C29" w:rsidRDefault="006C3ADA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356E910A" w14:textId="77777777" w:rsidR="007235A8" w:rsidRPr="008F1790" w:rsidRDefault="007235A8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2"/>
        <w:gridCol w:w="1954"/>
        <w:gridCol w:w="1954"/>
        <w:gridCol w:w="1955"/>
        <w:gridCol w:w="1955"/>
        <w:gridCol w:w="1955"/>
        <w:gridCol w:w="1955"/>
      </w:tblGrid>
      <w:tr w:rsidR="006D1C43" w:rsidRPr="008F1790" w14:paraId="503DB19C" w14:textId="77777777" w:rsidTr="0001305C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6DBEEAAC" w14:textId="77777777" w:rsidR="006D1C43" w:rsidRPr="0041158D" w:rsidRDefault="006D1C43" w:rsidP="00A776D6">
            <w:pPr>
              <w:pStyle w:val="MonthNames"/>
              <w:jc w:val="left"/>
              <w:rPr>
                <w:rFonts w:ascii="Arial" w:hAnsi="Arial" w:cs="Arial"/>
                <w:b/>
              </w:rPr>
            </w:pPr>
            <w:r w:rsidRPr="0041158D">
              <w:rPr>
                <w:rFonts w:ascii="Arial" w:hAnsi="Arial" w:cs="Arial"/>
                <w:b/>
                <w:color w:val="auto"/>
              </w:rPr>
              <w:lastRenderedPageBreak/>
              <w:t xml:space="preserve">October </w:t>
            </w:r>
            <w:r w:rsidR="00782619" w:rsidRPr="0041158D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6D1C43" w:rsidRPr="008F1790" w14:paraId="1D5685AD" w14:textId="77777777" w:rsidTr="00FC2DA1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9D38184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21C889B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BB1927A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64D2902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92B3800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A101EA8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774F7E3" w14:textId="77777777" w:rsidR="006D1C43" w:rsidRPr="0041158D" w:rsidRDefault="006D1C43" w:rsidP="007235A8">
            <w:pPr>
              <w:pStyle w:val="Weekdays"/>
              <w:rPr>
                <w:rFonts w:ascii="Arial" w:hAnsi="Arial" w:cs="Arial"/>
              </w:rPr>
            </w:pPr>
            <w:r w:rsidRPr="0041158D">
              <w:rPr>
                <w:rFonts w:ascii="Arial" w:hAnsi="Arial" w:cs="Arial"/>
              </w:rPr>
              <w:t>Saturday</w:t>
            </w:r>
          </w:p>
        </w:tc>
      </w:tr>
      <w:tr w:rsidR="00FB4156" w:rsidRPr="008F1790" w14:paraId="28543B35" w14:textId="77777777" w:rsidTr="00130237">
        <w:trPr>
          <w:cantSplit/>
          <w:trHeight w:hRule="exact" w:val="1178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2F8E5" w14:textId="77777777" w:rsidR="00B273BE" w:rsidRPr="00107C29" w:rsidRDefault="00B273BE" w:rsidP="009A7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2321C3" w14:textId="77777777" w:rsidR="00B7369D" w:rsidRPr="00107C29" w:rsidRDefault="00B7369D" w:rsidP="00F613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D31500" w14:textId="77777777" w:rsidR="00334BB1" w:rsidRPr="00107C29" w:rsidRDefault="00334BB1" w:rsidP="0052084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D96EB3" w14:textId="77777777" w:rsidR="00795652" w:rsidRPr="00107C29" w:rsidRDefault="00795652" w:rsidP="005A4656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78B0BB" w14:textId="77777777" w:rsidR="001F6E62" w:rsidRPr="00107C29" w:rsidRDefault="001F6E62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0B865" w14:textId="77777777" w:rsidR="004C1615" w:rsidRDefault="00FF6E47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  <w:p w14:paraId="4E4ED8F3" w14:textId="77777777" w:rsidR="00357040" w:rsidRPr="00107C29" w:rsidRDefault="00357040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E5CF73" w14:textId="77777777" w:rsidR="00F60340" w:rsidRPr="00107C29" w:rsidRDefault="00FF6E47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</w:tc>
      </w:tr>
      <w:tr w:rsidR="00FB4156" w:rsidRPr="008F1790" w14:paraId="4050D1B9" w14:textId="77777777" w:rsidTr="002B5853">
        <w:trPr>
          <w:cantSplit/>
          <w:trHeight w:hRule="exact" w:val="1160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701E38" w14:textId="77777777" w:rsidR="00DE66E7" w:rsidRPr="00107C29" w:rsidRDefault="00FF6E47" w:rsidP="00DE66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442C7F" w14:textId="77777777" w:rsidR="00F60340" w:rsidRPr="00107C29" w:rsidRDefault="00FF6E47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6C0263" w14:textId="77777777" w:rsidR="001F6E62" w:rsidRPr="00107C29" w:rsidRDefault="00FF6E47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A492A5" w14:textId="77777777" w:rsidR="001F6E62" w:rsidRPr="00107C29" w:rsidRDefault="00FF6E47" w:rsidP="007533E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9A6F06" w14:textId="77777777" w:rsidR="0033419A" w:rsidRPr="00107C29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A22407" w14:textId="77777777" w:rsidR="00235422" w:rsidRPr="00107C29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4CFB48" w14:textId="77777777" w:rsidR="00235422" w:rsidRPr="00107C29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</w:tc>
      </w:tr>
      <w:tr w:rsidR="00FB4156" w:rsidRPr="008F1790" w14:paraId="2BEB0F32" w14:textId="77777777" w:rsidTr="00FF6E47">
        <w:trPr>
          <w:cantSplit/>
          <w:trHeight w:hRule="exact" w:val="141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8A7481" w14:textId="77777777" w:rsidR="00B273BE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15A471F3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60B43F22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Sep. 27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Oct. 10</w:t>
            </w:r>
          </w:p>
          <w:p w14:paraId="7DE6DC9B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CAA1DAC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45411099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269180" w14:textId="77777777" w:rsidR="00B7369D" w:rsidRDefault="00FF6E47" w:rsidP="00F613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1EA8C620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4BC57F62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2B4B08F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18E6559D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76F1EA8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5CF7FCD4" w14:textId="77777777" w:rsidR="00873BF2" w:rsidRPr="00107C29" w:rsidRDefault="00873BF2" w:rsidP="00F613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AB3D23" w14:textId="77777777" w:rsidR="00334BB1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345545AD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465ECF25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E3D9B5A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7DAE86" w14:textId="77777777" w:rsidR="00795652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  <w:p w14:paraId="5C9D3AEC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16EA4D53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5A5179C" w14:textId="77777777" w:rsidR="009D6AFC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8786D4" w14:textId="77777777" w:rsidR="00F60340" w:rsidRPr="00107C29" w:rsidRDefault="00FF6E47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4C2D9B" w14:textId="77777777" w:rsidR="004C1615" w:rsidRDefault="00FF6E47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287E9529" w14:textId="77777777" w:rsidR="00357040" w:rsidRPr="00107C29" w:rsidRDefault="00357040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D177E" w14:textId="77777777" w:rsidR="001F6E62" w:rsidRPr="00107C29" w:rsidRDefault="00FF6E47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</w:tc>
      </w:tr>
      <w:tr w:rsidR="00DE5CF7" w:rsidRPr="008F1790" w14:paraId="6C6D1CFD" w14:textId="77777777" w:rsidTr="00D23689">
        <w:trPr>
          <w:cantSplit/>
          <w:trHeight w:hRule="exact" w:val="141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B2C382" w14:textId="77777777" w:rsidR="001F6E62" w:rsidRPr="00107C29" w:rsidRDefault="00FF6E47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0343F8" w14:textId="77777777" w:rsidR="00F60340" w:rsidRPr="00107C29" w:rsidRDefault="00FF6E47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5350BF" w14:textId="77777777" w:rsidR="001F6E62" w:rsidRPr="00107C29" w:rsidRDefault="00FF6E47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4D6615" w14:textId="77777777" w:rsidR="001F6E62" w:rsidRPr="00107C29" w:rsidRDefault="00FF6E47" w:rsidP="00475CB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522465" w14:textId="77777777" w:rsidR="0033419A" w:rsidRPr="00107C29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B1EB1" w14:textId="77777777" w:rsidR="00235422" w:rsidRPr="00107C29" w:rsidRDefault="00FF6E47" w:rsidP="00475C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E54AA2" w14:textId="77777777" w:rsidR="005E1D0A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</w:tc>
      </w:tr>
      <w:tr w:rsidR="00FF6E47" w:rsidRPr="008F1790" w14:paraId="60023BF9" w14:textId="77777777" w:rsidTr="00D23689">
        <w:trPr>
          <w:cantSplit/>
          <w:trHeight w:hRule="exact" w:val="141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FE04BB" w14:textId="77777777" w:rsidR="00FF6E47" w:rsidRDefault="00FF6E47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1C08464A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047D3BE2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Oct. 11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Oct. 24</w:t>
            </w:r>
          </w:p>
          <w:p w14:paraId="536F0D04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65329F8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1F7DEEEE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43E027" w14:textId="77777777" w:rsidR="00FF6E47" w:rsidRDefault="00FF6E47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6FFAFAC7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0A73907E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E7AF058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1D6306C9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B0803F0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7D8C13DB" w14:textId="77777777" w:rsidR="00873BF2" w:rsidRDefault="00873BF2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E2BA90" w14:textId="77777777" w:rsidR="00FF6E47" w:rsidRDefault="00FF6E47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721BDF7B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3259623B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A1A353F" w14:textId="77777777" w:rsidR="00873BF2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79741F" w14:textId="77777777" w:rsidR="00FF6E47" w:rsidRDefault="00FF6E47" w:rsidP="00475CB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  <w:p w14:paraId="3068B8FB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3C8D485B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31D965D" w14:textId="77777777" w:rsidR="009D6AFC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1E3650" w14:textId="77777777" w:rsidR="00FF6E47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1694AC" w14:textId="77777777" w:rsidR="00FF6E47" w:rsidRDefault="00FF6E47" w:rsidP="00475C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  <w:p w14:paraId="10525CD5" w14:textId="77777777" w:rsidR="00357040" w:rsidRDefault="00357040" w:rsidP="00475C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C022C2" w14:textId="77777777" w:rsidR="00FF6E47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</w:tr>
      <w:tr w:rsidR="005E1D0A" w:rsidRPr="008F1790" w14:paraId="6A707447" w14:textId="77777777" w:rsidTr="00FF6E47">
        <w:trPr>
          <w:cantSplit/>
          <w:trHeight w:hRule="exact" w:val="141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C3B4F2" w14:textId="77777777" w:rsidR="00B273BE" w:rsidRPr="00107C29" w:rsidRDefault="00FF6E47" w:rsidP="001F6E6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017A8E" w14:textId="77777777" w:rsidR="00397B32" w:rsidRPr="00107C29" w:rsidRDefault="00397B32" w:rsidP="00F6034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C7A733" w14:textId="77777777" w:rsidR="006C3ADA" w:rsidRPr="00107C29" w:rsidRDefault="006C3ADA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66350E" w14:textId="77777777" w:rsidR="00F15266" w:rsidRPr="00107C29" w:rsidRDefault="00F15266" w:rsidP="00475CB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0E38B8" w14:textId="77777777" w:rsidR="00EF3FA8" w:rsidRPr="00107C29" w:rsidRDefault="00EF3FA8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A2D47D" w14:textId="77777777" w:rsidR="004C1615" w:rsidRPr="00107C29" w:rsidRDefault="004C1615" w:rsidP="00475C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BEC3F6" w14:textId="77777777" w:rsidR="005E1D0A" w:rsidRPr="00107C29" w:rsidRDefault="005E1D0A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6D1C43" w:rsidRPr="008F1790" w14:paraId="18913752" w14:textId="77777777" w:rsidTr="00907454">
        <w:trPr>
          <w:cantSplit/>
          <w:trHeight w:hRule="exact" w:val="730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7729C5AB" w14:textId="77777777" w:rsidR="006D1C43" w:rsidRPr="00A776D6" w:rsidRDefault="007235A8" w:rsidP="00A776D6">
            <w:pPr>
              <w:pStyle w:val="MonthNames"/>
              <w:jc w:val="left"/>
              <w:rPr>
                <w:rFonts w:ascii="Arial" w:hAnsi="Arial" w:cs="Arial"/>
                <w:b/>
              </w:rPr>
            </w:pPr>
            <w:r w:rsidRPr="008F1790">
              <w:rPr>
                <w:bCs w:val="0"/>
              </w:rPr>
              <w:lastRenderedPageBreak/>
              <w:br w:type="page"/>
            </w:r>
            <w:r w:rsidR="006D1C43" w:rsidRPr="00A776D6">
              <w:rPr>
                <w:rFonts w:ascii="Arial" w:hAnsi="Arial" w:cs="Arial"/>
                <w:b/>
                <w:color w:val="auto"/>
              </w:rPr>
              <w:t xml:space="preserve">November </w:t>
            </w:r>
            <w:r w:rsidR="00782619" w:rsidRPr="00A776D6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6D1C43" w:rsidRPr="008F1790" w14:paraId="7DF10E1C" w14:textId="77777777" w:rsidTr="00FC2DA1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604048E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32F852B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1148455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4B25962E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BFF52BA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D15989E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108CA05F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Saturday</w:t>
            </w:r>
          </w:p>
        </w:tc>
      </w:tr>
      <w:tr w:rsidR="00FB4156" w:rsidRPr="008F1790" w14:paraId="3606E749" w14:textId="77777777" w:rsidTr="00D23689">
        <w:trPr>
          <w:cantSplit/>
          <w:trHeight w:hRule="exact" w:val="141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B751D1" w14:textId="77777777" w:rsidR="006A6241" w:rsidRPr="00107C29" w:rsidRDefault="006A6241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CA8C54" w14:textId="77777777" w:rsidR="00B7369D" w:rsidRPr="00107C29" w:rsidRDefault="00FF6E47" w:rsidP="00397B3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763E58" w14:textId="77777777" w:rsidR="00334BB1" w:rsidRPr="00107C29" w:rsidRDefault="00FF6E47" w:rsidP="006C3AD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288E9" w14:textId="77777777" w:rsidR="00E601B9" w:rsidRPr="00107C29" w:rsidRDefault="00FF6E47" w:rsidP="0063589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15D4FA" w14:textId="77777777" w:rsidR="003B38FB" w:rsidRDefault="00FF6E47" w:rsidP="0090745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  <w:p w14:paraId="098B55C6" w14:textId="0A985004" w:rsidR="004A143B" w:rsidRPr="00107C29" w:rsidRDefault="004A143B" w:rsidP="0090745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4A143B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Retro transaction deadline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663B9C" w14:textId="77777777" w:rsidR="005774ED" w:rsidRDefault="00FF6E47" w:rsidP="00E601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0A09AFBC" w14:textId="77777777" w:rsidR="00873BF2" w:rsidRDefault="007F6A90" w:rsidP="00873BF2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30A76D87" w14:textId="77777777" w:rsidR="00873BF2" w:rsidRDefault="00873BF2" w:rsidP="00E601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221B0A8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0182E3FE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5713B47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33FBC885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D485E5C" w14:textId="77777777" w:rsidR="007F6A90" w:rsidRPr="00107C29" w:rsidRDefault="007F6A90" w:rsidP="00E601B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58CEEB" w14:textId="77777777" w:rsidR="00E57C05" w:rsidRPr="00107C29" w:rsidRDefault="00FF6E47" w:rsidP="00636C4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</w:tc>
      </w:tr>
      <w:tr w:rsidR="00FB4156" w:rsidRPr="008F1790" w14:paraId="33E4CA4B" w14:textId="77777777" w:rsidTr="000137FA">
        <w:trPr>
          <w:cantSplit/>
          <w:trHeight w:hRule="exact" w:val="1790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E3B429" w14:textId="77777777" w:rsidR="00210575" w:rsidRDefault="00FF6E47" w:rsidP="00636C4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  <w:p w14:paraId="57835E29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65C03FDB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Oct. 25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Nov. 7</w:t>
            </w:r>
          </w:p>
          <w:p w14:paraId="1B5EA328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8A5ECE8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307E3CAD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EA7BC1" w14:textId="77777777" w:rsidR="005774ED" w:rsidRDefault="00FF6E47" w:rsidP="003B38F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3F9AA32F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2A731685" w14:textId="77777777" w:rsidR="00873BF2" w:rsidRDefault="00873BF2" w:rsidP="00873BF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C33BAFE" w14:textId="77777777" w:rsidR="00873BF2" w:rsidRDefault="007F6A90" w:rsidP="00873BF2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363FA208" w14:textId="77777777" w:rsidR="000137FA" w:rsidRDefault="000137FA" w:rsidP="00873BF2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61C4B839" w14:textId="77777777" w:rsidR="000137FA" w:rsidRDefault="000137FA" w:rsidP="000137F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0799717A" w14:textId="77777777" w:rsidR="007F6A90" w:rsidRDefault="007F6A90" w:rsidP="00873BF2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24A30893" w14:textId="77777777" w:rsidR="00873BF2" w:rsidRPr="00107C29" w:rsidRDefault="00873BF2" w:rsidP="00873BF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  <w:p w14:paraId="1D8CAC2C" w14:textId="77777777" w:rsidR="00873BF2" w:rsidRPr="00107C29" w:rsidRDefault="00873BF2" w:rsidP="00873BF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8B5D360" w14:textId="77777777" w:rsidR="00873BF2" w:rsidRDefault="00873BF2" w:rsidP="003B38F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27AD6FA" w14:textId="77777777" w:rsidR="00873BF2" w:rsidRPr="00107C29" w:rsidRDefault="00873BF2" w:rsidP="003B38F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960B24" w14:textId="77777777" w:rsidR="00397B32" w:rsidRDefault="00FF6E47" w:rsidP="00397B3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  <w:p w14:paraId="70362124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67A263B4" w14:textId="77777777" w:rsidR="002E7CED" w:rsidRDefault="002E7CED" w:rsidP="002E7C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BD7D385" w14:textId="77777777" w:rsidR="00873BF2" w:rsidRPr="00107C29" w:rsidRDefault="002E7CED" w:rsidP="002E7C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A7B13" w14:textId="77777777" w:rsidR="0033419A" w:rsidRDefault="00FF6E47" w:rsidP="00E601B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35B02EA4" w14:textId="77777777" w:rsidR="009D6AFC" w:rsidRPr="00107C29" w:rsidRDefault="009D6AFC" w:rsidP="009D6AFC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A1FE6" w14:textId="77777777" w:rsidR="00B722FA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  <w:p w14:paraId="10A68EA1" w14:textId="77777777" w:rsidR="003F0DF0" w:rsidRPr="00107C29" w:rsidRDefault="003F0DF0" w:rsidP="003F0DF0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Veteran’s Day-</w:t>
            </w:r>
          </w:p>
          <w:p w14:paraId="60BA6252" w14:textId="77777777" w:rsidR="003F0DF0" w:rsidRDefault="00B52DF9" w:rsidP="003F0DF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695AC797" w14:textId="77777777" w:rsidR="003F0DF0" w:rsidRPr="00107C29" w:rsidRDefault="003F0DF0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A7E9F5" w14:textId="77777777" w:rsidR="00235422" w:rsidRDefault="00FF6E47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  <w:p w14:paraId="76C750BD" w14:textId="77777777" w:rsidR="00357040" w:rsidRPr="00107C29" w:rsidRDefault="00357040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7162B6" w14:textId="77777777" w:rsidR="00235422" w:rsidRPr="00107C29" w:rsidRDefault="00FF6E47" w:rsidP="007533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13</w:t>
            </w:r>
          </w:p>
        </w:tc>
      </w:tr>
      <w:tr w:rsidR="00FB4156" w:rsidRPr="008F1790" w14:paraId="43761801" w14:textId="77777777" w:rsidTr="002B5853">
        <w:trPr>
          <w:cantSplit/>
          <w:trHeight w:hRule="exact" w:val="141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31617B" w14:textId="77777777" w:rsidR="00B273BE" w:rsidRPr="00107C29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759B66" w14:textId="77777777" w:rsidR="00C02016" w:rsidRPr="00107C29" w:rsidRDefault="00FF6E47" w:rsidP="00F85B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D791AA" w14:textId="77777777" w:rsidR="00334BB1" w:rsidRPr="00107C29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FBF907" w14:textId="77777777" w:rsidR="00795652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3F81330C" w14:textId="783BCF58" w:rsidR="007F6A90" w:rsidRPr="00107C29" w:rsidRDefault="004B15D8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4A143B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Retro transaction deadline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0221C" w14:textId="77777777" w:rsidR="005774ED" w:rsidRDefault="00FF6E47" w:rsidP="003B38F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18</w:t>
            </w:r>
          </w:p>
          <w:p w14:paraId="66796256" w14:textId="77777777" w:rsidR="007F6A90" w:rsidRDefault="007F6A90" w:rsidP="007F6A90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2C54B2"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59BE7919" w14:textId="77777777" w:rsidR="007F6A90" w:rsidRDefault="007F6A90" w:rsidP="007F6A90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451C37B9" w14:textId="5D56E884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391307CF" w14:textId="77777777" w:rsidR="00873BF2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  <w:p w14:paraId="2A1F4F97" w14:textId="77777777" w:rsidR="00AF7E3E" w:rsidRDefault="00AF7E3E" w:rsidP="00AF7E3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66929324" w14:textId="77777777" w:rsidR="00AF7E3E" w:rsidRPr="00107C29" w:rsidRDefault="00AF7E3E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23AB3D" w14:textId="77777777" w:rsidR="005774ED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136D10DD" w14:textId="77777777" w:rsidR="007F6A90" w:rsidRDefault="007F6A90" w:rsidP="007F6A90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5A2CAF9F" w14:textId="77777777" w:rsidR="007F6A90" w:rsidRPr="002C54B2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F5A4F95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46AC0BC0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14BB212" w14:textId="77777777" w:rsidR="00873BF2" w:rsidRPr="00107C29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601A03">
              <w:rPr>
                <w:rFonts w:ascii="Arial" w:hAnsi="Arial"/>
                <w:b/>
                <w:color w:val="auto"/>
                <w:sz w:val="16"/>
                <w:szCs w:val="16"/>
              </w:rPr>
              <w:t>Payroll complete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B36E7" w14:textId="77777777" w:rsidR="003B38FB" w:rsidRPr="00107C29" w:rsidRDefault="00FF6E47" w:rsidP="00636C4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</w:tc>
      </w:tr>
      <w:tr w:rsidR="00DE5CF7" w:rsidRPr="008F1790" w14:paraId="31DFE17D" w14:textId="77777777" w:rsidTr="00500464">
        <w:trPr>
          <w:cantSplit/>
          <w:trHeight w:hRule="exact" w:val="159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83C145" w14:textId="77777777" w:rsidR="00210575" w:rsidRDefault="00FF6E47" w:rsidP="00636C4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21</w:t>
            </w:r>
          </w:p>
          <w:p w14:paraId="6D9A44E9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52529E79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Nov. 8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Nov. 21</w:t>
            </w:r>
          </w:p>
          <w:p w14:paraId="46965D4D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186288B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2CE209B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C5B86C" w14:textId="77777777" w:rsidR="005774ED" w:rsidRDefault="00FF6E47" w:rsidP="005774E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  <w:p w14:paraId="7440C01A" w14:textId="77777777" w:rsidR="007F6A90" w:rsidRDefault="007F6A90" w:rsidP="007F6A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7316A07A" w14:textId="77777777" w:rsidR="007F6A90" w:rsidRDefault="007F6A90" w:rsidP="007F6A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6174C0D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  <w:p w14:paraId="06CD5F93" w14:textId="77777777" w:rsidR="007F6A90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FD83D82" w14:textId="77777777" w:rsidR="00873BF2" w:rsidRPr="00107C29" w:rsidRDefault="007F6A90" w:rsidP="007F6A9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BC530E" w14:textId="77777777" w:rsidR="0033419A" w:rsidRPr="00107C29" w:rsidRDefault="00FF6E47" w:rsidP="0032667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CB2E14" w14:textId="77777777" w:rsidR="00235422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24</w:t>
            </w:r>
          </w:p>
          <w:p w14:paraId="11B3A7FC" w14:textId="77777777" w:rsidR="00357040" w:rsidRPr="00357040" w:rsidRDefault="00357040" w:rsidP="006A6241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357040">
              <w:rPr>
                <w:rFonts w:ascii="Arial" w:hAnsi="Arial"/>
                <w:b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40258C" w14:textId="77777777" w:rsidR="00C02016" w:rsidRDefault="00FF6E47" w:rsidP="008E38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  <w:p w14:paraId="1BED2BC7" w14:textId="77777777" w:rsidR="003F0DF0" w:rsidRPr="00107C29" w:rsidRDefault="003F0DF0" w:rsidP="003F0DF0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Thanksgiving Holiday-</w:t>
            </w:r>
          </w:p>
          <w:p w14:paraId="74B52271" w14:textId="77777777" w:rsidR="003F0DF0" w:rsidRPr="00107C29" w:rsidRDefault="00B52DF9" w:rsidP="003F0DF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fficial ASU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="003F0DF0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esignated Holiday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74F3F" w14:textId="77777777" w:rsidR="00C02016" w:rsidRDefault="00FF6E47" w:rsidP="008E389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  <w:p w14:paraId="21A80A04" w14:textId="77777777" w:rsidR="003F0DF0" w:rsidRPr="00107C29" w:rsidRDefault="003F0DF0" w:rsidP="003F0DF0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Thanksgiving Holiday-</w:t>
            </w:r>
          </w:p>
          <w:p w14:paraId="46950508" w14:textId="77777777" w:rsidR="003F0DF0" w:rsidRPr="00107C29" w:rsidRDefault="003F0DF0" w:rsidP="003F0DF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Official ASU </w:t>
            </w:r>
            <w:r w:rsidR="00B52DF9"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 w:rsidR="00B52DF9"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EEEBFB" w14:textId="77777777" w:rsidR="00235422" w:rsidRPr="00107C29" w:rsidRDefault="00FF6E47" w:rsidP="006A624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</w:tc>
      </w:tr>
      <w:tr w:rsidR="00D06AE0" w:rsidRPr="008F1790" w14:paraId="716E2272" w14:textId="77777777" w:rsidTr="00D23689">
        <w:trPr>
          <w:cantSplit/>
          <w:trHeight w:hRule="exact" w:val="123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A4210" w14:textId="77777777" w:rsidR="00B273BE" w:rsidRPr="00107C29" w:rsidRDefault="00FF6E47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254EDA" w14:textId="77777777" w:rsidR="00EF3FA8" w:rsidRPr="00107C29" w:rsidRDefault="00FF6E47" w:rsidP="002F7E0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4F08E4" w14:textId="77777777" w:rsidR="00235422" w:rsidRPr="00107C29" w:rsidRDefault="00FF6E47" w:rsidP="0052084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14EADF" w14:textId="77777777" w:rsidR="00397B32" w:rsidRPr="00107C29" w:rsidRDefault="00397B32" w:rsidP="00326671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8330E6" w14:textId="77777777" w:rsidR="00351D55" w:rsidRPr="00107C29" w:rsidRDefault="00351D55" w:rsidP="00351D5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7B0C2" w14:textId="77777777" w:rsidR="00351D55" w:rsidRPr="00107C29" w:rsidRDefault="00351D55" w:rsidP="00351D5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44EE12" w14:textId="77777777" w:rsidR="00326671" w:rsidRPr="00107C29" w:rsidRDefault="00326671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292C5D8F" w14:textId="77777777" w:rsidR="007235A8" w:rsidRPr="008F1790" w:rsidRDefault="007235A8"/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2"/>
        <w:gridCol w:w="1954"/>
        <w:gridCol w:w="1954"/>
        <w:gridCol w:w="1955"/>
        <w:gridCol w:w="1955"/>
        <w:gridCol w:w="1955"/>
        <w:gridCol w:w="1955"/>
      </w:tblGrid>
      <w:tr w:rsidR="006D1C43" w:rsidRPr="008F1790" w14:paraId="04BDE606" w14:textId="77777777" w:rsidTr="00A776D6">
        <w:trPr>
          <w:cantSplit/>
          <w:trHeight w:hRule="exact" w:val="550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noWrap/>
            <w:tcMar>
              <w:bottom w:w="86" w:type="dxa"/>
            </w:tcMar>
            <w:vAlign w:val="bottom"/>
          </w:tcPr>
          <w:p w14:paraId="260E1164" w14:textId="77777777" w:rsidR="006D1C43" w:rsidRPr="00A776D6" w:rsidRDefault="006D1C43" w:rsidP="00A776D6">
            <w:pPr>
              <w:pStyle w:val="MonthNames"/>
              <w:spacing w:line="600" w:lineRule="auto"/>
              <w:jc w:val="left"/>
              <w:rPr>
                <w:rFonts w:ascii="Arial" w:hAnsi="Arial" w:cs="Arial"/>
                <w:b/>
              </w:rPr>
            </w:pPr>
            <w:r w:rsidRPr="00A776D6">
              <w:rPr>
                <w:rFonts w:ascii="Arial" w:hAnsi="Arial" w:cs="Arial"/>
                <w:b/>
                <w:color w:val="auto"/>
              </w:rPr>
              <w:lastRenderedPageBreak/>
              <w:t xml:space="preserve">December </w:t>
            </w:r>
            <w:r w:rsidR="00782619" w:rsidRPr="00A776D6">
              <w:rPr>
                <w:rFonts w:ascii="Arial" w:hAnsi="Arial" w:cs="Arial"/>
                <w:b/>
                <w:color w:val="auto"/>
              </w:rPr>
              <w:t>202</w:t>
            </w:r>
            <w:r w:rsidR="00B0583E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6D1C43" w:rsidRPr="008F1790" w14:paraId="0FEE02B0" w14:textId="77777777" w:rsidTr="00FC2DA1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042E2C9B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A71E12A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7DD8048F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6333EF56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A71AD27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560C951F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0000"/>
            <w:noWrap/>
            <w:tcMar>
              <w:bottom w:w="58" w:type="dxa"/>
            </w:tcMar>
            <w:vAlign w:val="bottom"/>
          </w:tcPr>
          <w:p w14:paraId="3BC1ABF1" w14:textId="77777777" w:rsidR="006D1C43" w:rsidRPr="00A776D6" w:rsidRDefault="006D1C43" w:rsidP="007235A8">
            <w:pPr>
              <w:pStyle w:val="Weekdays"/>
              <w:rPr>
                <w:rFonts w:ascii="Arial" w:hAnsi="Arial" w:cs="Arial"/>
                <w:color w:val="auto"/>
                <w:szCs w:val="20"/>
              </w:rPr>
            </w:pPr>
            <w:r w:rsidRPr="00A776D6">
              <w:rPr>
                <w:rFonts w:ascii="Arial" w:hAnsi="Arial" w:cs="Arial"/>
                <w:color w:val="auto"/>
                <w:szCs w:val="20"/>
              </w:rPr>
              <w:t>Saturday</w:t>
            </w:r>
          </w:p>
        </w:tc>
      </w:tr>
      <w:tr w:rsidR="00FB4156" w:rsidRPr="008F1790" w14:paraId="399FFC01" w14:textId="77777777" w:rsidTr="00514EDB">
        <w:trPr>
          <w:cantSplit/>
          <w:trHeight w:hRule="exact" w:val="114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E9CE03" w14:textId="77777777" w:rsidR="00C22F0E" w:rsidRPr="00107C29" w:rsidRDefault="00C22F0E" w:rsidP="00E212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912C24" w14:textId="77777777" w:rsidR="005C665E" w:rsidRPr="00107C29" w:rsidRDefault="005C665E" w:rsidP="006E3F0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576639" w14:textId="77777777" w:rsidR="00C477E5" w:rsidRPr="00107C29" w:rsidRDefault="00C477E5" w:rsidP="00E212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F9905D" w14:textId="77777777" w:rsidR="00C477E5" w:rsidRPr="00107C29" w:rsidRDefault="00866D4A" w:rsidP="00E212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244310" w14:textId="77777777" w:rsidR="0033419A" w:rsidRPr="00107C29" w:rsidRDefault="00866D4A" w:rsidP="00326AF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2D7947" w14:textId="77777777" w:rsidR="00235422" w:rsidRPr="00107C29" w:rsidRDefault="00866D4A" w:rsidP="00326AF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928909" w14:textId="77777777" w:rsidR="00235422" w:rsidRPr="00107C29" w:rsidRDefault="00866D4A" w:rsidP="00326AF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4</w:t>
            </w:r>
          </w:p>
        </w:tc>
      </w:tr>
      <w:tr w:rsidR="00FB4156" w:rsidRPr="008F1790" w14:paraId="1552D9E6" w14:textId="77777777" w:rsidTr="00500464">
        <w:trPr>
          <w:cantSplit/>
          <w:trHeight w:hRule="exact" w:val="150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93951E" w14:textId="77777777" w:rsidR="00B273BE" w:rsidRDefault="00866D4A" w:rsidP="00326AF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5</w:t>
            </w:r>
          </w:p>
          <w:p w14:paraId="3DCC892C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6AB73EB0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Nov. 22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Dec. 5</w:t>
            </w:r>
          </w:p>
          <w:p w14:paraId="12ECE0BF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476CE10" w14:textId="77777777" w:rsidR="002B5853" w:rsidRPr="00107C29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7CCC0B02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CF4BB4" w14:textId="77777777" w:rsidR="00B7369D" w:rsidRDefault="00866D4A" w:rsidP="00C25E5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6</w:t>
            </w:r>
          </w:p>
          <w:p w14:paraId="3D981B85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Approve all time</w:t>
            </w:r>
          </w:p>
          <w:p w14:paraId="0F64A313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2D0B6A4" w14:textId="77777777" w:rsidR="00731A9C" w:rsidRDefault="00731A9C" w:rsidP="00731A9C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3BFB87E5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B993F9F" w14:textId="77777777" w:rsidR="002B5853" w:rsidRDefault="002B5853" w:rsidP="002B5853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  <w:p w14:paraId="012A9207" w14:textId="77777777" w:rsidR="00873BF2" w:rsidRPr="00107C29" w:rsidRDefault="00873BF2" w:rsidP="00C25E5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0D329" w14:textId="77777777" w:rsidR="00334BB1" w:rsidRDefault="00866D4A" w:rsidP="00131DA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7</w:t>
            </w:r>
          </w:p>
          <w:p w14:paraId="4121A3B6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42925DED" w14:textId="77777777" w:rsidR="00F52556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42A1AA7" w14:textId="77777777" w:rsidR="00873BF2" w:rsidRPr="00107C29" w:rsidRDefault="00F52556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4D2C11" w14:textId="77777777" w:rsidR="00795652" w:rsidRDefault="00866D4A" w:rsidP="00131DA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8</w:t>
            </w:r>
          </w:p>
          <w:p w14:paraId="51A0793E" w14:textId="77777777" w:rsidR="00165514" w:rsidRDefault="00165514" w:rsidP="0016551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>econciliation Reporting</w:t>
            </w:r>
          </w:p>
          <w:p w14:paraId="14581D09" w14:textId="77777777" w:rsidR="00165514" w:rsidRDefault="00165514" w:rsidP="0016551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35EB020" w14:textId="77777777" w:rsidR="009D6AFC" w:rsidRPr="00107C29" w:rsidRDefault="00165514" w:rsidP="0016551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76489" w14:textId="77777777" w:rsidR="006E3F00" w:rsidRPr="00107C29" w:rsidRDefault="00866D4A" w:rsidP="006E3F0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F8BC59" w14:textId="77777777" w:rsidR="005774ED" w:rsidRDefault="00866D4A" w:rsidP="00131DA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10</w:t>
            </w:r>
          </w:p>
          <w:p w14:paraId="055EA7B5" w14:textId="77777777" w:rsidR="00357040" w:rsidRPr="00107C29" w:rsidRDefault="00357040" w:rsidP="00131DA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E422B9">
              <w:rPr>
                <w:rFonts w:ascii="Arial" w:hAnsi="Arial"/>
                <w:color w:val="auto"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48A85" w14:textId="77777777" w:rsidR="005C665E" w:rsidRPr="00107C29" w:rsidRDefault="00866D4A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11</w:t>
            </w:r>
          </w:p>
        </w:tc>
      </w:tr>
      <w:tr w:rsidR="00FB4156" w:rsidRPr="008F1790" w14:paraId="66F874C9" w14:textId="77777777" w:rsidTr="00514EDB">
        <w:trPr>
          <w:cantSplit/>
          <w:trHeight w:hRule="exact" w:val="1700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7E0E45" w14:textId="77777777" w:rsidR="00C22F0E" w:rsidRPr="00107C29" w:rsidRDefault="00866D4A" w:rsidP="00E212E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CF62C01" w14:textId="77777777" w:rsidR="00280CF0" w:rsidRPr="00107C29" w:rsidRDefault="00866D4A" w:rsidP="00C530A7">
            <w:pPr>
              <w:pStyle w:val="Date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B031262" w14:textId="77777777" w:rsidR="0033419A" w:rsidRPr="00107C29" w:rsidRDefault="00866D4A" w:rsidP="00C530A7">
            <w:pPr>
              <w:pStyle w:val="Date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FE50248" w14:textId="77777777" w:rsidR="0033419A" w:rsidRDefault="00866D4A" w:rsidP="00C530A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15</w:t>
            </w:r>
          </w:p>
          <w:p w14:paraId="6F956556" w14:textId="099DEEB5" w:rsidR="00731A9C" w:rsidRPr="00107C29" w:rsidRDefault="00731A9C" w:rsidP="00C530A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15D84A2" w14:textId="77777777" w:rsidR="0033419A" w:rsidRDefault="00866D4A" w:rsidP="00C530A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16</w:t>
            </w:r>
          </w:p>
          <w:p w14:paraId="57BE7273" w14:textId="40399007" w:rsidR="004B15D8" w:rsidRDefault="004B15D8" w:rsidP="00514ED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4A143B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Retro transaction deadline</w:t>
            </w:r>
          </w:p>
          <w:p w14:paraId="2BB2DDCB" w14:textId="77777777" w:rsidR="00873BF2" w:rsidRPr="00107C29" w:rsidRDefault="00873BF2" w:rsidP="00C530A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7F37A49" w14:textId="77777777" w:rsidR="00873BF2" w:rsidRDefault="00866D4A" w:rsidP="00873BF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17</w:t>
            </w:r>
          </w:p>
          <w:p w14:paraId="2E54EBBB" w14:textId="77777777" w:rsidR="004B15D8" w:rsidRDefault="004B15D8" w:rsidP="004B15D8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0AE42D78" w14:textId="77777777" w:rsidR="004B15D8" w:rsidRDefault="004B15D8" w:rsidP="004B15D8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14:paraId="6EB10179" w14:textId="77777777" w:rsidR="004B15D8" w:rsidRDefault="004B15D8" w:rsidP="004B15D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Approve all time </w:t>
            </w:r>
          </w:p>
          <w:p w14:paraId="17927798" w14:textId="77777777" w:rsidR="004B15D8" w:rsidRDefault="004B15D8" w:rsidP="004B15D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locks at noon</w:t>
            </w:r>
          </w:p>
          <w:p w14:paraId="6902C6C7" w14:textId="77777777" w:rsidR="004B15D8" w:rsidRDefault="004B15D8" w:rsidP="004B15D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5B2D4EE" w14:textId="77777777" w:rsidR="00873BF2" w:rsidRPr="00107C29" w:rsidRDefault="00873BF2" w:rsidP="00F5255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089F6BD5" w14:textId="77777777" w:rsidR="00280CF0" w:rsidRPr="00107C29" w:rsidRDefault="00866D4A" w:rsidP="00DB78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DE5CF7" w:rsidRPr="008F1790" w14:paraId="68811564" w14:textId="77777777" w:rsidTr="000137FA">
        <w:trPr>
          <w:cantSplit/>
          <w:trHeight w:hRule="exact" w:val="186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A53BE0" w14:textId="77777777" w:rsidR="00B273BE" w:rsidRDefault="00866D4A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19</w:t>
            </w:r>
          </w:p>
          <w:p w14:paraId="31F7000E" w14:textId="77777777" w:rsidR="00830C69" w:rsidRPr="00107C2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e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nds:</w:t>
            </w:r>
          </w:p>
          <w:p w14:paraId="6BC9E057" w14:textId="77777777" w:rsidR="00830C69" w:rsidRDefault="00830C69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Dec. 6</w:t>
            </w:r>
            <w:r w:rsidRPr="00C579E8">
              <w:rPr>
                <w:rFonts w:ascii="Arial" w:hAnsi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Dec. 19</w:t>
            </w:r>
          </w:p>
          <w:p w14:paraId="0231057B" w14:textId="77777777" w:rsidR="004B15D8" w:rsidRDefault="004B15D8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63AD8FD" w14:textId="77777777" w:rsidR="004B15D8" w:rsidRDefault="004B15D8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B69F461" w14:textId="77777777" w:rsidR="004B15D8" w:rsidRPr="00107C29" w:rsidRDefault="004B15D8" w:rsidP="004B15D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Transaction deadline</w:t>
            </w:r>
          </w:p>
          <w:p w14:paraId="2F8C10B6" w14:textId="77777777" w:rsidR="004B15D8" w:rsidRDefault="004B15D8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AB05FD8" w14:textId="77777777" w:rsidR="002B5853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B59AD39" w14:textId="77777777" w:rsidR="002B5853" w:rsidRPr="00107C29" w:rsidRDefault="002B5853" w:rsidP="00830C69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A572FAF" w14:textId="77777777" w:rsidR="00EF3FA8" w:rsidRDefault="00866D4A" w:rsidP="00B7369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20</w:t>
            </w:r>
          </w:p>
          <w:p w14:paraId="6A86F8CA" w14:textId="77777777" w:rsidR="004B15D8" w:rsidRDefault="004B15D8" w:rsidP="004B15D8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Accelerated payroll</w:t>
            </w:r>
          </w:p>
          <w:p w14:paraId="57034C5A" w14:textId="77777777" w:rsidR="004B15D8" w:rsidRDefault="004B15D8" w:rsidP="004B15D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494F2E9" w14:textId="77777777" w:rsidR="004B15D8" w:rsidRDefault="004B15D8" w:rsidP="004B15D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Time entry remains locked</w:t>
            </w:r>
          </w:p>
          <w:p w14:paraId="19251327" w14:textId="77777777" w:rsidR="004B15D8" w:rsidRDefault="004B15D8" w:rsidP="004B15D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E6D30E4" w14:textId="77777777" w:rsidR="004B15D8" w:rsidRPr="00107C29" w:rsidRDefault="004B15D8" w:rsidP="004B15D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Payroll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complete</w:t>
            </w:r>
          </w:p>
          <w:p w14:paraId="45B2AFAA" w14:textId="77777777" w:rsidR="000137FA" w:rsidRDefault="000137FA" w:rsidP="000137F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816EE57" w14:textId="7309F20F" w:rsidR="00873BF2" w:rsidRPr="00107C29" w:rsidRDefault="000137FA" w:rsidP="000137F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Pay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p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 xml:space="preserve">eriod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s</w:t>
            </w:r>
            <w:r w:rsidRPr="00107C29">
              <w:rPr>
                <w:rFonts w:ascii="Arial" w:hAnsi="Arial"/>
                <w:color w:val="auto"/>
                <w:sz w:val="16"/>
                <w:szCs w:val="16"/>
              </w:rPr>
              <w:t>tarts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</w:tcPr>
          <w:p w14:paraId="21D10B6E" w14:textId="77777777" w:rsidR="00280CF0" w:rsidRDefault="00866D4A" w:rsidP="00C530A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  <w:p w14:paraId="7AEB4E3A" w14:textId="77777777" w:rsidR="004B15D8" w:rsidRDefault="004B15D8" w:rsidP="004B15D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A71A2">
              <w:rPr>
                <w:rFonts w:ascii="Arial" w:hAnsi="Arial" w:cs="Arial"/>
                <w:sz w:val="16"/>
                <w:szCs w:val="16"/>
              </w:rPr>
              <w:t xml:space="preserve">Payroll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econciliation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A71A2">
              <w:rPr>
                <w:rFonts w:ascii="Arial" w:hAnsi="Arial" w:cs="Arial"/>
                <w:sz w:val="16"/>
                <w:szCs w:val="16"/>
              </w:rPr>
              <w:t xml:space="preserve">eporting </w:t>
            </w:r>
          </w:p>
          <w:p w14:paraId="3024FD3C" w14:textId="77777777" w:rsidR="004B15D8" w:rsidRDefault="004B15D8" w:rsidP="004B15D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613AB82" w14:textId="77777777" w:rsidR="004B15D8" w:rsidRDefault="004B15D8" w:rsidP="004B15D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 entry unlocked at 9 am</w:t>
            </w:r>
          </w:p>
          <w:p w14:paraId="22C2771E" w14:textId="132B305E" w:rsidR="004B15D8" w:rsidRPr="00107C29" w:rsidRDefault="004B15D8" w:rsidP="00C530A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96088F3" w14:textId="77777777" w:rsidR="00795652" w:rsidRDefault="00866D4A" w:rsidP="00280C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  <w:p w14:paraId="27729DF5" w14:textId="6994E886" w:rsidR="00357040" w:rsidRPr="00357040" w:rsidRDefault="00357040" w:rsidP="00280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3228503" w14:textId="77777777" w:rsidR="00280CF0" w:rsidRDefault="00866D4A" w:rsidP="00C530A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23</w:t>
            </w:r>
          </w:p>
          <w:p w14:paraId="0744D1DE" w14:textId="044B5B6B" w:rsidR="00357040" w:rsidRPr="00107C29" w:rsidRDefault="004B15D8" w:rsidP="00C530A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357040">
              <w:rPr>
                <w:rFonts w:ascii="Arial" w:hAnsi="Arial"/>
                <w:b/>
                <w:sz w:val="16"/>
                <w:szCs w:val="16"/>
              </w:rPr>
              <w:t>Payday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633E472" w14:textId="77777777" w:rsidR="005868F0" w:rsidRDefault="00866D4A" w:rsidP="00397B32">
            <w:pPr>
              <w:pStyle w:val="Date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  <w:p w14:paraId="3FCFEF76" w14:textId="77777777" w:rsidR="003F0DF0" w:rsidRPr="00107C29" w:rsidRDefault="003F0DF0" w:rsidP="003F0DF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Official ASU</w:t>
            </w:r>
            <w:r w:rsidR="0026302C"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 w:rsidR="0026302C"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 w:rsidR="0026302C"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27225A0F" w14:textId="77777777" w:rsidR="003F0DF0" w:rsidRPr="00107C29" w:rsidRDefault="003F0DF0" w:rsidP="00397B32">
            <w:pPr>
              <w:pStyle w:val="Date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6BE5C345" w14:textId="77777777" w:rsidR="007C6507" w:rsidRPr="00107C29" w:rsidRDefault="00866D4A" w:rsidP="0090745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25</w:t>
            </w:r>
          </w:p>
        </w:tc>
      </w:tr>
      <w:tr w:rsidR="00DD2031" w:rsidRPr="008F1790" w14:paraId="7F8635FE" w14:textId="77777777" w:rsidTr="00D23689">
        <w:trPr>
          <w:cantSplit/>
          <w:trHeight w:hRule="exact" w:val="1502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1E89C0" w14:textId="77777777" w:rsidR="00DD2031" w:rsidRPr="00107C29" w:rsidRDefault="00866D4A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D170C5B" w14:textId="77777777" w:rsidR="00DD2031" w:rsidRDefault="00866D4A" w:rsidP="0063589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27</w:t>
            </w:r>
          </w:p>
          <w:p w14:paraId="1841B90E" w14:textId="77777777" w:rsidR="00AA25A2" w:rsidRPr="00107C29" w:rsidRDefault="00AA25A2" w:rsidP="00AA25A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Official ASU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1D975E39" w14:textId="77777777" w:rsidR="00AA25A2" w:rsidRPr="00107C29" w:rsidRDefault="00AA25A2" w:rsidP="0063589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</w:tcPr>
          <w:p w14:paraId="53067185" w14:textId="77777777" w:rsidR="00DD2031" w:rsidRPr="00107C29" w:rsidRDefault="00866D4A" w:rsidP="000D640E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93DD9BA" w14:textId="77777777" w:rsidR="00DD2031" w:rsidRPr="00107C29" w:rsidRDefault="00866D4A" w:rsidP="0090745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4D68951" w14:textId="77777777" w:rsidR="00DD2031" w:rsidRPr="00107C29" w:rsidRDefault="00866D4A" w:rsidP="00C530A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55EAC9D" w14:textId="77777777" w:rsidR="00DD2031" w:rsidRDefault="00866D4A" w:rsidP="0090745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31</w:t>
            </w:r>
          </w:p>
          <w:p w14:paraId="7F9EF7BA" w14:textId="4E750665" w:rsidR="00291543" w:rsidRDefault="00291543" w:rsidP="00C6671C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New Year’s Day -</w:t>
            </w:r>
          </w:p>
          <w:p w14:paraId="1C10C1C1" w14:textId="1EB96230" w:rsidR="00C6671C" w:rsidRPr="00107C29" w:rsidRDefault="005A4EF9" w:rsidP="00C6671C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o</w:t>
            </w:r>
            <w:r w:rsidR="00C6671C"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fficial ASU</w:t>
            </w:r>
            <w:r w:rsidR="00C6671C">
              <w:rPr>
                <w:rFonts w:ascii="Arial" w:hAnsi="Arial"/>
                <w:b/>
                <w:color w:val="auto"/>
                <w:sz w:val="16"/>
                <w:szCs w:val="16"/>
              </w:rPr>
              <w:t>-</w:t>
            </w:r>
          </w:p>
          <w:p w14:paraId="49E5BDDD" w14:textId="77777777" w:rsidR="00C6671C" w:rsidRPr="00107C29" w:rsidRDefault="00C6671C" w:rsidP="00C6671C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d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esignated </w:t>
            </w: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h</w:t>
            </w:r>
            <w:r w:rsidRPr="00107C29">
              <w:rPr>
                <w:rFonts w:ascii="Arial" w:hAnsi="Arial"/>
                <w:b/>
                <w:color w:val="auto"/>
                <w:sz w:val="16"/>
                <w:szCs w:val="16"/>
              </w:rPr>
              <w:t>oliday</w:t>
            </w:r>
          </w:p>
          <w:p w14:paraId="0DB19C55" w14:textId="77777777" w:rsidR="00C6671C" w:rsidRPr="00107C29" w:rsidRDefault="00C6671C" w:rsidP="0090745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000"/>
          </w:tcPr>
          <w:p w14:paraId="71C72292" w14:textId="77777777" w:rsidR="00DD2031" w:rsidRPr="00107C29" w:rsidRDefault="00DD2031" w:rsidP="0090745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14:paraId="5AD25452" w14:textId="77777777" w:rsidR="00F93DCB" w:rsidRDefault="00F93DCB" w:rsidP="007D3B38"/>
    <w:p w14:paraId="440EF65A" w14:textId="77777777" w:rsidR="0070395B" w:rsidRDefault="0070395B" w:rsidP="007D3B38"/>
    <w:p w14:paraId="6DB47152" w14:textId="515C852A" w:rsidR="00B86C3F" w:rsidRPr="007377FE" w:rsidRDefault="00B86C3F" w:rsidP="007377FE">
      <w:pPr>
        <w:pStyle w:val="Heading1"/>
        <w:rPr>
          <w:sz w:val="32"/>
          <w:szCs w:val="32"/>
        </w:rPr>
      </w:pPr>
      <w:r w:rsidRPr="007377FE">
        <w:rPr>
          <w:sz w:val="32"/>
          <w:szCs w:val="32"/>
        </w:rPr>
        <w:lastRenderedPageBreak/>
        <w:t>2027 biweekly calendar — text version</w:t>
      </w:r>
    </w:p>
    <w:p w14:paraId="059F148C" w14:textId="77777777" w:rsidR="00B86C3F" w:rsidRPr="00B86C3F" w:rsidRDefault="00B86C3F" w:rsidP="00B86C3F"/>
    <w:p w14:paraId="7F57DA28" w14:textId="08560F5F" w:rsidR="0070395B" w:rsidRDefault="0070395B" w:rsidP="007377FE">
      <w:pPr>
        <w:pStyle w:val="Heading2"/>
      </w:pPr>
      <w:r w:rsidRPr="00A20F7B">
        <w:t>Janu</w:t>
      </w:r>
      <w:r w:rsidRPr="008D3E48">
        <w:t>ary</w:t>
      </w:r>
    </w:p>
    <w:p w14:paraId="6859305B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281C876A" w14:textId="77777777" w:rsidTr="005C0C15">
        <w:tc>
          <w:tcPr>
            <w:tcW w:w="895" w:type="dxa"/>
            <w:shd w:val="clear" w:color="auto" w:fill="8C1D40"/>
          </w:tcPr>
          <w:p w14:paraId="40A10E9E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235172380"/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7DBA8B07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78747E41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14B9B552" w14:textId="77777777" w:rsidTr="005C0C15">
        <w:tc>
          <w:tcPr>
            <w:tcW w:w="895" w:type="dxa"/>
          </w:tcPr>
          <w:p w14:paraId="6983B47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7CAF139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638F8A4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Official ASU-designated holiday.</w:t>
            </w:r>
          </w:p>
        </w:tc>
      </w:tr>
      <w:tr w:rsidR="0070395B" w:rsidRPr="0070395B" w14:paraId="3CF69D74" w14:textId="77777777" w:rsidTr="005C0C15">
        <w:tc>
          <w:tcPr>
            <w:tcW w:w="895" w:type="dxa"/>
          </w:tcPr>
          <w:p w14:paraId="336DBC3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13DB6BD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63C5F93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Dec. 21, 2026, to Jan. 3, 2027.</w:t>
            </w:r>
          </w:p>
        </w:tc>
      </w:tr>
      <w:tr w:rsidR="0070395B" w:rsidRPr="0070395B" w14:paraId="0B008810" w14:textId="77777777" w:rsidTr="005C0C15">
        <w:tc>
          <w:tcPr>
            <w:tcW w:w="895" w:type="dxa"/>
          </w:tcPr>
          <w:p w14:paraId="5C03494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051DFB7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6A4598B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4F7BCB9D" w14:textId="77777777" w:rsidTr="005C0C15">
        <w:tc>
          <w:tcPr>
            <w:tcW w:w="895" w:type="dxa"/>
          </w:tcPr>
          <w:p w14:paraId="2E7090A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2F6A0B0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2367D9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Approve all time. </w:t>
            </w:r>
          </w:p>
        </w:tc>
      </w:tr>
      <w:tr w:rsidR="0070395B" w:rsidRPr="0070395B" w14:paraId="7B9E17B6" w14:textId="77777777" w:rsidTr="005C0C15">
        <w:tc>
          <w:tcPr>
            <w:tcW w:w="895" w:type="dxa"/>
          </w:tcPr>
          <w:p w14:paraId="5B3F18C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1EA5925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0EBA82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46259EF5" w14:textId="77777777" w:rsidTr="005C0C15">
        <w:tc>
          <w:tcPr>
            <w:tcW w:w="895" w:type="dxa"/>
          </w:tcPr>
          <w:p w14:paraId="7B00888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5E82234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418FD68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28E7647E" w14:textId="77777777" w:rsidTr="005C0C15">
        <w:tc>
          <w:tcPr>
            <w:tcW w:w="895" w:type="dxa"/>
          </w:tcPr>
          <w:p w14:paraId="2C4FF36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1239541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3C5BCD7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30DB02AA" w14:textId="77777777" w:rsidTr="005C0C15">
        <w:tc>
          <w:tcPr>
            <w:tcW w:w="895" w:type="dxa"/>
          </w:tcPr>
          <w:p w14:paraId="50070A1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391A154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38AF1C3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594DEBF9" w14:textId="77777777" w:rsidTr="005C0C15">
        <w:tc>
          <w:tcPr>
            <w:tcW w:w="895" w:type="dxa"/>
          </w:tcPr>
          <w:p w14:paraId="5D01F79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2F835E4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5DC4932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36CCEAA4" w14:textId="77777777" w:rsidTr="005C0C15">
        <w:tc>
          <w:tcPr>
            <w:tcW w:w="895" w:type="dxa"/>
          </w:tcPr>
          <w:p w14:paraId="1D62A12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6BCC112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0EBAFEC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4180696D" w14:textId="77777777" w:rsidTr="005C0C15">
        <w:tc>
          <w:tcPr>
            <w:tcW w:w="895" w:type="dxa"/>
          </w:tcPr>
          <w:p w14:paraId="6E5260F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14:paraId="695E668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658F320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612A3AEE" w14:textId="77777777" w:rsidTr="005C0C15">
        <w:tc>
          <w:tcPr>
            <w:tcW w:w="895" w:type="dxa"/>
          </w:tcPr>
          <w:p w14:paraId="76595DB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</w:tcPr>
          <w:p w14:paraId="5D6D8E5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4EF9D34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Retro transaction deadline</w:t>
            </w:r>
          </w:p>
        </w:tc>
      </w:tr>
      <w:tr w:rsidR="0070395B" w:rsidRPr="0070395B" w14:paraId="23EA6D23" w14:textId="77777777" w:rsidTr="005C0C15">
        <w:tc>
          <w:tcPr>
            <w:tcW w:w="895" w:type="dxa"/>
          </w:tcPr>
          <w:p w14:paraId="2C239FE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6DB9C91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0B645A5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Accelerated payroll</w:t>
            </w:r>
          </w:p>
        </w:tc>
      </w:tr>
      <w:tr w:rsidR="0070395B" w:rsidRPr="0070395B" w14:paraId="7E37721E" w14:textId="77777777" w:rsidTr="005C0C15">
        <w:tc>
          <w:tcPr>
            <w:tcW w:w="895" w:type="dxa"/>
          </w:tcPr>
          <w:p w14:paraId="73698DA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336C843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6518A9D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38BEAEB0" w14:textId="77777777" w:rsidTr="005C0C15">
        <w:tc>
          <w:tcPr>
            <w:tcW w:w="895" w:type="dxa"/>
          </w:tcPr>
          <w:p w14:paraId="3021D5C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1D12BD9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72FEEC5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533C1CCF" w14:textId="77777777" w:rsidTr="005C0C15">
        <w:tc>
          <w:tcPr>
            <w:tcW w:w="895" w:type="dxa"/>
          </w:tcPr>
          <w:p w14:paraId="0640560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6D30237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6ACCF0B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Jan. 4, 2027, to Jan. 17, 2027.</w:t>
            </w:r>
          </w:p>
        </w:tc>
      </w:tr>
      <w:tr w:rsidR="0070395B" w:rsidRPr="0070395B" w14:paraId="2F148BC1" w14:textId="77777777" w:rsidTr="005C0C15">
        <w:tc>
          <w:tcPr>
            <w:tcW w:w="895" w:type="dxa"/>
          </w:tcPr>
          <w:p w14:paraId="442A1A2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1E3AF62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570327A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44299DB1" w14:textId="77777777" w:rsidTr="005C0C15">
        <w:tc>
          <w:tcPr>
            <w:tcW w:w="895" w:type="dxa"/>
          </w:tcPr>
          <w:p w14:paraId="4242486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03E0505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4F77DB6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Dr. Martin Luther King Jr. Day — official ASU-designated holiday.</w:t>
            </w:r>
          </w:p>
        </w:tc>
      </w:tr>
      <w:tr w:rsidR="0070395B" w:rsidRPr="0070395B" w14:paraId="477833E2" w14:textId="77777777" w:rsidTr="005C0C15">
        <w:tc>
          <w:tcPr>
            <w:tcW w:w="895" w:type="dxa"/>
          </w:tcPr>
          <w:p w14:paraId="0B9378E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3391009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CD08B2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3355C336" w14:textId="77777777" w:rsidTr="005C0C15">
        <w:tc>
          <w:tcPr>
            <w:tcW w:w="895" w:type="dxa"/>
          </w:tcPr>
          <w:p w14:paraId="696B4C9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54659DA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95F2D3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06CDA62F" w14:textId="77777777" w:rsidTr="005C0C15">
        <w:tc>
          <w:tcPr>
            <w:tcW w:w="895" w:type="dxa"/>
          </w:tcPr>
          <w:p w14:paraId="7C2EC59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295FC71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5A6599E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CCF0EED" w14:textId="77777777" w:rsidTr="005C0C15">
        <w:tc>
          <w:tcPr>
            <w:tcW w:w="895" w:type="dxa"/>
          </w:tcPr>
          <w:p w14:paraId="1A6D113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653986E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6AF825C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350D9935" w14:textId="77777777" w:rsidTr="005C0C15">
        <w:tc>
          <w:tcPr>
            <w:tcW w:w="895" w:type="dxa"/>
          </w:tcPr>
          <w:p w14:paraId="3E7C71B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472253B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0AF35B9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7E167C66" w14:textId="77777777" w:rsidTr="005C0C15">
        <w:tc>
          <w:tcPr>
            <w:tcW w:w="895" w:type="dxa"/>
          </w:tcPr>
          <w:p w14:paraId="65BB489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5CDBB2F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736ED60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4602C769" w14:textId="77777777" w:rsidTr="005C0C15">
        <w:tc>
          <w:tcPr>
            <w:tcW w:w="895" w:type="dxa"/>
          </w:tcPr>
          <w:p w14:paraId="3FAF406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</w:tcPr>
          <w:p w14:paraId="41477AA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6E3A19F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5CFCD18E" w14:textId="77777777" w:rsidTr="005C0C15">
        <w:tc>
          <w:tcPr>
            <w:tcW w:w="895" w:type="dxa"/>
          </w:tcPr>
          <w:p w14:paraId="73A8E74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</w:tcPr>
          <w:p w14:paraId="31BD6A5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4AA5FD8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Jan. 18, 2027, to Jan. 31, 2027.</w:t>
            </w:r>
          </w:p>
        </w:tc>
      </w:tr>
      <w:tr w:rsidR="0070395B" w:rsidRPr="0070395B" w14:paraId="6F5D239E" w14:textId="77777777" w:rsidTr="005C0C15">
        <w:tc>
          <w:tcPr>
            <w:tcW w:w="895" w:type="dxa"/>
          </w:tcPr>
          <w:p w14:paraId="6A000B6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</w:tcPr>
          <w:p w14:paraId="1EC3427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43D8CDD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bookmarkEnd w:id="0"/>
    </w:tbl>
    <w:p w14:paraId="632C49ED" w14:textId="77777777" w:rsidR="0070395B" w:rsidRDefault="0070395B" w:rsidP="00093EC6">
      <w:pPr>
        <w:pStyle w:val="Heading1"/>
      </w:pPr>
    </w:p>
    <w:p w14:paraId="00249349" w14:textId="77777777" w:rsidR="0070395B" w:rsidRDefault="0070395B" w:rsidP="0070395B"/>
    <w:p w14:paraId="49F6C656" w14:textId="77777777" w:rsidR="00FF22E7" w:rsidRDefault="00FF22E7" w:rsidP="00093EC6">
      <w:pPr>
        <w:pStyle w:val="Heading2"/>
      </w:pPr>
    </w:p>
    <w:p w14:paraId="351CE7BC" w14:textId="324631F1" w:rsidR="0070395B" w:rsidRDefault="0070395B" w:rsidP="00093EC6">
      <w:pPr>
        <w:pStyle w:val="Heading2"/>
      </w:pPr>
      <w:r>
        <w:lastRenderedPageBreak/>
        <w:t>February</w:t>
      </w:r>
    </w:p>
    <w:p w14:paraId="30F2DA95" w14:textId="77777777" w:rsidR="0070395B" w:rsidRPr="008D3E48" w:rsidRDefault="0070395B" w:rsidP="0070395B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08730735" w14:textId="77777777" w:rsidTr="005C0C15">
        <w:tc>
          <w:tcPr>
            <w:tcW w:w="895" w:type="dxa"/>
            <w:shd w:val="clear" w:color="auto" w:fill="8C1D40"/>
          </w:tcPr>
          <w:p w14:paraId="6FB86450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0FED3745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1A6DFC41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1F3AC24B" w14:textId="77777777" w:rsidTr="005C0C15">
        <w:tc>
          <w:tcPr>
            <w:tcW w:w="895" w:type="dxa"/>
          </w:tcPr>
          <w:p w14:paraId="3FE83B9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4B42162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4159706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62E38698" w14:textId="77777777" w:rsidTr="005C0C15">
        <w:tc>
          <w:tcPr>
            <w:tcW w:w="895" w:type="dxa"/>
          </w:tcPr>
          <w:p w14:paraId="2C3C6FA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2594C45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73D39E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775E9A81" w14:textId="77777777" w:rsidTr="005C0C15">
        <w:tc>
          <w:tcPr>
            <w:tcW w:w="895" w:type="dxa"/>
          </w:tcPr>
          <w:p w14:paraId="4DAF651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5CC5DE1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2DE64E8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637E4BEB" w14:textId="77777777" w:rsidTr="005C0C15">
        <w:tc>
          <w:tcPr>
            <w:tcW w:w="895" w:type="dxa"/>
          </w:tcPr>
          <w:p w14:paraId="035A396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375A007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12D07DF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5BB8F0E5" w14:textId="77777777" w:rsidTr="005C0C15">
        <w:tc>
          <w:tcPr>
            <w:tcW w:w="895" w:type="dxa"/>
          </w:tcPr>
          <w:p w14:paraId="7F335D9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709B822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18DC6FC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2AE36F59" w14:textId="77777777" w:rsidTr="005C0C15">
        <w:tc>
          <w:tcPr>
            <w:tcW w:w="895" w:type="dxa"/>
          </w:tcPr>
          <w:p w14:paraId="60FE659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1A8C615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167F40B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708A3B16" w14:textId="77777777" w:rsidTr="005C0C15">
        <w:tc>
          <w:tcPr>
            <w:tcW w:w="895" w:type="dxa"/>
          </w:tcPr>
          <w:p w14:paraId="7233774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3B72F53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443641E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5794E10A" w14:textId="77777777" w:rsidTr="005C0C15">
        <w:tc>
          <w:tcPr>
            <w:tcW w:w="895" w:type="dxa"/>
          </w:tcPr>
          <w:p w14:paraId="0209BFD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4B1176E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780AF63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3C43DE2D" w14:textId="77777777" w:rsidTr="005C0C15">
        <w:tc>
          <w:tcPr>
            <w:tcW w:w="895" w:type="dxa"/>
          </w:tcPr>
          <w:p w14:paraId="058A31E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</w:tcPr>
          <w:p w14:paraId="21A9024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6BC9EAD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Feb. 1, 2027, to Feb. 14, 2027.</w:t>
            </w:r>
          </w:p>
        </w:tc>
      </w:tr>
      <w:tr w:rsidR="0070395B" w:rsidRPr="0070395B" w14:paraId="591C9630" w14:textId="77777777" w:rsidTr="005C0C15">
        <w:tc>
          <w:tcPr>
            <w:tcW w:w="895" w:type="dxa"/>
          </w:tcPr>
          <w:p w14:paraId="12AF3F8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</w:tcPr>
          <w:p w14:paraId="682546C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7919429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059B3FF7" w14:textId="77777777" w:rsidTr="005C0C15">
        <w:tc>
          <w:tcPr>
            <w:tcW w:w="895" w:type="dxa"/>
          </w:tcPr>
          <w:p w14:paraId="38BA888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67147BC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7DC9DB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257D9800" w14:textId="77777777" w:rsidTr="005C0C15">
        <w:tc>
          <w:tcPr>
            <w:tcW w:w="895" w:type="dxa"/>
          </w:tcPr>
          <w:p w14:paraId="2FF188F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602092A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CA79EA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7EC2D270" w14:textId="77777777" w:rsidTr="005C0C15">
        <w:tc>
          <w:tcPr>
            <w:tcW w:w="895" w:type="dxa"/>
          </w:tcPr>
          <w:p w14:paraId="5E3D081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666C879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C9A83E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184496EF" w14:textId="77777777" w:rsidTr="005C0C15">
        <w:tc>
          <w:tcPr>
            <w:tcW w:w="895" w:type="dxa"/>
          </w:tcPr>
          <w:p w14:paraId="1310024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14:paraId="6833634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1674C20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3992E156" w14:textId="77777777" w:rsidTr="005C0C15">
        <w:tc>
          <w:tcPr>
            <w:tcW w:w="895" w:type="dxa"/>
          </w:tcPr>
          <w:p w14:paraId="1A5F032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14:paraId="4A07B43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2499C12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0A9D8EE1" w14:textId="77777777" w:rsidTr="005C0C15">
        <w:tc>
          <w:tcPr>
            <w:tcW w:w="895" w:type="dxa"/>
          </w:tcPr>
          <w:p w14:paraId="52DB6B9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46BC824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48DE137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314C4DF9" w14:textId="77777777" w:rsidTr="005C0C15">
        <w:tc>
          <w:tcPr>
            <w:tcW w:w="895" w:type="dxa"/>
          </w:tcPr>
          <w:p w14:paraId="597F0EA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7A60F58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74B7267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4C7D795B" w14:textId="77777777" w:rsidTr="005C0C15">
        <w:tc>
          <w:tcPr>
            <w:tcW w:w="895" w:type="dxa"/>
          </w:tcPr>
          <w:p w14:paraId="575804B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66BA210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0D929C2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6813EE03" w14:textId="77777777" w:rsidTr="005C0C15">
        <w:tc>
          <w:tcPr>
            <w:tcW w:w="895" w:type="dxa"/>
          </w:tcPr>
          <w:p w14:paraId="04A5753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14:paraId="5A8DD08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0D85FBA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Feb. 15, 2027, to Feb. 28, 2027.</w:t>
            </w:r>
          </w:p>
        </w:tc>
      </w:tr>
      <w:tr w:rsidR="0070395B" w:rsidRPr="0070395B" w14:paraId="795A37F6" w14:textId="77777777" w:rsidTr="005C0C15">
        <w:tc>
          <w:tcPr>
            <w:tcW w:w="895" w:type="dxa"/>
          </w:tcPr>
          <w:p w14:paraId="5F9ED9B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14:paraId="6C12CED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28950E8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</w:tbl>
    <w:p w14:paraId="1521D50D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4DF710CA" w14:textId="77777777" w:rsidR="0070395B" w:rsidRDefault="0070395B" w:rsidP="0070395B"/>
    <w:p w14:paraId="7E9AB386" w14:textId="77777777" w:rsidR="0070395B" w:rsidRDefault="0070395B" w:rsidP="0070395B"/>
    <w:p w14:paraId="0894EC9D" w14:textId="77777777" w:rsidR="0070395B" w:rsidRDefault="0070395B" w:rsidP="0070395B"/>
    <w:p w14:paraId="1DD4D152" w14:textId="77777777" w:rsidR="0070395B" w:rsidRDefault="0070395B" w:rsidP="0070395B"/>
    <w:p w14:paraId="24BBC63E" w14:textId="77777777" w:rsidR="0070395B" w:rsidRDefault="0070395B" w:rsidP="0070395B"/>
    <w:p w14:paraId="6DDDEE2C" w14:textId="77777777" w:rsidR="0070395B" w:rsidRDefault="0070395B" w:rsidP="0070395B"/>
    <w:p w14:paraId="035FAB2A" w14:textId="77777777" w:rsidR="0070395B" w:rsidRDefault="0070395B" w:rsidP="0070395B"/>
    <w:p w14:paraId="1C9BA3F1" w14:textId="77777777" w:rsidR="0070395B" w:rsidRDefault="0070395B" w:rsidP="0070395B"/>
    <w:p w14:paraId="35A482DA" w14:textId="77777777" w:rsidR="0070395B" w:rsidRDefault="0070395B" w:rsidP="0070395B"/>
    <w:p w14:paraId="33564B46" w14:textId="77777777" w:rsidR="0070395B" w:rsidRDefault="0070395B" w:rsidP="0070395B"/>
    <w:p w14:paraId="5FBBC7D8" w14:textId="77777777" w:rsidR="0070395B" w:rsidRDefault="0070395B" w:rsidP="0070395B"/>
    <w:p w14:paraId="60769871" w14:textId="77777777" w:rsidR="007377FE" w:rsidRDefault="007377FE" w:rsidP="00093EC6">
      <w:pPr>
        <w:pStyle w:val="Heading2"/>
      </w:pPr>
    </w:p>
    <w:p w14:paraId="1A4BF0A6" w14:textId="7252759A" w:rsidR="0070395B" w:rsidRDefault="0070395B" w:rsidP="00093EC6">
      <w:pPr>
        <w:pStyle w:val="Heading2"/>
      </w:pPr>
      <w:r>
        <w:lastRenderedPageBreak/>
        <w:t>March</w:t>
      </w:r>
    </w:p>
    <w:p w14:paraId="6E5BCCEB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6AAB3FFF" w14:textId="77777777" w:rsidTr="005C0C15">
        <w:tc>
          <w:tcPr>
            <w:tcW w:w="895" w:type="dxa"/>
            <w:shd w:val="clear" w:color="auto" w:fill="8C1D40"/>
          </w:tcPr>
          <w:p w14:paraId="52D1518D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43326391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7F22873E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2B0B78BF" w14:textId="77777777" w:rsidTr="005C0C15">
        <w:tc>
          <w:tcPr>
            <w:tcW w:w="895" w:type="dxa"/>
          </w:tcPr>
          <w:p w14:paraId="46C2F7D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40AA197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8A0C75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199DF9F5" w14:textId="77777777" w:rsidTr="005C0C15">
        <w:tc>
          <w:tcPr>
            <w:tcW w:w="895" w:type="dxa"/>
          </w:tcPr>
          <w:p w14:paraId="7223F6B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68BC1D8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3C5781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73895E62" w14:textId="77777777" w:rsidTr="005C0C15">
        <w:tc>
          <w:tcPr>
            <w:tcW w:w="895" w:type="dxa"/>
          </w:tcPr>
          <w:p w14:paraId="5C8AE46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5769FAD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7C8203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051F5630" w14:textId="77777777" w:rsidTr="005C0C15">
        <w:tc>
          <w:tcPr>
            <w:tcW w:w="895" w:type="dxa"/>
          </w:tcPr>
          <w:p w14:paraId="77F6C57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51026DC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653A356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1A4C0B22" w14:textId="77777777" w:rsidTr="005C0C15">
        <w:tc>
          <w:tcPr>
            <w:tcW w:w="895" w:type="dxa"/>
          </w:tcPr>
          <w:p w14:paraId="1E3A118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34BF5AA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2C06C1F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2E468A71" w14:textId="77777777" w:rsidTr="005C0C15">
        <w:tc>
          <w:tcPr>
            <w:tcW w:w="895" w:type="dxa"/>
          </w:tcPr>
          <w:p w14:paraId="7253C82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13317D5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6CA26D4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6632EB90" w14:textId="77777777" w:rsidTr="005C0C15">
        <w:tc>
          <w:tcPr>
            <w:tcW w:w="895" w:type="dxa"/>
          </w:tcPr>
          <w:p w14:paraId="6339E87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3F9902A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6C07116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71373091" w14:textId="77777777" w:rsidTr="005C0C15">
        <w:tc>
          <w:tcPr>
            <w:tcW w:w="895" w:type="dxa"/>
          </w:tcPr>
          <w:p w14:paraId="4A83E30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40A97D1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4130339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01B991EB" w14:textId="77777777" w:rsidTr="005C0C15">
        <w:tc>
          <w:tcPr>
            <w:tcW w:w="895" w:type="dxa"/>
          </w:tcPr>
          <w:p w14:paraId="6D4F244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</w:tcPr>
          <w:p w14:paraId="102FD6D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1652CE1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March 1, 2027, to March 14, 2027.</w:t>
            </w:r>
          </w:p>
        </w:tc>
      </w:tr>
      <w:tr w:rsidR="0070395B" w:rsidRPr="0070395B" w14:paraId="32B42AFD" w14:textId="77777777" w:rsidTr="005C0C15">
        <w:tc>
          <w:tcPr>
            <w:tcW w:w="895" w:type="dxa"/>
          </w:tcPr>
          <w:p w14:paraId="471F890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</w:tcPr>
          <w:p w14:paraId="1FD80B1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3E2F2BE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616616B5" w14:textId="77777777" w:rsidTr="005C0C15">
        <w:tc>
          <w:tcPr>
            <w:tcW w:w="895" w:type="dxa"/>
          </w:tcPr>
          <w:p w14:paraId="44E1FF3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2D0953A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9DBD42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5DED21D8" w14:textId="77777777" w:rsidTr="005C0C15">
        <w:tc>
          <w:tcPr>
            <w:tcW w:w="895" w:type="dxa"/>
          </w:tcPr>
          <w:p w14:paraId="24820F5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2C938AE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33444A8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0A6D655F" w14:textId="77777777" w:rsidTr="005C0C15">
        <w:tc>
          <w:tcPr>
            <w:tcW w:w="895" w:type="dxa"/>
          </w:tcPr>
          <w:p w14:paraId="6D3849C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2372A61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0059A72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71A49297" w14:textId="77777777" w:rsidTr="005C0C15">
        <w:tc>
          <w:tcPr>
            <w:tcW w:w="895" w:type="dxa"/>
          </w:tcPr>
          <w:p w14:paraId="21D6B2D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14:paraId="44970B2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7194B9B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669ACA3" w14:textId="77777777" w:rsidTr="005C0C15">
        <w:tc>
          <w:tcPr>
            <w:tcW w:w="895" w:type="dxa"/>
          </w:tcPr>
          <w:p w14:paraId="51989C3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14:paraId="66AE09C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3DBAE82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03B4D805" w14:textId="77777777" w:rsidTr="005C0C15">
        <w:tc>
          <w:tcPr>
            <w:tcW w:w="895" w:type="dxa"/>
          </w:tcPr>
          <w:p w14:paraId="5F10BC1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200C6DC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17DC910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52CFADB4" w14:textId="77777777" w:rsidTr="005C0C15">
        <w:tc>
          <w:tcPr>
            <w:tcW w:w="895" w:type="dxa"/>
          </w:tcPr>
          <w:p w14:paraId="4BCFF1C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037C82A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5AADA63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666E63DE" w14:textId="77777777" w:rsidTr="005C0C15">
        <w:tc>
          <w:tcPr>
            <w:tcW w:w="895" w:type="dxa"/>
          </w:tcPr>
          <w:p w14:paraId="0447C50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505E9A4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5852400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6FBC18CA" w14:textId="77777777" w:rsidTr="005C0C15">
        <w:tc>
          <w:tcPr>
            <w:tcW w:w="895" w:type="dxa"/>
          </w:tcPr>
          <w:p w14:paraId="33FA1F0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14:paraId="1D843DA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753E3D2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March 15, 2027, to March 28, 2027.</w:t>
            </w:r>
          </w:p>
        </w:tc>
      </w:tr>
      <w:tr w:rsidR="0070395B" w:rsidRPr="0070395B" w14:paraId="3BEF06FD" w14:textId="77777777" w:rsidTr="005C0C15">
        <w:tc>
          <w:tcPr>
            <w:tcW w:w="895" w:type="dxa"/>
          </w:tcPr>
          <w:p w14:paraId="1E0FFCB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14:paraId="665DB6C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343A4ED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07D9E9CB" w14:textId="77777777" w:rsidTr="005C0C15">
        <w:tc>
          <w:tcPr>
            <w:tcW w:w="895" w:type="dxa"/>
          </w:tcPr>
          <w:p w14:paraId="5BEBE7E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</w:tcPr>
          <w:p w14:paraId="042D955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3C7ECF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6ADFC53A" w14:textId="77777777" w:rsidTr="005C0C15">
        <w:tc>
          <w:tcPr>
            <w:tcW w:w="895" w:type="dxa"/>
          </w:tcPr>
          <w:p w14:paraId="4DEAB71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</w:tcPr>
          <w:p w14:paraId="407F870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76B4FC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101B61A3" w14:textId="77777777" w:rsidTr="005C0C15">
        <w:tc>
          <w:tcPr>
            <w:tcW w:w="895" w:type="dxa"/>
          </w:tcPr>
          <w:p w14:paraId="259E36B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</w:tcPr>
          <w:p w14:paraId="41A69D1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2FE5708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7305F124" w14:textId="77777777" w:rsidTr="005C0C15">
        <w:tc>
          <w:tcPr>
            <w:tcW w:w="895" w:type="dxa"/>
          </w:tcPr>
          <w:p w14:paraId="057D553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14:paraId="343B4F9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62690C3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0CB7279E" w14:textId="77777777" w:rsidTr="005C0C15">
        <w:tc>
          <w:tcPr>
            <w:tcW w:w="895" w:type="dxa"/>
          </w:tcPr>
          <w:p w14:paraId="4600F28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14:paraId="2D64257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75FD2D1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73439C48" w14:textId="77777777" w:rsidTr="005C0C15">
        <w:tc>
          <w:tcPr>
            <w:tcW w:w="895" w:type="dxa"/>
          </w:tcPr>
          <w:p w14:paraId="697799A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</w:tcPr>
          <w:p w14:paraId="2C4ECA4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65B1DBA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16737A86" w14:textId="77777777" w:rsidTr="005C0C15">
        <w:tc>
          <w:tcPr>
            <w:tcW w:w="895" w:type="dxa"/>
          </w:tcPr>
          <w:p w14:paraId="03CF6C7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</w:tcPr>
          <w:p w14:paraId="47810A3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3C72AD6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</w:tbl>
    <w:p w14:paraId="6730374D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3FC66FE5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78FEDF09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1D0ED6E9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006F49A5" w14:textId="77777777" w:rsidR="0070395B" w:rsidRDefault="0070395B" w:rsidP="0070395B"/>
    <w:p w14:paraId="1883C8C6" w14:textId="77777777" w:rsidR="007377FE" w:rsidRDefault="007377FE" w:rsidP="00093EC6">
      <w:pPr>
        <w:pStyle w:val="Heading2"/>
      </w:pPr>
    </w:p>
    <w:p w14:paraId="3ABF85C0" w14:textId="40C31EDD" w:rsidR="0070395B" w:rsidRDefault="0070395B" w:rsidP="00093EC6">
      <w:pPr>
        <w:pStyle w:val="Heading2"/>
      </w:pPr>
      <w:r>
        <w:lastRenderedPageBreak/>
        <w:t>April</w:t>
      </w:r>
    </w:p>
    <w:p w14:paraId="607ADD42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33C66DC6" w14:textId="77777777" w:rsidTr="005C0C15">
        <w:tc>
          <w:tcPr>
            <w:tcW w:w="895" w:type="dxa"/>
            <w:shd w:val="clear" w:color="auto" w:fill="8C1D40"/>
          </w:tcPr>
          <w:p w14:paraId="648703E4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2AAD36A5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5216123C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363AE38D" w14:textId="77777777" w:rsidTr="005C0C15">
        <w:tc>
          <w:tcPr>
            <w:tcW w:w="895" w:type="dxa"/>
          </w:tcPr>
          <w:p w14:paraId="5E6E26E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42D88F2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08F83CA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79A41F2E" w14:textId="77777777" w:rsidTr="005C0C15">
        <w:tc>
          <w:tcPr>
            <w:tcW w:w="895" w:type="dxa"/>
          </w:tcPr>
          <w:p w14:paraId="0C3863C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14:paraId="6A579A2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3DC2EA5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March 29, 2027, to April 11, 2027.</w:t>
            </w:r>
          </w:p>
        </w:tc>
      </w:tr>
      <w:tr w:rsidR="0070395B" w:rsidRPr="0070395B" w14:paraId="5D127467" w14:textId="77777777" w:rsidTr="005C0C15">
        <w:tc>
          <w:tcPr>
            <w:tcW w:w="895" w:type="dxa"/>
          </w:tcPr>
          <w:p w14:paraId="284D2E4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14:paraId="33F562B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67D7CE4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52CA1410" w14:textId="77777777" w:rsidTr="005C0C15">
        <w:tc>
          <w:tcPr>
            <w:tcW w:w="895" w:type="dxa"/>
          </w:tcPr>
          <w:p w14:paraId="28088D1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6B19F7A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E3FDB3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0C5E9624" w14:textId="77777777" w:rsidTr="005C0C15">
        <w:tc>
          <w:tcPr>
            <w:tcW w:w="895" w:type="dxa"/>
          </w:tcPr>
          <w:p w14:paraId="2D709B6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5406A65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E28555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51B4A3BA" w14:textId="77777777" w:rsidTr="005C0C15">
        <w:tc>
          <w:tcPr>
            <w:tcW w:w="895" w:type="dxa"/>
          </w:tcPr>
          <w:p w14:paraId="23B2AB0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185753F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93C848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74C3C10F" w14:textId="77777777" w:rsidTr="005C0C15">
        <w:tc>
          <w:tcPr>
            <w:tcW w:w="895" w:type="dxa"/>
          </w:tcPr>
          <w:p w14:paraId="19FA065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14:paraId="27D2F7E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637E064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0B12377E" w14:textId="77777777" w:rsidTr="005C0C15">
        <w:tc>
          <w:tcPr>
            <w:tcW w:w="895" w:type="dxa"/>
          </w:tcPr>
          <w:p w14:paraId="14D2528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14:paraId="63B535C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39DDBFC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77051F7C" w14:textId="77777777" w:rsidTr="005C0C15">
        <w:tc>
          <w:tcPr>
            <w:tcW w:w="895" w:type="dxa"/>
          </w:tcPr>
          <w:p w14:paraId="54E7913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</w:tcPr>
          <w:p w14:paraId="52BB173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6E776FB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67D144BF" w14:textId="77777777" w:rsidTr="005C0C15">
        <w:tc>
          <w:tcPr>
            <w:tcW w:w="895" w:type="dxa"/>
          </w:tcPr>
          <w:p w14:paraId="1A95C2D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</w:tcPr>
          <w:p w14:paraId="7E5FC5F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3B3B2A4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45883ACD" w14:textId="77777777" w:rsidTr="005C0C15">
        <w:tc>
          <w:tcPr>
            <w:tcW w:w="895" w:type="dxa"/>
          </w:tcPr>
          <w:p w14:paraId="62474F9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14:paraId="64C6406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24A0BD3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5CD6D4DE" w14:textId="77777777" w:rsidTr="005C0C15">
        <w:tc>
          <w:tcPr>
            <w:tcW w:w="895" w:type="dxa"/>
          </w:tcPr>
          <w:p w14:paraId="1644B76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14:paraId="653D61C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7EDC19C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April 12, 2027, to April 25, 2027.</w:t>
            </w:r>
          </w:p>
        </w:tc>
      </w:tr>
      <w:tr w:rsidR="0070395B" w:rsidRPr="0070395B" w14:paraId="1C2FE7A4" w14:textId="77777777" w:rsidTr="005C0C15">
        <w:tc>
          <w:tcPr>
            <w:tcW w:w="895" w:type="dxa"/>
          </w:tcPr>
          <w:p w14:paraId="38B12B2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14:paraId="7FD2581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4389E55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775AA6FA" w14:textId="77777777" w:rsidTr="005C0C15">
        <w:tc>
          <w:tcPr>
            <w:tcW w:w="895" w:type="dxa"/>
          </w:tcPr>
          <w:p w14:paraId="74D6386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14:paraId="593F69C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0C958A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70D891C2" w14:textId="77777777" w:rsidTr="005C0C15">
        <w:tc>
          <w:tcPr>
            <w:tcW w:w="895" w:type="dxa"/>
          </w:tcPr>
          <w:p w14:paraId="6BC4BA6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14:paraId="752F1B4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2B36D00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0A4B2040" w14:textId="77777777" w:rsidTr="005C0C15">
        <w:tc>
          <w:tcPr>
            <w:tcW w:w="895" w:type="dxa"/>
          </w:tcPr>
          <w:p w14:paraId="3F5CB62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14:paraId="62C5384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430DFA6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23EEAF51" w14:textId="77777777" w:rsidTr="005C0C15">
        <w:tc>
          <w:tcPr>
            <w:tcW w:w="895" w:type="dxa"/>
          </w:tcPr>
          <w:p w14:paraId="7F20F5E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14:paraId="2E85FFF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65B9CCB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0F98BD1E" w14:textId="77777777" w:rsidTr="005C0C15">
        <w:tc>
          <w:tcPr>
            <w:tcW w:w="895" w:type="dxa"/>
          </w:tcPr>
          <w:p w14:paraId="16C88A6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14:paraId="26731C7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2917C2C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44224EFC" w14:textId="77777777" w:rsidTr="005C0C15">
        <w:tc>
          <w:tcPr>
            <w:tcW w:w="895" w:type="dxa"/>
          </w:tcPr>
          <w:p w14:paraId="719BD36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14:paraId="020B114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7DA1D2D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3126107B" w14:textId="77777777" w:rsidTr="005C0C15">
        <w:tc>
          <w:tcPr>
            <w:tcW w:w="895" w:type="dxa"/>
          </w:tcPr>
          <w:p w14:paraId="733CF1E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14:paraId="0418713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38BC76C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4C522F10" w14:textId="77777777" w:rsidTr="005C0C15">
        <w:tc>
          <w:tcPr>
            <w:tcW w:w="895" w:type="dxa"/>
          </w:tcPr>
          <w:p w14:paraId="1C53042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14:paraId="37D2C18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2B5739D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</w:tbl>
    <w:p w14:paraId="07E469BC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p w14:paraId="60B8FA81" w14:textId="77777777" w:rsidR="0070395B" w:rsidRPr="0070395B" w:rsidRDefault="0070395B" w:rsidP="00093EC6">
      <w:pPr>
        <w:pStyle w:val="Heading2"/>
      </w:pPr>
    </w:p>
    <w:p w14:paraId="6F389FF3" w14:textId="77777777" w:rsidR="0070395B" w:rsidRDefault="0070395B" w:rsidP="0070395B"/>
    <w:p w14:paraId="123F4986" w14:textId="77777777" w:rsidR="0070395B" w:rsidRDefault="0070395B" w:rsidP="0070395B"/>
    <w:p w14:paraId="59A50DA8" w14:textId="77777777" w:rsidR="0070395B" w:rsidRDefault="0070395B" w:rsidP="0070395B"/>
    <w:p w14:paraId="0DB0B893" w14:textId="77777777" w:rsidR="0070395B" w:rsidRDefault="0070395B" w:rsidP="0070395B"/>
    <w:p w14:paraId="1E766E1C" w14:textId="77777777" w:rsidR="0070395B" w:rsidRDefault="0070395B" w:rsidP="0070395B"/>
    <w:p w14:paraId="61D4BA4E" w14:textId="77777777" w:rsidR="0070395B" w:rsidRDefault="0070395B" w:rsidP="0070395B"/>
    <w:p w14:paraId="3FD0E278" w14:textId="77777777" w:rsidR="0070395B" w:rsidRDefault="0070395B" w:rsidP="0070395B"/>
    <w:p w14:paraId="79DB5AB5" w14:textId="77777777" w:rsidR="0070395B" w:rsidRDefault="0070395B" w:rsidP="0070395B"/>
    <w:p w14:paraId="30CB6408" w14:textId="77777777" w:rsidR="0070395B" w:rsidRDefault="0070395B" w:rsidP="0070395B"/>
    <w:p w14:paraId="05D7B12A" w14:textId="77777777" w:rsidR="007377FE" w:rsidRDefault="007377FE" w:rsidP="00093EC6">
      <w:pPr>
        <w:pStyle w:val="Heading2"/>
      </w:pPr>
    </w:p>
    <w:p w14:paraId="336F2352" w14:textId="12BA0828" w:rsidR="0070395B" w:rsidRDefault="0070395B" w:rsidP="00093EC6">
      <w:pPr>
        <w:pStyle w:val="Heading2"/>
      </w:pPr>
      <w:r>
        <w:lastRenderedPageBreak/>
        <w:t>May</w:t>
      </w:r>
    </w:p>
    <w:p w14:paraId="49AACF50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56888A6B" w14:textId="77777777" w:rsidTr="005C0C15">
        <w:tc>
          <w:tcPr>
            <w:tcW w:w="895" w:type="dxa"/>
            <w:shd w:val="clear" w:color="auto" w:fill="8C1D40"/>
          </w:tcPr>
          <w:p w14:paraId="38E017B0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07F99CCC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0E00FA21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0D239049" w14:textId="77777777" w:rsidTr="005C0C15">
        <w:tc>
          <w:tcPr>
            <w:tcW w:w="895" w:type="dxa"/>
          </w:tcPr>
          <w:p w14:paraId="4F33212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14:paraId="778CDAA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71ACCC3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April 26, 2027, to May 9, 2027.</w:t>
            </w:r>
          </w:p>
        </w:tc>
      </w:tr>
      <w:tr w:rsidR="0070395B" w:rsidRPr="0070395B" w14:paraId="0DC590C4" w14:textId="77777777" w:rsidTr="005C0C15">
        <w:tc>
          <w:tcPr>
            <w:tcW w:w="895" w:type="dxa"/>
          </w:tcPr>
          <w:p w14:paraId="2862F17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14:paraId="76D593B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7A9052C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1BB21283" w14:textId="77777777" w:rsidTr="005C0C15">
        <w:tc>
          <w:tcPr>
            <w:tcW w:w="895" w:type="dxa"/>
          </w:tcPr>
          <w:p w14:paraId="6F4F604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14:paraId="532D830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40840F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4DF15A24" w14:textId="77777777" w:rsidTr="005C0C15">
        <w:tc>
          <w:tcPr>
            <w:tcW w:w="895" w:type="dxa"/>
          </w:tcPr>
          <w:p w14:paraId="197CF4F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14:paraId="69CDBB1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48F064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5965F658" w14:textId="77777777" w:rsidTr="005C0C15">
        <w:tc>
          <w:tcPr>
            <w:tcW w:w="895" w:type="dxa"/>
          </w:tcPr>
          <w:p w14:paraId="3F1BEA5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14:paraId="2CF9446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1C2CE0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71B00473" w14:textId="77777777" w:rsidTr="005C0C15">
        <w:tc>
          <w:tcPr>
            <w:tcW w:w="895" w:type="dxa"/>
          </w:tcPr>
          <w:p w14:paraId="37A8831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14:paraId="56B992C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2841719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19D9DC4A" w14:textId="77777777" w:rsidTr="005C0C15">
        <w:tc>
          <w:tcPr>
            <w:tcW w:w="895" w:type="dxa"/>
          </w:tcPr>
          <w:p w14:paraId="08A7920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14:paraId="1F9935A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53AC738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70395B" w:rsidRPr="0070395B" w14:paraId="3216A0E9" w14:textId="77777777" w:rsidTr="005C0C15">
        <w:tc>
          <w:tcPr>
            <w:tcW w:w="895" w:type="dxa"/>
          </w:tcPr>
          <w:p w14:paraId="55E4C43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4448812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2C902CE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224D7DBB" w14:textId="77777777" w:rsidTr="005C0C15">
        <w:tc>
          <w:tcPr>
            <w:tcW w:w="895" w:type="dxa"/>
          </w:tcPr>
          <w:p w14:paraId="2927D71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7872B1D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631E73C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27C24658" w14:textId="77777777" w:rsidTr="005C0C15">
        <w:tc>
          <w:tcPr>
            <w:tcW w:w="895" w:type="dxa"/>
          </w:tcPr>
          <w:p w14:paraId="11DD24E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</w:tcPr>
          <w:p w14:paraId="6BDCC38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0F46BCB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4137B17B" w14:textId="77777777" w:rsidTr="005C0C15">
        <w:tc>
          <w:tcPr>
            <w:tcW w:w="895" w:type="dxa"/>
          </w:tcPr>
          <w:p w14:paraId="6311689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</w:tcPr>
          <w:p w14:paraId="2DE68C2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009A799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May 10, 2027, to May 23, 2027.</w:t>
            </w:r>
          </w:p>
        </w:tc>
      </w:tr>
      <w:tr w:rsidR="0070395B" w:rsidRPr="0070395B" w14:paraId="4F7F0C58" w14:textId="77777777" w:rsidTr="005C0C15">
        <w:tc>
          <w:tcPr>
            <w:tcW w:w="895" w:type="dxa"/>
          </w:tcPr>
          <w:p w14:paraId="10A09FC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</w:tcPr>
          <w:p w14:paraId="7D1EE11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24AE585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3FAC04DD" w14:textId="77777777" w:rsidTr="005C0C15">
        <w:tc>
          <w:tcPr>
            <w:tcW w:w="895" w:type="dxa"/>
          </w:tcPr>
          <w:p w14:paraId="58095B8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14:paraId="7A09B99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221A46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5C3CDDEB" w14:textId="77777777" w:rsidTr="005C0C15">
        <w:tc>
          <w:tcPr>
            <w:tcW w:w="895" w:type="dxa"/>
          </w:tcPr>
          <w:p w14:paraId="4543742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14:paraId="47CB6B7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1E6544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666332CD" w14:textId="77777777" w:rsidTr="005C0C15">
        <w:tc>
          <w:tcPr>
            <w:tcW w:w="895" w:type="dxa"/>
          </w:tcPr>
          <w:p w14:paraId="261A794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14:paraId="60AC859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58EE7E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0B5990ED" w14:textId="77777777" w:rsidTr="005C0C15">
        <w:tc>
          <w:tcPr>
            <w:tcW w:w="895" w:type="dxa"/>
          </w:tcPr>
          <w:p w14:paraId="06A0D0E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14:paraId="627B972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3A63379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191311D3" w14:textId="77777777" w:rsidTr="005C0C15">
        <w:tc>
          <w:tcPr>
            <w:tcW w:w="895" w:type="dxa"/>
          </w:tcPr>
          <w:p w14:paraId="0619967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14:paraId="1EAEEA5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3760D68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complete.</w:t>
            </w:r>
          </w:p>
        </w:tc>
      </w:tr>
      <w:tr w:rsidR="0070395B" w:rsidRPr="0070395B" w14:paraId="688E152A" w14:textId="77777777" w:rsidTr="005C0C15">
        <w:tc>
          <w:tcPr>
            <w:tcW w:w="895" w:type="dxa"/>
          </w:tcPr>
          <w:p w14:paraId="0B9F8D2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14:paraId="02F66E7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42F9145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28B8490F" w14:textId="77777777" w:rsidTr="005C0C15">
        <w:tc>
          <w:tcPr>
            <w:tcW w:w="895" w:type="dxa"/>
          </w:tcPr>
          <w:p w14:paraId="2DCEC8A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14:paraId="70F43A5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646F9BC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773DF335" w14:textId="77777777" w:rsidTr="005C0C15">
        <w:tc>
          <w:tcPr>
            <w:tcW w:w="895" w:type="dxa"/>
          </w:tcPr>
          <w:p w14:paraId="40D7928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14:paraId="291D02D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5903862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2BDBF28D" w14:textId="77777777" w:rsidTr="005C0C15">
        <w:tc>
          <w:tcPr>
            <w:tcW w:w="895" w:type="dxa"/>
          </w:tcPr>
          <w:p w14:paraId="1EA83A2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</w:tcPr>
          <w:p w14:paraId="36CCCF3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A35C53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Memorial Day — official ASU-designated holiday.</w:t>
            </w:r>
          </w:p>
        </w:tc>
      </w:tr>
    </w:tbl>
    <w:p w14:paraId="2FF4D2B5" w14:textId="77777777" w:rsidR="0070395B" w:rsidRDefault="0070395B" w:rsidP="00093EC6">
      <w:pPr>
        <w:pStyle w:val="Heading2"/>
      </w:pPr>
    </w:p>
    <w:p w14:paraId="3453986B" w14:textId="77777777" w:rsidR="0070395B" w:rsidRDefault="0070395B" w:rsidP="0070395B"/>
    <w:p w14:paraId="7293CF38" w14:textId="77777777" w:rsidR="0070395B" w:rsidRDefault="0070395B" w:rsidP="0070395B"/>
    <w:p w14:paraId="22BFC8B7" w14:textId="77777777" w:rsidR="0070395B" w:rsidRDefault="0070395B" w:rsidP="0070395B"/>
    <w:p w14:paraId="0874C752" w14:textId="77777777" w:rsidR="0070395B" w:rsidRDefault="0070395B" w:rsidP="0070395B"/>
    <w:p w14:paraId="7D2600EE" w14:textId="77777777" w:rsidR="0070395B" w:rsidRDefault="0070395B" w:rsidP="0070395B"/>
    <w:p w14:paraId="06BDBAA9" w14:textId="77777777" w:rsidR="0070395B" w:rsidRDefault="0070395B" w:rsidP="0070395B"/>
    <w:p w14:paraId="431F72AC" w14:textId="77777777" w:rsidR="0070395B" w:rsidRDefault="0070395B" w:rsidP="0070395B"/>
    <w:p w14:paraId="2B37D549" w14:textId="77777777" w:rsidR="0070395B" w:rsidRDefault="0070395B" w:rsidP="0070395B"/>
    <w:p w14:paraId="09E3FBDA" w14:textId="77777777" w:rsidR="0070395B" w:rsidRDefault="0070395B" w:rsidP="0070395B"/>
    <w:p w14:paraId="100A2F7A" w14:textId="77777777" w:rsidR="0070395B" w:rsidRDefault="0070395B" w:rsidP="0070395B"/>
    <w:p w14:paraId="254BC2A9" w14:textId="77777777" w:rsidR="007377FE" w:rsidRDefault="007377FE" w:rsidP="00093EC6">
      <w:pPr>
        <w:pStyle w:val="Heading2"/>
      </w:pPr>
    </w:p>
    <w:p w14:paraId="5E44282B" w14:textId="3EB44870" w:rsidR="0070395B" w:rsidRDefault="0070395B" w:rsidP="00093EC6">
      <w:pPr>
        <w:pStyle w:val="Heading2"/>
      </w:pPr>
      <w:r>
        <w:lastRenderedPageBreak/>
        <w:t>June</w:t>
      </w:r>
    </w:p>
    <w:p w14:paraId="77C5DF39" w14:textId="77777777" w:rsidR="0070395B" w:rsidRDefault="0070395B" w:rsidP="0070395B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3997CABA" w14:textId="77777777" w:rsidTr="005C0C15">
        <w:tc>
          <w:tcPr>
            <w:tcW w:w="895" w:type="dxa"/>
            <w:shd w:val="clear" w:color="auto" w:fill="8C1D40"/>
          </w:tcPr>
          <w:p w14:paraId="7D11733B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217EA36F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12509CB0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2E5A42F5" w14:textId="77777777" w:rsidTr="005C0C15">
        <w:tc>
          <w:tcPr>
            <w:tcW w:w="895" w:type="dxa"/>
          </w:tcPr>
          <w:p w14:paraId="0F4923A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03E98E9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3210174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May 24, 2027, to June 6, 2027.</w:t>
            </w:r>
          </w:p>
        </w:tc>
      </w:tr>
      <w:tr w:rsidR="0070395B" w:rsidRPr="0070395B" w14:paraId="70A1218F" w14:textId="77777777" w:rsidTr="005C0C15">
        <w:tc>
          <w:tcPr>
            <w:tcW w:w="895" w:type="dxa"/>
          </w:tcPr>
          <w:p w14:paraId="57C7790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1A7A30E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5CB3967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4ADDBF30" w14:textId="77777777" w:rsidTr="005C0C15">
        <w:tc>
          <w:tcPr>
            <w:tcW w:w="895" w:type="dxa"/>
          </w:tcPr>
          <w:p w14:paraId="7091573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12CBEB5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340F528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0DA05620" w14:textId="77777777" w:rsidTr="005C0C15">
        <w:tc>
          <w:tcPr>
            <w:tcW w:w="895" w:type="dxa"/>
          </w:tcPr>
          <w:p w14:paraId="37FC6C7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69DA6E9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BD0A03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50B4EC13" w14:textId="77777777" w:rsidTr="005C0C15">
        <w:tc>
          <w:tcPr>
            <w:tcW w:w="895" w:type="dxa"/>
          </w:tcPr>
          <w:p w14:paraId="5B14B6C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44B5EAF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204797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4ED9F8FF" w14:textId="77777777" w:rsidTr="005C0C15">
        <w:tc>
          <w:tcPr>
            <w:tcW w:w="895" w:type="dxa"/>
          </w:tcPr>
          <w:p w14:paraId="47D17BE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14:paraId="4A8C29E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7E3192C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711C788" w14:textId="77777777" w:rsidTr="005C0C15">
        <w:tc>
          <w:tcPr>
            <w:tcW w:w="895" w:type="dxa"/>
          </w:tcPr>
          <w:p w14:paraId="1B323AC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14:paraId="7105026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683B53F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681CCE05" w14:textId="77777777" w:rsidTr="005C0C15">
        <w:tc>
          <w:tcPr>
            <w:tcW w:w="895" w:type="dxa"/>
          </w:tcPr>
          <w:p w14:paraId="1020963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14:paraId="4D2F350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2711920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Payroll reconciliation reporting. </w:t>
            </w:r>
          </w:p>
        </w:tc>
      </w:tr>
      <w:tr w:rsidR="0070395B" w:rsidRPr="0070395B" w14:paraId="60938231" w14:textId="77777777" w:rsidTr="005C0C15">
        <w:tc>
          <w:tcPr>
            <w:tcW w:w="895" w:type="dxa"/>
          </w:tcPr>
          <w:p w14:paraId="341872B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14:paraId="28F62C6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0712354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6BE8E008" w14:textId="77777777" w:rsidTr="005C0C15">
        <w:tc>
          <w:tcPr>
            <w:tcW w:w="895" w:type="dxa"/>
          </w:tcPr>
          <w:p w14:paraId="15F68CF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14:paraId="2E8B6AB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358935F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429E34A4" w14:textId="77777777" w:rsidTr="005C0C15">
        <w:tc>
          <w:tcPr>
            <w:tcW w:w="895" w:type="dxa"/>
          </w:tcPr>
          <w:p w14:paraId="5FE78AC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50C4593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179ECFF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June 7, 2027, to June 20, 2027.</w:t>
            </w:r>
          </w:p>
        </w:tc>
      </w:tr>
      <w:tr w:rsidR="0070395B" w:rsidRPr="0070395B" w14:paraId="2C88E83D" w14:textId="77777777" w:rsidTr="005C0C15">
        <w:tc>
          <w:tcPr>
            <w:tcW w:w="895" w:type="dxa"/>
          </w:tcPr>
          <w:p w14:paraId="4A564A9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6B78B34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1083D4D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4012682E" w14:textId="77777777" w:rsidTr="005C0C15">
        <w:tc>
          <w:tcPr>
            <w:tcW w:w="895" w:type="dxa"/>
          </w:tcPr>
          <w:p w14:paraId="1B42457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14:paraId="5870209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09E9DA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7C8C30F1" w14:textId="77777777" w:rsidTr="005C0C15">
        <w:tc>
          <w:tcPr>
            <w:tcW w:w="895" w:type="dxa"/>
          </w:tcPr>
          <w:p w14:paraId="1D33911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14:paraId="5E52EEA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2E9A9D2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58D1F821" w14:textId="77777777" w:rsidTr="005C0C15">
        <w:tc>
          <w:tcPr>
            <w:tcW w:w="895" w:type="dxa"/>
          </w:tcPr>
          <w:p w14:paraId="293E81D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14:paraId="5E07EB5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0DC91C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37E046AB" w14:textId="77777777" w:rsidTr="005C0C15">
        <w:tc>
          <w:tcPr>
            <w:tcW w:w="895" w:type="dxa"/>
          </w:tcPr>
          <w:p w14:paraId="0A28ECA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</w:tcPr>
          <w:p w14:paraId="5F0C3E6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73C3C16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4D2FEB9" w14:textId="77777777" w:rsidTr="005C0C15">
        <w:tc>
          <w:tcPr>
            <w:tcW w:w="895" w:type="dxa"/>
          </w:tcPr>
          <w:p w14:paraId="3203E05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</w:tcPr>
          <w:p w14:paraId="59C1673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6BA21A2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2198386E" w14:textId="77777777" w:rsidTr="005C0C15">
        <w:tc>
          <w:tcPr>
            <w:tcW w:w="895" w:type="dxa"/>
          </w:tcPr>
          <w:p w14:paraId="6D82D8E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</w:tcPr>
          <w:p w14:paraId="4FC7B34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3B35FF8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1287558C" w14:textId="77777777" w:rsidTr="005C0C15">
        <w:tc>
          <w:tcPr>
            <w:tcW w:w="895" w:type="dxa"/>
          </w:tcPr>
          <w:p w14:paraId="67B9A6C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</w:tcPr>
          <w:p w14:paraId="583F2F4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0B067A1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548C3373" w14:textId="77777777" w:rsidTr="005C0C15">
        <w:tc>
          <w:tcPr>
            <w:tcW w:w="895" w:type="dxa"/>
          </w:tcPr>
          <w:p w14:paraId="6CE9996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14:paraId="58ADD69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200E02C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</w:tbl>
    <w:p w14:paraId="76182671" w14:textId="77777777" w:rsidR="0070395B" w:rsidRDefault="0070395B" w:rsidP="00093EC6">
      <w:pPr>
        <w:pStyle w:val="Heading2"/>
      </w:pPr>
    </w:p>
    <w:p w14:paraId="49B9E34C" w14:textId="77777777" w:rsidR="0070395B" w:rsidRDefault="0070395B" w:rsidP="00093EC6">
      <w:pPr>
        <w:pStyle w:val="Heading2"/>
      </w:pPr>
    </w:p>
    <w:p w14:paraId="07901C72" w14:textId="77777777" w:rsidR="0070395B" w:rsidRDefault="0070395B" w:rsidP="00093EC6">
      <w:pPr>
        <w:pStyle w:val="Heading2"/>
      </w:pPr>
    </w:p>
    <w:p w14:paraId="1A34D87C" w14:textId="77777777" w:rsidR="0070395B" w:rsidRDefault="0070395B" w:rsidP="00093EC6">
      <w:pPr>
        <w:pStyle w:val="Heading2"/>
      </w:pPr>
    </w:p>
    <w:p w14:paraId="5B0690A0" w14:textId="77777777" w:rsidR="0070395B" w:rsidRDefault="0070395B" w:rsidP="00093EC6">
      <w:pPr>
        <w:pStyle w:val="Heading2"/>
      </w:pPr>
    </w:p>
    <w:p w14:paraId="2F055049" w14:textId="77777777" w:rsidR="0070395B" w:rsidRDefault="0070395B" w:rsidP="00093EC6">
      <w:pPr>
        <w:pStyle w:val="Heading2"/>
      </w:pPr>
    </w:p>
    <w:p w14:paraId="7D6D8157" w14:textId="77777777" w:rsidR="0070395B" w:rsidRDefault="0070395B" w:rsidP="00093EC6">
      <w:pPr>
        <w:pStyle w:val="Heading2"/>
      </w:pPr>
    </w:p>
    <w:p w14:paraId="5FA7CD8D" w14:textId="77777777" w:rsidR="0070395B" w:rsidRDefault="0070395B" w:rsidP="00093EC6">
      <w:pPr>
        <w:pStyle w:val="Heading2"/>
      </w:pPr>
    </w:p>
    <w:p w14:paraId="76F25FBC" w14:textId="77777777" w:rsidR="0070395B" w:rsidRDefault="0070395B" w:rsidP="00093EC6">
      <w:pPr>
        <w:pStyle w:val="Heading2"/>
      </w:pPr>
    </w:p>
    <w:p w14:paraId="15B3CD5A" w14:textId="77777777" w:rsidR="007377FE" w:rsidRDefault="007377FE" w:rsidP="00093EC6">
      <w:pPr>
        <w:pStyle w:val="Heading2"/>
      </w:pPr>
    </w:p>
    <w:p w14:paraId="219EA95B" w14:textId="66779C4B" w:rsidR="0070395B" w:rsidRDefault="0070395B" w:rsidP="00093EC6">
      <w:pPr>
        <w:pStyle w:val="Heading2"/>
      </w:pPr>
      <w:r>
        <w:lastRenderedPageBreak/>
        <w:t>July</w:t>
      </w:r>
    </w:p>
    <w:p w14:paraId="5ED3D515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1D836960" w14:textId="77777777" w:rsidTr="005C0C15">
        <w:tc>
          <w:tcPr>
            <w:tcW w:w="895" w:type="dxa"/>
            <w:shd w:val="clear" w:color="auto" w:fill="8C1D40"/>
          </w:tcPr>
          <w:p w14:paraId="7FA27C56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1788FD29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7D64C26A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74CE66A4" w14:textId="77777777" w:rsidTr="005C0C15">
        <w:tc>
          <w:tcPr>
            <w:tcW w:w="895" w:type="dxa"/>
          </w:tcPr>
          <w:p w14:paraId="556E4DE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03B09D4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298F2D6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Retro transaction deadline</w:t>
            </w:r>
          </w:p>
        </w:tc>
      </w:tr>
      <w:tr w:rsidR="0070395B" w:rsidRPr="0070395B" w14:paraId="1CC1C09D" w14:textId="77777777" w:rsidTr="005C0C15">
        <w:tc>
          <w:tcPr>
            <w:tcW w:w="895" w:type="dxa"/>
          </w:tcPr>
          <w:p w14:paraId="2D449CB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3C3BD03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5DAEFA3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Accelerated payroll</w:t>
            </w:r>
          </w:p>
        </w:tc>
      </w:tr>
      <w:tr w:rsidR="0070395B" w:rsidRPr="0070395B" w14:paraId="3568FC32" w14:textId="77777777" w:rsidTr="005C0C15">
        <w:tc>
          <w:tcPr>
            <w:tcW w:w="895" w:type="dxa"/>
          </w:tcPr>
          <w:p w14:paraId="5006F61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361BACE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5EC48D2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01B44CB1" w14:textId="77777777" w:rsidTr="005C0C15">
        <w:tc>
          <w:tcPr>
            <w:tcW w:w="895" w:type="dxa"/>
          </w:tcPr>
          <w:p w14:paraId="179FE5E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6C42A8C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5452A5E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22E48BF0" w14:textId="77777777" w:rsidTr="005C0C15">
        <w:tc>
          <w:tcPr>
            <w:tcW w:w="895" w:type="dxa"/>
          </w:tcPr>
          <w:p w14:paraId="7CEEE2B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737D4E9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293CF73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June 21, 2027, to July 4, 2027.</w:t>
            </w:r>
          </w:p>
        </w:tc>
      </w:tr>
      <w:tr w:rsidR="0070395B" w:rsidRPr="0070395B" w14:paraId="22DB0F13" w14:textId="77777777" w:rsidTr="005C0C15">
        <w:tc>
          <w:tcPr>
            <w:tcW w:w="895" w:type="dxa"/>
          </w:tcPr>
          <w:p w14:paraId="34D94E4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0F9DD13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346F09E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238D5DC0" w14:textId="77777777" w:rsidTr="005C0C15">
        <w:tc>
          <w:tcPr>
            <w:tcW w:w="895" w:type="dxa"/>
          </w:tcPr>
          <w:p w14:paraId="48DE1BE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0BE22CA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ED7456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Independence Day — official ASU-designated holiday.</w:t>
            </w:r>
          </w:p>
        </w:tc>
      </w:tr>
      <w:tr w:rsidR="0070395B" w:rsidRPr="0070395B" w14:paraId="4915C6BB" w14:textId="77777777" w:rsidTr="005C0C15">
        <w:tc>
          <w:tcPr>
            <w:tcW w:w="895" w:type="dxa"/>
          </w:tcPr>
          <w:p w14:paraId="01525B8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4F8F110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3E8D2D7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FF289A1" w14:textId="77777777" w:rsidTr="005C0C15">
        <w:tc>
          <w:tcPr>
            <w:tcW w:w="895" w:type="dxa"/>
          </w:tcPr>
          <w:p w14:paraId="6375DCF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3BAB7C5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3CCE432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7B884809" w14:textId="77777777" w:rsidTr="005C0C15">
        <w:tc>
          <w:tcPr>
            <w:tcW w:w="895" w:type="dxa"/>
          </w:tcPr>
          <w:p w14:paraId="2696BF4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0033EB5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62D75FE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5585454E" w14:textId="77777777" w:rsidTr="005C0C15">
        <w:tc>
          <w:tcPr>
            <w:tcW w:w="895" w:type="dxa"/>
          </w:tcPr>
          <w:p w14:paraId="3640854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64466A0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7C5EA24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4A1AE69D" w14:textId="77777777" w:rsidTr="005C0C15">
        <w:tc>
          <w:tcPr>
            <w:tcW w:w="895" w:type="dxa"/>
          </w:tcPr>
          <w:p w14:paraId="74C0996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1BC8E22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0497AED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1FA794F2" w14:textId="77777777" w:rsidTr="005C0C15">
        <w:tc>
          <w:tcPr>
            <w:tcW w:w="895" w:type="dxa"/>
          </w:tcPr>
          <w:p w14:paraId="050DE89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01A063E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0125BBF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3B76D2FF" w14:textId="77777777" w:rsidTr="005C0C15">
        <w:tc>
          <w:tcPr>
            <w:tcW w:w="895" w:type="dxa"/>
          </w:tcPr>
          <w:p w14:paraId="7B09D41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14:paraId="4319CB6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4F9C550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4727E9E6" w14:textId="77777777" w:rsidTr="005C0C15">
        <w:tc>
          <w:tcPr>
            <w:tcW w:w="895" w:type="dxa"/>
          </w:tcPr>
          <w:p w14:paraId="5889583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280A8FE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383E3FF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July 5, 2027, to July 18, 2027.</w:t>
            </w:r>
          </w:p>
        </w:tc>
      </w:tr>
      <w:tr w:rsidR="0070395B" w:rsidRPr="0070395B" w14:paraId="7B49FBB8" w14:textId="77777777" w:rsidTr="005C0C15">
        <w:tc>
          <w:tcPr>
            <w:tcW w:w="895" w:type="dxa"/>
          </w:tcPr>
          <w:p w14:paraId="6145053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2FE678C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37B3798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7887B75A" w14:textId="77777777" w:rsidTr="005C0C15">
        <w:tc>
          <w:tcPr>
            <w:tcW w:w="895" w:type="dxa"/>
          </w:tcPr>
          <w:p w14:paraId="604AAD3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2BE3FC0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449A68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3C02C3EC" w14:textId="77777777" w:rsidTr="005C0C15">
        <w:tc>
          <w:tcPr>
            <w:tcW w:w="895" w:type="dxa"/>
          </w:tcPr>
          <w:p w14:paraId="0991FE1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40CE997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0E3536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4D7E8DE4" w14:textId="77777777" w:rsidTr="005C0C15">
        <w:tc>
          <w:tcPr>
            <w:tcW w:w="895" w:type="dxa"/>
          </w:tcPr>
          <w:p w14:paraId="51230F1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49070E2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2EB76A8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353D76ED" w14:textId="77777777" w:rsidTr="005C0C15">
        <w:tc>
          <w:tcPr>
            <w:tcW w:w="895" w:type="dxa"/>
          </w:tcPr>
          <w:p w14:paraId="0B163D4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6F3A3B7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280725A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60FCA0D1" w14:textId="77777777" w:rsidTr="005C0C15">
        <w:tc>
          <w:tcPr>
            <w:tcW w:w="895" w:type="dxa"/>
          </w:tcPr>
          <w:p w14:paraId="12083F7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617751C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39893D2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0EFCE77C" w14:textId="77777777" w:rsidTr="005C0C15">
        <w:tc>
          <w:tcPr>
            <w:tcW w:w="895" w:type="dxa"/>
          </w:tcPr>
          <w:p w14:paraId="56B257F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14:paraId="12E5FAC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1BD329F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0CECFAF4" w14:textId="77777777" w:rsidTr="005C0C15">
        <w:tc>
          <w:tcPr>
            <w:tcW w:w="895" w:type="dxa"/>
          </w:tcPr>
          <w:p w14:paraId="174926D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14:paraId="6C64A33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6BD6078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08CAE9AD" w14:textId="77777777" w:rsidTr="005C0C15">
        <w:tc>
          <w:tcPr>
            <w:tcW w:w="895" w:type="dxa"/>
          </w:tcPr>
          <w:p w14:paraId="7A641BC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</w:tcPr>
          <w:p w14:paraId="6D8BC4B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2607801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</w:tbl>
    <w:p w14:paraId="6B733F1A" w14:textId="77777777" w:rsidR="0070395B" w:rsidRPr="008D3E48" w:rsidRDefault="0070395B" w:rsidP="0070395B"/>
    <w:p w14:paraId="3F48BD8F" w14:textId="77777777" w:rsidR="0070395B" w:rsidRDefault="0070395B" w:rsidP="00093EC6">
      <w:pPr>
        <w:pStyle w:val="Heading2"/>
      </w:pPr>
    </w:p>
    <w:p w14:paraId="6483EA2F" w14:textId="77777777" w:rsidR="0070395B" w:rsidRDefault="0070395B" w:rsidP="0070395B"/>
    <w:p w14:paraId="4CCF9713" w14:textId="77777777" w:rsidR="0070395B" w:rsidRDefault="0070395B" w:rsidP="0070395B"/>
    <w:p w14:paraId="7D239651" w14:textId="77777777" w:rsidR="0070395B" w:rsidRDefault="0070395B" w:rsidP="0070395B"/>
    <w:p w14:paraId="1C085331" w14:textId="77777777" w:rsidR="0070395B" w:rsidRDefault="0070395B" w:rsidP="0070395B"/>
    <w:p w14:paraId="00027D45" w14:textId="77777777" w:rsidR="0070395B" w:rsidRDefault="0070395B" w:rsidP="0070395B"/>
    <w:p w14:paraId="7A28026F" w14:textId="77777777" w:rsidR="0070395B" w:rsidRDefault="0070395B" w:rsidP="0070395B"/>
    <w:p w14:paraId="1618A22C" w14:textId="77777777" w:rsidR="007377FE" w:rsidRDefault="007377FE" w:rsidP="00093EC6">
      <w:pPr>
        <w:pStyle w:val="Heading2"/>
      </w:pPr>
    </w:p>
    <w:p w14:paraId="649CED31" w14:textId="2DD9C2F3" w:rsidR="0070395B" w:rsidRDefault="0070395B" w:rsidP="00093EC6">
      <w:pPr>
        <w:pStyle w:val="Heading2"/>
      </w:pPr>
      <w:r>
        <w:lastRenderedPageBreak/>
        <w:t>August</w:t>
      </w:r>
    </w:p>
    <w:p w14:paraId="73444D42" w14:textId="77777777" w:rsidR="0070395B" w:rsidRDefault="0070395B" w:rsidP="0070395B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11E11666" w14:textId="77777777" w:rsidTr="005C0C15">
        <w:tc>
          <w:tcPr>
            <w:tcW w:w="895" w:type="dxa"/>
            <w:shd w:val="clear" w:color="auto" w:fill="8C1D40"/>
          </w:tcPr>
          <w:p w14:paraId="1E54E2BA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398AB5E3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1970A7C6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29C457A6" w14:textId="77777777" w:rsidTr="005C0C15">
        <w:tc>
          <w:tcPr>
            <w:tcW w:w="895" w:type="dxa"/>
          </w:tcPr>
          <w:p w14:paraId="0324F4C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3BCEAF0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031DD01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July 19, 2027, to August 1, 2027.</w:t>
            </w:r>
          </w:p>
        </w:tc>
      </w:tr>
      <w:tr w:rsidR="0070395B" w:rsidRPr="0070395B" w14:paraId="2EE7D212" w14:textId="77777777" w:rsidTr="005C0C15">
        <w:tc>
          <w:tcPr>
            <w:tcW w:w="895" w:type="dxa"/>
          </w:tcPr>
          <w:p w14:paraId="6C63409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36B2B88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015EDA4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0F96B018" w14:textId="77777777" w:rsidTr="005C0C15">
        <w:tc>
          <w:tcPr>
            <w:tcW w:w="895" w:type="dxa"/>
          </w:tcPr>
          <w:p w14:paraId="0E72C9F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64B9F9E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4DB40E5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571B3485" w14:textId="77777777" w:rsidTr="005C0C15">
        <w:tc>
          <w:tcPr>
            <w:tcW w:w="895" w:type="dxa"/>
          </w:tcPr>
          <w:p w14:paraId="22EE3AB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284E9E6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B20745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79D5090B" w14:textId="77777777" w:rsidTr="005C0C15">
        <w:tc>
          <w:tcPr>
            <w:tcW w:w="895" w:type="dxa"/>
          </w:tcPr>
          <w:p w14:paraId="49BABE2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1C1D2D2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265A860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4A5C0BFE" w14:textId="77777777" w:rsidTr="005C0C15">
        <w:tc>
          <w:tcPr>
            <w:tcW w:w="895" w:type="dxa"/>
          </w:tcPr>
          <w:p w14:paraId="7CC8DBE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40A96FA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3F2D5D2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E7D6C56" w14:textId="77777777" w:rsidTr="005C0C15">
        <w:tc>
          <w:tcPr>
            <w:tcW w:w="895" w:type="dxa"/>
          </w:tcPr>
          <w:p w14:paraId="4844F32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1830FDE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2A886AF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093BC37C" w14:textId="77777777" w:rsidTr="005C0C15">
        <w:tc>
          <w:tcPr>
            <w:tcW w:w="895" w:type="dxa"/>
          </w:tcPr>
          <w:p w14:paraId="3CB205D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1496165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5CE2F0C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004FEC23" w14:textId="77777777" w:rsidTr="005C0C15">
        <w:tc>
          <w:tcPr>
            <w:tcW w:w="895" w:type="dxa"/>
          </w:tcPr>
          <w:p w14:paraId="54C7209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7639678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1346058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1DA398D7" w14:textId="77777777" w:rsidTr="005C0C15">
        <w:tc>
          <w:tcPr>
            <w:tcW w:w="895" w:type="dxa"/>
          </w:tcPr>
          <w:p w14:paraId="15229C2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6BCC9EA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23EEDD1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46E7C7BE" w14:textId="77777777" w:rsidTr="005C0C15">
        <w:tc>
          <w:tcPr>
            <w:tcW w:w="895" w:type="dxa"/>
          </w:tcPr>
          <w:p w14:paraId="282B246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1A207B6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6B2A0AA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August 2, 2027, to August 15, 2027.</w:t>
            </w:r>
          </w:p>
        </w:tc>
      </w:tr>
      <w:tr w:rsidR="0070395B" w:rsidRPr="0070395B" w14:paraId="59EDD1FC" w14:textId="77777777" w:rsidTr="005C0C15">
        <w:tc>
          <w:tcPr>
            <w:tcW w:w="895" w:type="dxa"/>
          </w:tcPr>
          <w:p w14:paraId="44E68F7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5C1B11C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15863D6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3350A24D" w14:textId="77777777" w:rsidTr="005C0C15">
        <w:tc>
          <w:tcPr>
            <w:tcW w:w="895" w:type="dxa"/>
          </w:tcPr>
          <w:p w14:paraId="139D944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14:paraId="1F4E389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6DCE52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54263E60" w14:textId="77777777" w:rsidTr="005C0C15">
        <w:tc>
          <w:tcPr>
            <w:tcW w:w="895" w:type="dxa"/>
          </w:tcPr>
          <w:p w14:paraId="376F2B3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14:paraId="3EDA464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6C8104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3AF3EA8A" w14:textId="77777777" w:rsidTr="005C0C15">
        <w:tc>
          <w:tcPr>
            <w:tcW w:w="895" w:type="dxa"/>
          </w:tcPr>
          <w:p w14:paraId="5A33D20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14:paraId="110C1DC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8DEEB4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34436BBB" w14:textId="77777777" w:rsidTr="005C0C15">
        <w:tc>
          <w:tcPr>
            <w:tcW w:w="895" w:type="dxa"/>
          </w:tcPr>
          <w:p w14:paraId="3A79866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6324ED5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1AB1DBA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720BE985" w14:textId="77777777" w:rsidTr="005C0C15">
        <w:tc>
          <w:tcPr>
            <w:tcW w:w="895" w:type="dxa"/>
          </w:tcPr>
          <w:p w14:paraId="1988C04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2E45010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2844CA2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0986DA01" w14:textId="77777777" w:rsidTr="005C0C15">
        <w:tc>
          <w:tcPr>
            <w:tcW w:w="895" w:type="dxa"/>
          </w:tcPr>
          <w:p w14:paraId="4E0A8BB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059F348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47AE6C8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108AD279" w14:textId="77777777" w:rsidTr="005C0C15">
        <w:tc>
          <w:tcPr>
            <w:tcW w:w="895" w:type="dxa"/>
          </w:tcPr>
          <w:p w14:paraId="1566131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07F7DC3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4AC8B31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64670495" w14:textId="77777777" w:rsidTr="005C0C15">
        <w:tc>
          <w:tcPr>
            <w:tcW w:w="895" w:type="dxa"/>
          </w:tcPr>
          <w:p w14:paraId="38B9150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2F6828F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49F8AF3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5ED01E33" w14:textId="77777777" w:rsidTr="005C0C15">
        <w:tc>
          <w:tcPr>
            <w:tcW w:w="895" w:type="dxa"/>
          </w:tcPr>
          <w:p w14:paraId="5F27B10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</w:tcPr>
          <w:p w14:paraId="10BF3EC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13D7F49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August 16, 2027, to August. 29, 2027.</w:t>
            </w:r>
          </w:p>
        </w:tc>
      </w:tr>
      <w:tr w:rsidR="0070395B" w:rsidRPr="0070395B" w14:paraId="067DA43E" w14:textId="77777777" w:rsidTr="005C0C15">
        <w:tc>
          <w:tcPr>
            <w:tcW w:w="895" w:type="dxa"/>
          </w:tcPr>
          <w:p w14:paraId="71236B5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</w:tcPr>
          <w:p w14:paraId="76D98FC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136E389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5E89573D" w14:textId="77777777" w:rsidTr="005C0C15">
        <w:tc>
          <w:tcPr>
            <w:tcW w:w="895" w:type="dxa"/>
          </w:tcPr>
          <w:p w14:paraId="1D12988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14:paraId="6D71F06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47212B5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79D7EBB6" w14:textId="77777777" w:rsidTr="005C0C15">
        <w:tc>
          <w:tcPr>
            <w:tcW w:w="895" w:type="dxa"/>
          </w:tcPr>
          <w:p w14:paraId="55E4B1C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14:paraId="4185DBD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475097A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7E2F2FD2" w14:textId="77777777" w:rsidTr="005C0C15">
        <w:tc>
          <w:tcPr>
            <w:tcW w:w="895" w:type="dxa"/>
          </w:tcPr>
          <w:p w14:paraId="6B7AAED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14:paraId="5C921C0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C4A6C7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427A6109" w14:textId="77777777" w:rsidTr="005C0C15">
        <w:tc>
          <w:tcPr>
            <w:tcW w:w="895" w:type="dxa"/>
          </w:tcPr>
          <w:p w14:paraId="734A866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</w:tcPr>
          <w:p w14:paraId="0D12BB5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22A8D83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106A951C" w14:textId="77777777" w:rsidTr="005C0C15">
        <w:tc>
          <w:tcPr>
            <w:tcW w:w="895" w:type="dxa"/>
          </w:tcPr>
          <w:p w14:paraId="6BE9679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</w:tcPr>
          <w:p w14:paraId="7437029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7D6B175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</w:tbl>
    <w:p w14:paraId="63E7116F" w14:textId="77777777" w:rsidR="0070395B" w:rsidRDefault="0070395B" w:rsidP="00093EC6">
      <w:pPr>
        <w:pStyle w:val="Heading2"/>
      </w:pPr>
    </w:p>
    <w:p w14:paraId="2F273518" w14:textId="77777777" w:rsidR="0070395B" w:rsidRDefault="0070395B" w:rsidP="00093EC6">
      <w:pPr>
        <w:pStyle w:val="Heading2"/>
      </w:pPr>
    </w:p>
    <w:p w14:paraId="606AAF3A" w14:textId="77777777" w:rsidR="0070395B" w:rsidRDefault="0070395B" w:rsidP="00093EC6">
      <w:pPr>
        <w:pStyle w:val="Heading2"/>
      </w:pPr>
    </w:p>
    <w:p w14:paraId="309715BA" w14:textId="77777777" w:rsidR="0070395B" w:rsidRDefault="0070395B" w:rsidP="00093EC6">
      <w:pPr>
        <w:pStyle w:val="Heading2"/>
      </w:pPr>
    </w:p>
    <w:p w14:paraId="3567AF36" w14:textId="77777777" w:rsidR="007377FE" w:rsidRDefault="007377FE" w:rsidP="00093EC6">
      <w:pPr>
        <w:pStyle w:val="Heading2"/>
      </w:pPr>
    </w:p>
    <w:p w14:paraId="3294CD5B" w14:textId="4A1226CF" w:rsidR="0070395B" w:rsidRDefault="0070395B" w:rsidP="00093EC6">
      <w:pPr>
        <w:pStyle w:val="Heading2"/>
      </w:pPr>
      <w:r>
        <w:lastRenderedPageBreak/>
        <w:t>September</w:t>
      </w:r>
    </w:p>
    <w:p w14:paraId="1196E378" w14:textId="77777777" w:rsidR="0070395B" w:rsidRDefault="0070395B" w:rsidP="0070395B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1AB3A4B3" w14:textId="77777777" w:rsidTr="005C0C15">
        <w:tc>
          <w:tcPr>
            <w:tcW w:w="895" w:type="dxa"/>
            <w:shd w:val="clear" w:color="auto" w:fill="8C1D40"/>
          </w:tcPr>
          <w:p w14:paraId="64A12A0A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15D6AB5C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6778A736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4B2987AD" w14:textId="77777777" w:rsidTr="005C0C15">
        <w:tc>
          <w:tcPr>
            <w:tcW w:w="895" w:type="dxa"/>
          </w:tcPr>
          <w:p w14:paraId="78C237F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4DE945B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0924284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1500E2AD" w14:textId="77777777" w:rsidTr="005C0C15">
        <w:tc>
          <w:tcPr>
            <w:tcW w:w="895" w:type="dxa"/>
          </w:tcPr>
          <w:p w14:paraId="1346E2E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217C40D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36D142E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unlocked at 9 a.m.</w:t>
            </w:r>
          </w:p>
        </w:tc>
      </w:tr>
      <w:tr w:rsidR="0070395B" w:rsidRPr="0070395B" w14:paraId="418A0D3B" w14:textId="77777777" w:rsidTr="005C0C15">
        <w:tc>
          <w:tcPr>
            <w:tcW w:w="895" w:type="dxa"/>
          </w:tcPr>
          <w:p w14:paraId="5E04CE4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7969716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5D3125F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7F3D9820" w14:textId="77777777" w:rsidTr="005C0C15">
        <w:tc>
          <w:tcPr>
            <w:tcW w:w="895" w:type="dxa"/>
          </w:tcPr>
          <w:p w14:paraId="682A797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408356D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09A7A3A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Labor Day — official ASU-designated holiday.</w:t>
            </w:r>
          </w:p>
        </w:tc>
      </w:tr>
      <w:tr w:rsidR="0070395B" w:rsidRPr="0070395B" w14:paraId="5AA77E68" w14:textId="77777777" w:rsidTr="005C0C15">
        <w:tc>
          <w:tcPr>
            <w:tcW w:w="895" w:type="dxa"/>
          </w:tcPr>
          <w:p w14:paraId="790203C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5D56CDD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6622A88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Aug. 30, 2027, to Sept. 12, 2027.</w:t>
            </w:r>
          </w:p>
        </w:tc>
      </w:tr>
      <w:tr w:rsidR="0070395B" w:rsidRPr="0070395B" w14:paraId="419F7FC8" w14:textId="77777777" w:rsidTr="005C0C15">
        <w:tc>
          <w:tcPr>
            <w:tcW w:w="895" w:type="dxa"/>
          </w:tcPr>
          <w:p w14:paraId="66A94D4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08073D9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18D1BF2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6B371826" w14:textId="77777777" w:rsidTr="005C0C15">
        <w:tc>
          <w:tcPr>
            <w:tcW w:w="895" w:type="dxa"/>
          </w:tcPr>
          <w:p w14:paraId="1EF5E71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14:paraId="5AAFF3A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2B22A59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03E43A7C" w14:textId="77777777" w:rsidTr="005C0C15">
        <w:tc>
          <w:tcPr>
            <w:tcW w:w="895" w:type="dxa"/>
          </w:tcPr>
          <w:p w14:paraId="3BA64D8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14:paraId="75F9519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8BCF3D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7F69DF25" w14:textId="77777777" w:rsidTr="005C0C15">
        <w:tc>
          <w:tcPr>
            <w:tcW w:w="895" w:type="dxa"/>
          </w:tcPr>
          <w:p w14:paraId="65A4486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14:paraId="6A79F7A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41E748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1ACFE6E6" w14:textId="77777777" w:rsidTr="005C0C15">
        <w:tc>
          <w:tcPr>
            <w:tcW w:w="895" w:type="dxa"/>
          </w:tcPr>
          <w:p w14:paraId="1BA288C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</w:tcPr>
          <w:p w14:paraId="4566EBC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186FF9D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2418DC18" w14:textId="77777777" w:rsidTr="005C0C15">
        <w:tc>
          <w:tcPr>
            <w:tcW w:w="895" w:type="dxa"/>
          </w:tcPr>
          <w:p w14:paraId="34D9D7D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</w:tcPr>
          <w:p w14:paraId="2439A46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5265BD3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2E107275" w14:textId="77777777" w:rsidTr="005C0C15">
        <w:tc>
          <w:tcPr>
            <w:tcW w:w="895" w:type="dxa"/>
          </w:tcPr>
          <w:p w14:paraId="68C05AE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366B8BF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56E5198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1F65F6E8" w14:textId="77777777" w:rsidTr="005C0C15">
        <w:tc>
          <w:tcPr>
            <w:tcW w:w="895" w:type="dxa"/>
          </w:tcPr>
          <w:p w14:paraId="4803D15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5583B4F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38C2ACA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57695A79" w14:textId="77777777" w:rsidTr="005C0C15">
        <w:tc>
          <w:tcPr>
            <w:tcW w:w="895" w:type="dxa"/>
          </w:tcPr>
          <w:p w14:paraId="25BDE84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0184453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4A5FC73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5F355B59" w14:textId="77777777" w:rsidTr="005C0C15">
        <w:tc>
          <w:tcPr>
            <w:tcW w:w="895" w:type="dxa"/>
          </w:tcPr>
          <w:p w14:paraId="7FC0B7A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14:paraId="1F53ABB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67EF379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Sept. 13, 2027, to Sept. 26, 2027.</w:t>
            </w:r>
          </w:p>
        </w:tc>
      </w:tr>
      <w:tr w:rsidR="0070395B" w:rsidRPr="0070395B" w14:paraId="10758CFE" w14:textId="77777777" w:rsidTr="005C0C15">
        <w:tc>
          <w:tcPr>
            <w:tcW w:w="895" w:type="dxa"/>
          </w:tcPr>
          <w:p w14:paraId="1CFE52F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14:paraId="63C12A8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0488D58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3A7443B7" w14:textId="77777777" w:rsidTr="005C0C15">
        <w:tc>
          <w:tcPr>
            <w:tcW w:w="895" w:type="dxa"/>
          </w:tcPr>
          <w:p w14:paraId="08AEAF0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14:paraId="307DC00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33D1C5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640D5478" w14:textId="77777777" w:rsidTr="005C0C15">
        <w:tc>
          <w:tcPr>
            <w:tcW w:w="895" w:type="dxa"/>
          </w:tcPr>
          <w:p w14:paraId="195699B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14:paraId="2A542AA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9F5C18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60A6F6D2" w14:textId="77777777" w:rsidTr="005C0C15">
        <w:tc>
          <w:tcPr>
            <w:tcW w:w="895" w:type="dxa"/>
          </w:tcPr>
          <w:p w14:paraId="6E6E5AE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14:paraId="1AA3466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04D0FDD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5250555C" w14:textId="77777777" w:rsidTr="005C0C15">
        <w:tc>
          <w:tcPr>
            <w:tcW w:w="895" w:type="dxa"/>
          </w:tcPr>
          <w:p w14:paraId="0057CEB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14:paraId="43A17EE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258DF72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6398EE96" w14:textId="77777777" w:rsidTr="005C0C15">
        <w:tc>
          <w:tcPr>
            <w:tcW w:w="895" w:type="dxa"/>
          </w:tcPr>
          <w:p w14:paraId="6EE7865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14:paraId="431A4C6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62F1716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76F59DBF" w14:textId="77777777" w:rsidTr="005C0C15">
        <w:tc>
          <w:tcPr>
            <w:tcW w:w="895" w:type="dxa"/>
          </w:tcPr>
          <w:p w14:paraId="7D05CCB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</w:tcPr>
          <w:p w14:paraId="628BEC6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2CF9671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7C9608CE" w14:textId="77777777" w:rsidTr="005C0C15">
        <w:tc>
          <w:tcPr>
            <w:tcW w:w="895" w:type="dxa"/>
          </w:tcPr>
          <w:p w14:paraId="47B19CE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</w:tcPr>
          <w:p w14:paraId="03DD0EC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528CBF5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</w:tbl>
    <w:p w14:paraId="22DCC59E" w14:textId="77777777" w:rsidR="0070395B" w:rsidRDefault="0070395B" w:rsidP="00093EC6">
      <w:pPr>
        <w:pStyle w:val="Heading2"/>
      </w:pPr>
    </w:p>
    <w:p w14:paraId="58ABBE47" w14:textId="77777777" w:rsidR="0070395B" w:rsidRDefault="0070395B" w:rsidP="00093EC6">
      <w:pPr>
        <w:pStyle w:val="Heading2"/>
      </w:pPr>
    </w:p>
    <w:p w14:paraId="1B766E3C" w14:textId="77777777" w:rsidR="0070395B" w:rsidRDefault="0070395B" w:rsidP="00093EC6">
      <w:pPr>
        <w:pStyle w:val="Heading2"/>
      </w:pPr>
    </w:p>
    <w:p w14:paraId="3AF27FCB" w14:textId="77777777" w:rsidR="0070395B" w:rsidRDefault="0070395B" w:rsidP="00093EC6">
      <w:pPr>
        <w:pStyle w:val="Heading2"/>
      </w:pPr>
    </w:p>
    <w:p w14:paraId="759E670B" w14:textId="77777777" w:rsidR="0070395B" w:rsidRDefault="0070395B" w:rsidP="00093EC6">
      <w:pPr>
        <w:pStyle w:val="Heading2"/>
      </w:pPr>
    </w:p>
    <w:p w14:paraId="154C316D" w14:textId="77777777" w:rsidR="0070395B" w:rsidRDefault="0070395B" w:rsidP="00093EC6">
      <w:pPr>
        <w:pStyle w:val="Heading2"/>
      </w:pPr>
    </w:p>
    <w:p w14:paraId="196BCA8F" w14:textId="77777777" w:rsidR="007377FE" w:rsidRDefault="007377FE" w:rsidP="00093EC6">
      <w:pPr>
        <w:pStyle w:val="Heading2"/>
      </w:pPr>
    </w:p>
    <w:p w14:paraId="0A95FEC4" w14:textId="65B9868D" w:rsidR="0070395B" w:rsidRDefault="0070395B" w:rsidP="00093EC6">
      <w:pPr>
        <w:pStyle w:val="Heading2"/>
      </w:pPr>
      <w:r>
        <w:lastRenderedPageBreak/>
        <w:t>October</w:t>
      </w:r>
    </w:p>
    <w:p w14:paraId="375B59CE" w14:textId="77777777" w:rsidR="0070395B" w:rsidRPr="008D3E48" w:rsidRDefault="0070395B" w:rsidP="0070395B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32C2554A" w14:textId="77777777" w:rsidTr="005C0C15">
        <w:tc>
          <w:tcPr>
            <w:tcW w:w="895" w:type="dxa"/>
            <w:shd w:val="clear" w:color="auto" w:fill="8C1D40"/>
          </w:tcPr>
          <w:p w14:paraId="4690FAF1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42F7D7DA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39209A0A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253FD0D3" w14:textId="77777777" w:rsidTr="005C0C15">
        <w:tc>
          <w:tcPr>
            <w:tcW w:w="895" w:type="dxa"/>
          </w:tcPr>
          <w:p w14:paraId="644EC1A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3C69538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2FB7478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2584EB0A" w14:textId="77777777" w:rsidTr="005C0C15">
        <w:tc>
          <w:tcPr>
            <w:tcW w:w="895" w:type="dxa"/>
          </w:tcPr>
          <w:p w14:paraId="1C3AECC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14:paraId="1B9A0B4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7FB0324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Pay period ends for Sept. 27, 2027, to Oct. 10, 2027. </w:t>
            </w:r>
          </w:p>
        </w:tc>
      </w:tr>
      <w:tr w:rsidR="0070395B" w:rsidRPr="0070395B" w14:paraId="52BED445" w14:textId="77777777" w:rsidTr="005C0C15">
        <w:tc>
          <w:tcPr>
            <w:tcW w:w="895" w:type="dxa"/>
          </w:tcPr>
          <w:p w14:paraId="7739A90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14:paraId="7A16A64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51F5836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2F20376A" w14:textId="77777777" w:rsidTr="005C0C15">
        <w:tc>
          <w:tcPr>
            <w:tcW w:w="895" w:type="dxa"/>
          </w:tcPr>
          <w:p w14:paraId="7DE22A5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14:paraId="687F2C3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1CF0C8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0896382F" w14:textId="77777777" w:rsidTr="005C0C15">
        <w:tc>
          <w:tcPr>
            <w:tcW w:w="895" w:type="dxa"/>
          </w:tcPr>
          <w:p w14:paraId="01FAA2F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14:paraId="074AC62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AA1B47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2FBF80E9" w14:textId="77777777" w:rsidTr="005C0C15">
        <w:tc>
          <w:tcPr>
            <w:tcW w:w="895" w:type="dxa"/>
          </w:tcPr>
          <w:p w14:paraId="05F6154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14:paraId="4C9B131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438527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2AD75E8F" w14:textId="77777777" w:rsidTr="005C0C15">
        <w:tc>
          <w:tcPr>
            <w:tcW w:w="895" w:type="dxa"/>
          </w:tcPr>
          <w:p w14:paraId="60C1259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6CCCD00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0854734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1539AA1" w14:textId="77777777" w:rsidTr="005C0C15">
        <w:tc>
          <w:tcPr>
            <w:tcW w:w="895" w:type="dxa"/>
          </w:tcPr>
          <w:p w14:paraId="23535FC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508E283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78AA88E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6C82848E" w14:textId="77777777" w:rsidTr="005C0C15">
        <w:tc>
          <w:tcPr>
            <w:tcW w:w="895" w:type="dxa"/>
          </w:tcPr>
          <w:p w14:paraId="3F5FE4A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14:paraId="5CD4F16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703CEDF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4AC40008" w14:textId="77777777" w:rsidTr="005C0C15">
        <w:tc>
          <w:tcPr>
            <w:tcW w:w="895" w:type="dxa"/>
          </w:tcPr>
          <w:p w14:paraId="66243BA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14:paraId="1710C66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7997AC9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109E2191" w14:textId="77777777" w:rsidTr="005C0C15">
        <w:tc>
          <w:tcPr>
            <w:tcW w:w="895" w:type="dxa"/>
          </w:tcPr>
          <w:p w14:paraId="5C42062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6BF2D87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5E662B7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7D079035" w14:textId="77777777" w:rsidTr="005C0C15">
        <w:tc>
          <w:tcPr>
            <w:tcW w:w="895" w:type="dxa"/>
          </w:tcPr>
          <w:p w14:paraId="1D7A670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14:paraId="7BCF6FF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6006B98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Oct. 11, 2027, to Oct. 24, 2027.</w:t>
            </w:r>
          </w:p>
        </w:tc>
      </w:tr>
      <w:tr w:rsidR="0070395B" w:rsidRPr="0070395B" w14:paraId="3E2DD9D6" w14:textId="77777777" w:rsidTr="005C0C15">
        <w:tc>
          <w:tcPr>
            <w:tcW w:w="895" w:type="dxa"/>
          </w:tcPr>
          <w:p w14:paraId="2634353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14:paraId="3BEB6C4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51A4E68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48F19A2D" w14:textId="77777777" w:rsidTr="005C0C15">
        <w:tc>
          <w:tcPr>
            <w:tcW w:w="895" w:type="dxa"/>
          </w:tcPr>
          <w:p w14:paraId="000AB11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14:paraId="3537E09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3BAF237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586F1E93" w14:textId="77777777" w:rsidTr="005C0C15">
        <w:tc>
          <w:tcPr>
            <w:tcW w:w="895" w:type="dxa"/>
          </w:tcPr>
          <w:p w14:paraId="77B47E6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14:paraId="6262D96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053B8BC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6A2D8965" w14:textId="77777777" w:rsidTr="005C0C15">
        <w:tc>
          <w:tcPr>
            <w:tcW w:w="895" w:type="dxa"/>
          </w:tcPr>
          <w:p w14:paraId="39F4C4D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14:paraId="7E306B5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2292860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562EC131" w14:textId="77777777" w:rsidTr="005C0C15">
        <w:tc>
          <w:tcPr>
            <w:tcW w:w="895" w:type="dxa"/>
          </w:tcPr>
          <w:p w14:paraId="6FFCDE6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14:paraId="52EBFE4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428728A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05E57DD" w14:textId="77777777" w:rsidTr="005C0C15">
        <w:tc>
          <w:tcPr>
            <w:tcW w:w="895" w:type="dxa"/>
          </w:tcPr>
          <w:p w14:paraId="5AB655A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14:paraId="2001EF1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053E415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32EABBA2" w14:textId="77777777" w:rsidTr="005C0C15">
        <w:tc>
          <w:tcPr>
            <w:tcW w:w="895" w:type="dxa"/>
          </w:tcPr>
          <w:p w14:paraId="7E5D934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14:paraId="66E7C40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645884C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5E2378E0" w14:textId="77777777" w:rsidTr="005C0C15">
        <w:tc>
          <w:tcPr>
            <w:tcW w:w="895" w:type="dxa"/>
          </w:tcPr>
          <w:p w14:paraId="722CFA8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14:paraId="42952F7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7049E6A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21B5999D" w14:textId="77777777" w:rsidTr="005C0C15">
        <w:tc>
          <w:tcPr>
            <w:tcW w:w="895" w:type="dxa"/>
          </w:tcPr>
          <w:p w14:paraId="11E1172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60" w:type="dxa"/>
          </w:tcPr>
          <w:p w14:paraId="0341C44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0D12B4F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</w:tbl>
    <w:p w14:paraId="4ED2EEBF" w14:textId="77777777" w:rsidR="0070395B" w:rsidRPr="008D3E48" w:rsidRDefault="0070395B" w:rsidP="0070395B"/>
    <w:p w14:paraId="7FB44C1D" w14:textId="77777777" w:rsidR="0070395B" w:rsidRDefault="0070395B" w:rsidP="00093EC6">
      <w:pPr>
        <w:pStyle w:val="Heading2"/>
      </w:pPr>
    </w:p>
    <w:p w14:paraId="180F49F6" w14:textId="77777777" w:rsidR="0070395B" w:rsidRDefault="0070395B" w:rsidP="00093EC6">
      <w:pPr>
        <w:pStyle w:val="Heading2"/>
      </w:pPr>
    </w:p>
    <w:p w14:paraId="7E1752BF" w14:textId="77777777" w:rsidR="0070395B" w:rsidRDefault="0070395B" w:rsidP="00093EC6">
      <w:pPr>
        <w:pStyle w:val="Heading2"/>
      </w:pPr>
    </w:p>
    <w:p w14:paraId="0B3D0879" w14:textId="77777777" w:rsidR="0070395B" w:rsidRDefault="0070395B" w:rsidP="00093EC6">
      <w:pPr>
        <w:pStyle w:val="Heading2"/>
      </w:pPr>
    </w:p>
    <w:p w14:paraId="631B38FC" w14:textId="77777777" w:rsidR="0070395B" w:rsidRDefault="0070395B" w:rsidP="00093EC6">
      <w:pPr>
        <w:pStyle w:val="Heading2"/>
      </w:pPr>
    </w:p>
    <w:p w14:paraId="344C5D0E" w14:textId="77777777" w:rsidR="0070395B" w:rsidRDefault="0070395B" w:rsidP="00093EC6">
      <w:pPr>
        <w:pStyle w:val="Heading2"/>
      </w:pPr>
    </w:p>
    <w:p w14:paraId="79EEF2DD" w14:textId="77777777" w:rsidR="0070395B" w:rsidRDefault="0070395B" w:rsidP="00093EC6">
      <w:pPr>
        <w:pStyle w:val="Heading2"/>
      </w:pPr>
    </w:p>
    <w:p w14:paraId="470FFF90" w14:textId="77777777" w:rsidR="007377FE" w:rsidRDefault="007377FE" w:rsidP="00093EC6">
      <w:pPr>
        <w:pStyle w:val="Heading2"/>
      </w:pPr>
    </w:p>
    <w:p w14:paraId="0D1DF45D" w14:textId="574682AD" w:rsidR="0070395B" w:rsidRDefault="0070395B" w:rsidP="00093EC6">
      <w:pPr>
        <w:pStyle w:val="Heading2"/>
      </w:pPr>
      <w:r>
        <w:lastRenderedPageBreak/>
        <w:t>November</w:t>
      </w:r>
    </w:p>
    <w:p w14:paraId="51343CEC" w14:textId="77777777" w:rsidR="0070395B" w:rsidRDefault="0070395B" w:rsidP="0070395B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33DA587A" w14:textId="77777777" w:rsidTr="005C0C15">
        <w:tc>
          <w:tcPr>
            <w:tcW w:w="895" w:type="dxa"/>
            <w:shd w:val="clear" w:color="auto" w:fill="8C1D40"/>
          </w:tcPr>
          <w:p w14:paraId="5C11F8DB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3884E292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5CF4BBED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5D433D76" w14:textId="77777777" w:rsidTr="005C0C15">
        <w:tc>
          <w:tcPr>
            <w:tcW w:w="895" w:type="dxa"/>
          </w:tcPr>
          <w:p w14:paraId="5A8110F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2473D87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0B447B8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Retro transaction deadline</w:t>
            </w:r>
          </w:p>
        </w:tc>
      </w:tr>
      <w:tr w:rsidR="0070395B" w:rsidRPr="0070395B" w14:paraId="3294C419" w14:textId="77777777" w:rsidTr="005C0C15">
        <w:tc>
          <w:tcPr>
            <w:tcW w:w="895" w:type="dxa"/>
          </w:tcPr>
          <w:p w14:paraId="7799AEC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5DD3237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0804935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Accelerated payroll.</w:t>
            </w:r>
          </w:p>
        </w:tc>
      </w:tr>
      <w:tr w:rsidR="0070395B" w:rsidRPr="0070395B" w14:paraId="47E58729" w14:textId="77777777" w:rsidTr="005C0C15">
        <w:tc>
          <w:tcPr>
            <w:tcW w:w="895" w:type="dxa"/>
          </w:tcPr>
          <w:p w14:paraId="1033D0F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2EE4846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0FB9044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41BB4A9D" w14:textId="77777777" w:rsidTr="005C0C15">
        <w:tc>
          <w:tcPr>
            <w:tcW w:w="895" w:type="dxa"/>
          </w:tcPr>
          <w:p w14:paraId="4B7EFD4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61C8186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545E53A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0D32DCAC" w14:textId="77777777" w:rsidTr="005C0C15">
        <w:tc>
          <w:tcPr>
            <w:tcW w:w="895" w:type="dxa"/>
          </w:tcPr>
          <w:p w14:paraId="492A3DE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7496A59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525B21F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Oct. 25, 2027, to Nov. 7, 2027.</w:t>
            </w:r>
          </w:p>
        </w:tc>
      </w:tr>
      <w:tr w:rsidR="0070395B" w:rsidRPr="0070395B" w14:paraId="61A3EC18" w14:textId="77777777" w:rsidTr="005C0C15">
        <w:tc>
          <w:tcPr>
            <w:tcW w:w="895" w:type="dxa"/>
          </w:tcPr>
          <w:p w14:paraId="7348611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3AC1887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2D9C563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40C2CF7E" w14:textId="77777777" w:rsidTr="005C0C15">
        <w:tc>
          <w:tcPr>
            <w:tcW w:w="895" w:type="dxa"/>
          </w:tcPr>
          <w:p w14:paraId="68A5417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14:paraId="26CC550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07E6EA9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Accelerated payroll.</w:t>
            </w:r>
          </w:p>
        </w:tc>
      </w:tr>
      <w:tr w:rsidR="0070395B" w:rsidRPr="0070395B" w14:paraId="7AC958C1" w14:textId="77777777" w:rsidTr="005C0C15">
        <w:tc>
          <w:tcPr>
            <w:tcW w:w="895" w:type="dxa"/>
          </w:tcPr>
          <w:p w14:paraId="0C9EDB6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14:paraId="4554EFD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680EB2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0B5B0DC" w14:textId="77777777" w:rsidTr="005C0C15">
        <w:tc>
          <w:tcPr>
            <w:tcW w:w="895" w:type="dxa"/>
          </w:tcPr>
          <w:p w14:paraId="195EE96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14:paraId="692D406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080B9DE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43EC95FA" w14:textId="77777777" w:rsidTr="005C0C15">
        <w:tc>
          <w:tcPr>
            <w:tcW w:w="895" w:type="dxa"/>
          </w:tcPr>
          <w:p w14:paraId="154ED12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14:paraId="0BB96D0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397719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1F3EB8A4" w14:textId="77777777" w:rsidTr="005C0C15">
        <w:tc>
          <w:tcPr>
            <w:tcW w:w="895" w:type="dxa"/>
          </w:tcPr>
          <w:p w14:paraId="66426A8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14:paraId="1CFE1E5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5BDF43F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reconciliation reporting.</w:t>
            </w:r>
          </w:p>
        </w:tc>
      </w:tr>
      <w:tr w:rsidR="0070395B" w:rsidRPr="0070395B" w14:paraId="49257B93" w14:textId="77777777" w:rsidTr="005C0C15">
        <w:tc>
          <w:tcPr>
            <w:tcW w:w="895" w:type="dxa"/>
          </w:tcPr>
          <w:p w14:paraId="443E2C9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14:paraId="2042765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30C3231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75B34EA2" w14:textId="77777777" w:rsidTr="005C0C15">
        <w:tc>
          <w:tcPr>
            <w:tcW w:w="895" w:type="dxa"/>
          </w:tcPr>
          <w:p w14:paraId="3E0290E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14:paraId="037E4B0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1F114C9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Veteran’s Day — official ASU-designated holiday.</w:t>
            </w:r>
          </w:p>
        </w:tc>
      </w:tr>
      <w:tr w:rsidR="0070395B" w:rsidRPr="0070395B" w14:paraId="6B3918BE" w14:textId="77777777" w:rsidTr="005C0C15">
        <w:tc>
          <w:tcPr>
            <w:tcW w:w="895" w:type="dxa"/>
          </w:tcPr>
          <w:p w14:paraId="7ADC95A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7B65608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7B363FC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010A568A" w14:textId="77777777" w:rsidTr="005C0C15">
        <w:tc>
          <w:tcPr>
            <w:tcW w:w="895" w:type="dxa"/>
          </w:tcPr>
          <w:p w14:paraId="0877297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5E7D5D4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0A6FE0A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Retro transaction deadline</w:t>
            </w:r>
          </w:p>
        </w:tc>
      </w:tr>
      <w:tr w:rsidR="0070395B" w:rsidRPr="0070395B" w14:paraId="3957D977" w14:textId="77777777" w:rsidTr="005C0C15">
        <w:tc>
          <w:tcPr>
            <w:tcW w:w="895" w:type="dxa"/>
          </w:tcPr>
          <w:p w14:paraId="04A6A6E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085CC8C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6A90354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Accelerated payroll. </w:t>
            </w:r>
          </w:p>
        </w:tc>
      </w:tr>
      <w:tr w:rsidR="0070395B" w:rsidRPr="0070395B" w14:paraId="0CC714DC" w14:textId="77777777" w:rsidTr="005C0C15">
        <w:tc>
          <w:tcPr>
            <w:tcW w:w="895" w:type="dxa"/>
          </w:tcPr>
          <w:p w14:paraId="7A3E7A1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49DF296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114485A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Approve all time. The approval deadline is noon.</w:t>
            </w:r>
          </w:p>
        </w:tc>
      </w:tr>
      <w:tr w:rsidR="0070395B" w:rsidRPr="0070395B" w14:paraId="6013FD04" w14:textId="77777777" w:rsidTr="005C0C15">
        <w:tc>
          <w:tcPr>
            <w:tcW w:w="895" w:type="dxa"/>
          </w:tcPr>
          <w:p w14:paraId="4C77E53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2EA0FF5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716F90D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4B536D3B" w14:textId="77777777" w:rsidTr="005C0C15">
        <w:tc>
          <w:tcPr>
            <w:tcW w:w="895" w:type="dxa"/>
          </w:tcPr>
          <w:p w14:paraId="79DE60C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14:paraId="6333F32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5B04343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37D56BF2" w14:textId="77777777" w:rsidTr="005C0C15">
        <w:tc>
          <w:tcPr>
            <w:tcW w:w="895" w:type="dxa"/>
          </w:tcPr>
          <w:p w14:paraId="5A924F1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39F028D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4D5B04D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Accelerated payroll. </w:t>
            </w:r>
          </w:p>
        </w:tc>
      </w:tr>
      <w:tr w:rsidR="0070395B" w:rsidRPr="0070395B" w14:paraId="09C71A3B" w14:textId="77777777" w:rsidTr="005C0C15">
        <w:tc>
          <w:tcPr>
            <w:tcW w:w="895" w:type="dxa"/>
          </w:tcPr>
          <w:p w14:paraId="119AF37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007AD9D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040332F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7D23CD5" w14:textId="77777777" w:rsidTr="005C0C15">
        <w:tc>
          <w:tcPr>
            <w:tcW w:w="895" w:type="dxa"/>
          </w:tcPr>
          <w:p w14:paraId="3646090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37D4836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6EC2F23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6AD08C20" w14:textId="77777777" w:rsidTr="005C0C15">
        <w:tc>
          <w:tcPr>
            <w:tcW w:w="895" w:type="dxa"/>
          </w:tcPr>
          <w:p w14:paraId="67749AF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14:paraId="7F69923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101AAFA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Nov. 8, 2027, to Nov. 21, 2027.</w:t>
            </w:r>
          </w:p>
        </w:tc>
      </w:tr>
      <w:tr w:rsidR="0070395B" w:rsidRPr="0070395B" w14:paraId="07E70660" w14:textId="77777777" w:rsidTr="005C0C15">
        <w:tc>
          <w:tcPr>
            <w:tcW w:w="895" w:type="dxa"/>
          </w:tcPr>
          <w:p w14:paraId="5D9CA34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</w:tcPr>
          <w:p w14:paraId="5D2FE99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2209B0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Payroll reconciliation reporting. </w:t>
            </w:r>
          </w:p>
        </w:tc>
      </w:tr>
      <w:tr w:rsidR="0070395B" w:rsidRPr="0070395B" w14:paraId="5AD8297C" w14:textId="77777777" w:rsidTr="005C0C15">
        <w:tc>
          <w:tcPr>
            <w:tcW w:w="895" w:type="dxa"/>
          </w:tcPr>
          <w:p w14:paraId="44EC4D4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</w:tcPr>
          <w:p w14:paraId="385D12F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65ADE28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65B2F0A3" w14:textId="77777777" w:rsidTr="005C0C15">
        <w:tc>
          <w:tcPr>
            <w:tcW w:w="895" w:type="dxa"/>
          </w:tcPr>
          <w:p w14:paraId="31BC6F1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</w:tcPr>
          <w:p w14:paraId="24FE6E3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4FD6276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48004F1D" w14:textId="77777777" w:rsidTr="005C0C15">
        <w:tc>
          <w:tcPr>
            <w:tcW w:w="895" w:type="dxa"/>
          </w:tcPr>
          <w:p w14:paraId="1CC682F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14:paraId="069B313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0ABB217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58B1AA54" w14:textId="77777777" w:rsidTr="005C0C15">
        <w:tc>
          <w:tcPr>
            <w:tcW w:w="895" w:type="dxa"/>
          </w:tcPr>
          <w:p w14:paraId="4EE7E6C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14:paraId="318E031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3019612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Thanksgiving — official ASU-designated holiday.</w:t>
            </w:r>
          </w:p>
        </w:tc>
      </w:tr>
      <w:tr w:rsidR="0070395B" w:rsidRPr="0070395B" w14:paraId="04E873D3" w14:textId="77777777" w:rsidTr="005C0C15">
        <w:tc>
          <w:tcPr>
            <w:tcW w:w="895" w:type="dxa"/>
          </w:tcPr>
          <w:p w14:paraId="32E02E1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14:paraId="5D54C61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1840B18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Thanksgiving — official ASU-designated holiday.</w:t>
            </w:r>
          </w:p>
        </w:tc>
      </w:tr>
    </w:tbl>
    <w:p w14:paraId="64B013F5" w14:textId="77777777" w:rsidR="0070395B" w:rsidRDefault="0070395B" w:rsidP="00093EC6">
      <w:pPr>
        <w:pStyle w:val="Heading2"/>
      </w:pPr>
    </w:p>
    <w:p w14:paraId="60B7964B" w14:textId="77777777" w:rsidR="0070395B" w:rsidRDefault="0070395B" w:rsidP="00093EC6">
      <w:pPr>
        <w:pStyle w:val="Heading2"/>
      </w:pPr>
    </w:p>
    <w:p w14:paraId="6F16D2B3" w14:textId="77777777" w:rsidR="007377FE" w:rsidRDefault="007377FE" w:rsidP="00093EC6">
      <w:pPr>
        <w:pStyle w:val="Heading2"/>
      </w:pPr>
    </w:p>
    <w:p w14:paraId="51FA8195" w14:textId="4BCC138D" w:rsidR="0070395B" w:rsidRPr="00A41B6F" w:rsidRDefault="0070395B" w:rsidP="00093EC6">
      <w:pPr>
        <w:pStyle w:val="Heading2"/>
      </w:pPr>
      <w:r>
        <w:lastRenderedPageBreak/>
        <w:t>December</w:t>
      </w:r>
    </w:p>
    <w:p w14:paraId="124A1A55" w14:textId="77777777" w:rsidR="0070395B" w:rsidRPr="0070395B" w:rsidRDefault="0070395B" w:rsidP="0070395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895"/>
        <w:gridCol w:w="1378"/>
        <w:gridCol w:w="7195"/>
      </w:tblGrid>
      <w:tr w:rsidR="0070395B" w:rsidRPr="0070395B" w14:paraId="42FD81D0" w14:textId="77777777" w:rsidTr="005C0C15">
        <w:tc>
          <w:tcPr>
            <w:tcW w:w="895" w:type="dxa"/>
            <w:shd w:val="clear" w:color="auto" w:fill="8C1D40"/>
          </w:tcPr>
          <w:p w14:paraId="3FE0E341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260" w:type="dxa"/>
            <w:shd w:val="clear" w:color="auto" w:fill="8C1D40"/>
          </w:tcPr>
          <w:p w14:paraId="317B0D2E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Weekday</w:t>
            </w:r>
          </w:p>
        </w:tc>
        <w:tc>
          <w:tcPr>
            <w:tcW w:w="7195" w:type="dxa"/>
            <w:shd w:val="clear" w:color="auto" w:fill="8C1D40"/>
          </w:tcPr>
          <w:p w14:paraId="58B56C03" w14:textId="77777777" w:rsidR="0070395B" w:rsidRPr="0070395B" w:rsidRDefault="0070395B" w:rsidP="005C0C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0395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</w:tr>
      <w:tr w:rsidR="0070395B" w:rsidRPr="0070395B" w14:paraId="4278EEF3" w14:textId="77777777" w:rsidTr="005C0C15">
        <w:tc>
          <w:tcPr>
            <w:tcW w:w="895" w:type="dxa"/>
          </w:tcPr>
          <w:p w14:paraId="1269D06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006D7A2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02F314F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Nov. 22, 2027, to Dec. 19, 2027.</w:t>
            </w:r>
          </w:p>
        </w:tc>
      </w:tr>
      <w:tr w:rsidR="0070395B" w:rsidRPr="0070395B" w14:paraId="103FBAF3" w14:textId="77777777" w:rsidTr="005C0C15">
        <w:tc>
          <w:tcPr>
            <w:tcW w:w="895" w:type="dxa"/>
          </w:tcPr>
          <w:p w14:paraId="3473B8B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56829DF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6BF4251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352FF5A7" w14:textId="77777777" w:rsidTr="005C0C15">
        <w:tc>
          <w:tcPr>
            <w:tcW w:w="895" w:type="dxa"/>
          </w:tcPr>
          <w:p w14:paraId="77F3BCC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5C9E7A4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46C6016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Approve all time. The approval deadline is noon. </w:t>
            </w:r>
          </w:p>
        </w:tc>
      </w:tr>
      <w:tr w:rsidR="0070395B" w:rsidRPr="0070395B" w14:paraId="3251AFDC" w14:textId="77777777" w:rsidTr="005C0C15">
        <w:tc>
          <w:tcPr>
            <w:tcW w:w="895" w:type="dxa"/>
          </w:tcPr>
          <w:p w14:paraId="0BEFD47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0AB6E06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24CB9CF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698D5973" w14:textId="77777777" w:rsidTr="005C0C15">
        <w:tc>
          <w:tcPr>
            <w:tcW w:w="895" w:type="dxa"/>
          </w:tcPr>
          <w:p w14:paraId="02D455A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26E5B8A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5E9131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757B5216" w14:textId="77777777" w:rsidTr="005C0C15">
        <w:tc>
          <w:tcPr>
            <w:tcW w:w="895" w:type="dxa"/>
          </w:tcPr>
          <w:p w14:paraId="6EAD8EA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1346A2D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17E2DE6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4E31432D" w14:textId="77777777" w:rsidTr="005C0C15">
        <w:tc>
          <w:tcPr>
            <w:tcW w:w="895" w:type="dxa"/>
          </w:tcPr>
          <w:p w14:paraId="1708FE1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4F07B78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7619933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3B31FCA0" w14:textId="77777777" w:rsidTr="005C0C15">
        <w:tc>
          <w:tcPr>
            <w:tcW w:w="895" w:type="dxa"/>
          </w:tcPr>
          <w:p w14:paraId="52EAF6F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14:paraId="1B11C8A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144BCE3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Payroll reconciliation reporting. </w:t>
            </w:r>
          </w:p>
        </w:tc>
      </w:tr>
      <w:tr w:rsidR="0070395B" w:rsidRPr="0070395B" w14:paraId="6D63DC58" w14:textId="77777777" w:rsidTr="005C0C15">
        <w:tc>
          <w:tcPr>
            <w:tcW w:w="895" w:type="dxa"/>
          </w:tcPr>
          <w:p w14:paraId="07B5634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14:paraId="54ADD2B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7195" w:type="dxa"/>
          </w:tcPr>
          <w:p w14:paraId="2B79740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53E6682D" w14:textId="77777777" w:rsidTr="005C0C15">
        <w:tc>
          <w:tcPr>
            <w:tcW w:w="895" w:type="dxa"/>
          </w:tcPr>
          <w:p w14:paraId="2B090C9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14:paraId="1534B0A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2168FE0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Payday.</w:t>
            </w:r>
          </w:p>
        </w:tc>
      </w:tr>
      <w:tr w:rsidR="0070395B" w:rsidRPr="0070395B" w14:paraId="51B9512A" w14:textId="77777777" w:rsidTr="005C0C15">
        <w:tc>
          <w:tcPr>
            <w:tcW w:w="895" w:type="dxa"/>
          </w:tcPr>
          <w:p w14:paraId="4937561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14:paraId="6AEDD49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4100AB5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Retro transaction deadline</w:t>
            </w:r>
          </w:p>
        </w:tc>
      </w:tr>
      <w:tr w:rsidR="0070395B" w:rsidRPr="0070395B" w14:paraId="24E5B0BA" w14:textId="77777777" w:rsidTr="005C0C15">
        <w:tc>
          <w:tcPr>
            <w:tcW w:w="895" w:type="dxa"/>
          </w:tcPr>
          <w:p w14:paraId="4D6B931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32F5F91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2161181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Accelerated payroll. </w:t>
            </w:r>
          </w:p>
        </w:tc>
      </w:tr>
      <w:tr w:rsidR="0070395B" w:rsidRPr="0070395B" w14:paraId="4324A875" w14:textId="77777777" w:rsidTr="005C0C15">
        <w:tc>
          <w:tcPr>
            <w:tcW w:w="895" w:type="dxa"/>
          </w:tcPr>
          <w:p w14:paraId="1AB993E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5C6BF7E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35135EB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Approve all time. The approval deadline is noon. </w:t>
            </w:r>
          </w:p>
        </w:tc>
      </w:tr>
      <w:tr w:rsidR="0070395B" w:rsidRPr="0070395B" w14:paraId="35627CF6" w14:textId="77777777" w:rsidTr="005C0C15">
        <w:tc>
          <w:tcPr>
            <w:tcW w:w="895" w:type="dxa"/>
          </w:tcPr>
          <w:p w14:paraId="705F698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175FE51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54E3773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locks at noon.</w:t>
            </w:r>
          </w:p>
        </w:tc>
      </w:tr>
      <w:tr w:rsidR="0070395B" w:rsidRPr="0070395B" w14:paraId="564EE373" w14:textId="77777777" w:rsidTr="005C0C15">
        <w:tc>
          <w:tcPr>
            <w:tcW w:w="895" w:type="dxa"/>
          </w:tcPr>
          <w:p w14:paraId="1E60B16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7E8178B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4800808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ends for Dec. 6, 2027, to Dec. 19, 2027.</w:t>
            </w:r>
          </w:p>
        </w:tc>
      </w:tr>
      <w:tr w:rsidR="0070395B" w:rsidRPr="0070395B" w14:paraId="09AB9F6D" w14:textId="77777777" w:rsidTr="005C0C15">
        <w:tc>
          <w:tcPr>
            <w:tcW w:w="895" w:type="dxa"/>
          </w:tcPr>
          <w:p w14:paraId="2B78A60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14:paraId="4E85CF3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  <w:tc>
          <w:tcPr>
            <w:tcW w:w="7195" w:type="dxa"/>
          </w:tcPr>
          <w:p w14:paraId="7E6BD3DC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Transaction deadline.</w:t>
            </w:r>
          </w:p>
        </w:tc>
      </w:tr>
      <w:tr w:rsidR="0070395B" w:rsidRPr="0070395B" w14:paraId="2446C581" w14:textId="77777777" w:rsidTr="005C0C15">
        <w:tc>
          <w:tcPr>
            <w:tcW w:w="895" w:type="dxa"/>
          </w:tcPr>
          <w:p w14:paraId="180FDFD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340BA46F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3DB001E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Accelerated payroll. </w:t>
            </w:r>
          </w:p>
        </w:tc>
      </w:tr>
      <w:tr w:rsidR="0070395B" w:rsidRPr="0070395B" w14:paraId="2FE01BBD" w14:textId="77777777" w:rsidTr="005C0C15">
        <w:tc>
          <w:tcPr>
            <w:tcW w:w="895" w:type="dxa"/>
          </w:tcPr>
          <w:p w14:paraId="4A13A8A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60" w:type="dxa"/>
          </w:tcPr>
          <w:p w14:paraId="6F38D5E4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72728EE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remains locked.</w:t>
            </w:r>
          </w:p>
        </w:tc>
      </w:tr>
      <w:tr w:rsidR="0070395B" w:rsidRPr="0070395B" w14:paraId="6EC88E6D" w14:textId="77777777" w:rsidTr="005C0C15">
        <w:tc>
          <w:tcPr>
            <w:tcW w:w="895" w:type="dxa"/>
          </w:tcPr>
          <w:p w14:paraId="4394FEF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4605693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58A28B5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Payroll is complete.</w:t>
            </w:r>
          </w:p>
        </w:tc>
      </w:tr>
      <w:tr w:rsidR="0070395B" w:rsidRPr="0070395B" w14:paraId="09DCCB43" w14:textId="77777777" w:rsidTr="005C0C15">
        <w:tc>
          <w:tcPr>
            <w:tcW w:w="895" w:type="dxa"/>
          </w:tcPr>
          <w:p w14:paraId="1F0CD52D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4A5AD04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18F4FEB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 period starts.</w:t>
            </w:r>
          </w:p>
        </w:tc>
      </w:tr>
      <w:tr w:rsidR="0070395B" w:rsidRPr="0070395B" w14:paraId="0CDD6979" w14:textId="77777777" w:rsidTr="005C0C15">
        <w:tc>
          <w:tcPr>
            <w:tcW w:w="895" w:type="dxa"/>
          </w:tcPr>
          <w:p w14:paraId="766E8AD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14:paraId="09D0B76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2719339A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 xml:space="preserve">Payroll reconciliation reporting. </w:t>
            </w:r>
          </w:p>
        </w:tc>
      </w:tr>
      <w:tr w:rsidR="0070395B" w:rsidRPr="0070395B" w14:paraId="27DE7D27" w14:textId="77777777" w:rsidTr="005C0C15">
        <w:tc>
          <w:tcPr>
            <w:tcW w:w="895" w:type="dxa"/>
          </w:tcPr>
          <w:p w14:paraId="2524083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14:paraId="725C2E3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7195" w:type="dxa"/>
          </w:tcPr>
          <w:p w14:paraId="55653CE8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Time entry unlocks at 9 a.m.</w:t>
            </w:r>
          </w:p>
        </w:tc>
      </w:tr>
      <w:tr w:rsidR="0070395B" w:rsidRPr="0070395B" w14:paraId="78911ABA" w14:textId="77777777" w:rsidTr="005C0C15">
        <w:tc>
          <w:tcPr>
            <w:tcW w:w="895" w:type="dxa"/>
          </w:tcPr>
          <w:p w14:paraId="1D74181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60" w:type="dxa"/>
          </w:tcPr>
          <w:p w14:paraId="09CCD272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7195" w:type="dxa"/>
          </w:tcPr>
          <w:p w14:paraId="11B219B6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Payday</w:t>
            </w:r>
          </w:p>
        </w:tc>
      </w:tr>
      <w:tr w:rsidR="0070395B" w:rsidRPr="0070395B" w14:paraId="7C6B8A70" w14:textId="77777777" w:rsidTr="005C0C15">
        <w:tc>
          <w:tcPr>
            <w:tcW w:w="895" w:type="dxa"/>
          </w:tcPr>
          <w:p w14:paraId="71BB59F0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14:paraId="3B763C81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41FC057E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Official ASU-designated holiday.</w:t>
            </w:r>
          </w:p>
        </w:tc>
      </w:tr>
      <w:tr w:rsidR="0070395B" w:rsidRPr="0070395B" w14:paraId="41E34A10" w14:textId="77777777" w:rsidTr="005C0C15">
        <w:tc>
          <w:tcPr>
            <w:tcW w:w="895" w:type="dxa"/>
          </w:tcPr>
          <w:p w14:paraId="44AAD87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14:paraId="693EDE63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7195" w:type="dxa"/>
          </w:tcPr>
          <w:p w14:paraId="2BE66CA9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Official ASU-designated holiday.</w:t>
            </w:r>
          </w:p>
        </w:tc>
      </w:tr>
      <w:tr w:rsidR="0070395B" w:rsidRPr="0070395B" w14:paraId="0A76632F" w14:textId="77777777" w:rsidTr="005C0C15">
        <w:tc>
          <w:tcPr>
            <w:tcW w:w="895" w:type="dxa"/>
          </w:tcPr>
          <w:p w14:paraId="479D2A45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60" w:type="dxa"/>
          </w:tcPr>
          <w:p w14:paraId="736B6677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7195" w:type="dxa"/>
          </w:tcPr>
          <w:p w14:paraId="7A46D56B" w14:textId="77777777" w:rsidR="0070395B" w:rsidRPr="0070395B" w:rsidRDefault="0070395B" w:rsidP="005C0C15">
            <w:pPr>
              <w:rPr>
                <w:rFonts w:ascii="Arial" w:hAnsi="Arial" w:cs="Arial"/>
                <w:sz w:val="22"/>
                <w:szCs w:val="22"/>
              </w:rPr>
            </w:pPr>
            <w:r w:rsidRPr="0070395B">
              <w:rPr>
                <w:rFonts w:ascii="Arial" w:hAnsi="Arial" w:cs="Arial"/>
                <w:sz w:val="22"/>
                <w:szCs w:val="22"/>
              </w:rPr>
              <w:t>New Year’s Day - Official ASU-designated holiday.</w:t>
            </w:r>
          </w:p>
        </w:tc>
      </w:tr>
    </w:tbl>
    <w:p w14:paraId="7AC7B88B" w14:textId="77777777" w:rsidR="0070395B" w:rsidRPr="00A41B6F" w:rsidRDefault="0070395B" w:rsidP="0070395B"/>
    <w:p w14:paraId="6229F98F" w14:textId="77777777" w:rsidR="0070395B" w:rsidRPr="008F1790" w:rsidRDefault="0070395B" w:rsidP="007D3B38"/>
    <w:sectPr w:rsidR="0070395B" w:rsidRPr="008F1790" w:rsidSect="007377FE">
      <w:headerReference w:type="default" r:id="rId8"/>
      <w:footerReference w:type="default" r:id="rId9"/>
      <w:headerReference w:type="first" r:id="rId10"/>
      <w:pgSz w:w="15840" w:h="12240" w:orient="landscape" w:code="1"/>
      <w:pgMar w:top="1440" w:right="1080" w:bottom="73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498C8C" w14:textId="77777777" w:rsidR="00764A41" w:rsidRDefault="00764A41" w:rsidP="0062162F">
      <w:r>
        <w:separator/>
      </w:r>
    </w:p>
  </w:endnote>
  <w:endnote w:type="continuationSeparator" w:id="0">
    <w:p w14:paraId="1027ECB3" w14:textId="77777777" w:rsidR="00764A41" w:rsidRDefault="00764A41" w:rsidP="0062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9798D65" w14:textId="6D6AF394" w:rsidR="00731A9C" w:rsidRPr="000B75CF" w:rsidRDefault="000B75CF" w:rsidP="00AC54A6">
    <w:pPr>
      <w:pStyle w:val="Footer"/>
      <w:tabs>
        <w:tab w:val="clear" w:pos="4680"/>
        <w:tab w:val="clear" w:pos="9360"/>
        <w:tab w:val="left" w:pos="11820"/>
      </w:tabs>
      <w:rPr>
        <w:rFonts w:ascii="Arial" w:hAnsi="Arial" w:cs="Arial"/>
      </w:rPr>
    </w:pPr>
    <w:r>
      <w:rPr>
        <w:rFonts w:ascii="Arial" w:hAnsi="Arial" w:cs="Arial"/>
      </w:rPr>
      <w:t>Financial Services</w:t>
    </w:r>
    <w:r w:rsidR="00731A9C" w:rsidRPr="000B75CF">
      <w:rPr>
        <w:rFonts w:ascii="Arial" w:hAnsi="Arial" w:cs="Arial"/>
      </w:rPr>
      <w:tab/>
    </w:r>
    <w:r w:rsidRPr="000B75CF">
      <w:rPr>
        <w:rFonts w:ascii="Arial" w:hAnsi="Arial" w:cs="Arial"/>
      </w:rPr>
      <w:t>07/17/2027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38FE435" w14:textId="77777777" w:rsidR="00764A41" w:rsidRDefault="00764A41" w:rsidP="0062162F">
      <w:r>
        <w:separator/>
      </w:r>
    </w:p>
  </w:footnote>
  <w:footnote w:type="continuationSeparator" w:id="0">
    <w:p w14:paraId="0B5BC9E7" w14:textId="77777777" w:rsidR="00764A41" w:rsidRDefault="00764A41" w:rsidP="0062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CF9FF9" w14:textId="572D1BC5" w:rsidR="00731A9C" w:rsidRDefault="00731A9C" w:rsidP="00783E7A">
    <w:pPr>
      <w:pStyle w:val="Header"/>
      <w:tabs>
        <w:tab w:val="left" w:pos="9324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13402B" w14:textId="29860C2F" w:rsidR="00CB0387" w:rsidRDefault="007377FE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168E318E" wp14:editId="680FDD30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846244" cy="373345"/>
          <wp:effectExtent l="0" t="0" r="5080" b="0"/>
          <wp:wrapNone/>
          <wp:docPr id="1546321027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6244" cy="373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21"/>
    <w:rsid w:val="00007F50"/>
    <w:rsid w:val="000105CB"/>
    <w:rsid w:val="0001305C"/>
    <w:rsid w:val="000137FA"/>
    <w:rsid w:val="00014DDE"/>
    <w:rsid w:val="00032E84"/>
    <w:rsid w:val="000400DF"/>
    <w:rsid w:val="0004184C"/>
    <w:rsid w:val="00044683"/>
    <w:rsid w:val="00045506"/>
    <w:rsid w:val="0004611A"/>
    <w:rsid w:val="00050029"/>
    <w:rsid w:val="000540C2"/>
    <w:rsid w:val="000701D2"/>
    <w:rsid w:val="00077EC4"/>
    <w:rsid w:val="000878ED"/>
    <w:rsid w:val="00093EC6"/>
    <w:rsid w:val="000961B9"/>
    <w:rsid w:val="00097052"/>
    <w:rsid w:val="000A1E22"/>
    <w:rsid w:val="000B4367"/>
    <w:rsid w:val="000B6EE7"/>
    <w:rsid w:val="000B75CF"/>
    <w:rsid w:val="000C100F"/>
    <w:rsid w:val="000C2596"/>
    <w:rsid w:val="000C53F0"/>
    <w:rsid w:val="000C70D7"/>
    <w:rsid w:val="000C76CD"/>
    <w:rsid w:val="000D640E"/>
    <w:rsid w:val="000D64EB"/>
    <w:rsid w:val="000F278F"/>
    <w:rsid w:val="000F41C9"/>
    <w:rsid w:val="000F5446"/>
    <w:rsid w:val="000F775D"/>
    <w:rsid w:val="00107C29"/>
    <w:rsid w:val="00110DFC"/>
    <w:rsid w:val="001120C3"/>
    <w:rsid w:val="00130237"/>
    <w:rsid w:val="00131DA6"/>
    <w:rsid w:val="0013694D"/>
    <w:rsid w:val="00151E0B"/>
    <w:rsid w:val="001613E0"/>
    <w:rsid w:val="001631F7"/>
    <w:rsid w:val="00165514"/>
    <w:rsid w:val="00166EAC"/>
    <w:rsid w:val="00174473"/>
    <w:rsid w:val="001809FB"/>
    <w:rsid w:val="00193008"/>
    <w:rsid w:val="001960E8"/>
    <w:rsid w:val="001A0C94"/>
    <w:rsid w:val="001A2250"/>
    <w:rsid w:val="001A23B9"/>
    <w:rsid w:val="001C20AB"/>
    <w:rsid w:val="001C2107"/>
    <w:rsid w:val="001C7B02"/>
    <w:rsid w:val="001D7579"/>
    <w:rsid w:val="001F0ABC"/>
    <w:rsid w:val="001F3EF0"/>
    <w:rsid w:val="001F6E62"/>
    <w:rsid w:val="00210575"/>
    <w:rsid w:val="00210F16"/>
    <w:rsid w:val="00216BE4"/>
    <w:rsid w:val="00221891"/>
    <w:rsid w:val="00223D16"/>
    <w:rsid w:val="002326A6"/>
    <w:rsid w:val="00235422"/>
    <w:rsid w:val="002438DF"/>
    <w:rsid w:val="0024645D"/>
    <w:rsid w:val="0025758A"/>
    <w:rsid w:val="0026302C"/>
    <w:rsid w:val="002669B9"/>
    <w:rsid w:val="00266FC4"/>
    <w:rsid w:val="00267C4C"/>
    <w:rsid w:val="00271B35"/>
    <w:rsid w:val="0027608A"/>
    <w:rsid w:val="00280CF0"/>
    <w:rsid w:val="00282564"/>
    <w:rsid w:val="00286626"/>
    <w:rsid w:val="0028699A"/>
    <w:rsid w:val="00291543"/>
    <w:rsid w:val="002B581E"/>
    <w:rsid w:val="002B5853"/>
    <w:rsid w:val="002B7D8D"/>
    <w:rsid w:val="002C1F37"/>
    <w:rsid w:val="002C6523"/>
    <w:rsid w:val="002D2F30"/>
    <w:rsid w:val="002D5EEE"/>
    <w:rsid w:val="002E7CED"/>
    <w:rsid w:val="002F7E09"/>
    <w:rsid w:val="003010AA"/>
    <w:rsid w:val="00305C15"/>
    <w:rsid w:val="00307700"/>
    <w:rsid w:val="00311362"/>
    <w:rsid w:val="00317D53"/>
    <w:rsid w:val="003221DC"/>
    <w:rsid w:val="00322941"/>
    <w:rsid w:val="00326671"/>
    <w:rsid w:val="00326AF2"/>
    <w:rsid w:val="003316AB"/>
    <w:rsid w:val="0033419A"/>
    <w:rsid w:val="00334BB1"/>
    <w:rsid w:val="00335204"/>
    <w:rsid w:val="00343344"/>
    <w:rsid w:val="00343E6C"/>
    <w:rsid w:val="0034783A"/>
    <w:rsid w:val="00351D55"/>
    <w:rsid w:val="00357040"/>
    <w:rsid w:val="00362BF5"/>
    <w:rsid w:val="00365E0E"/>
    <w:rsid w:val="00375AFE"/>
    <w:rsid w:val="00375C59"/>
    <w:rsid w:val="00377D4B"/>
    <w:rsid w:val="0038116B"/>
    <w:rsid w:val="00385D8D"/>
    <w:rsid w:val="00391582"/>
    <w:rsid w:val="003945FE"/>
    <w:rsid w:val="00397B32"/>
    <w:rsid w:val="003A3385"/>
    <w:rsid w:val="003B0B97"/>
    <w:rsid w:val="003B38FB"/>
    <w:rsid w:val="003C38AC"/>
    <w:rsid w:val="003D2301"/>
    <w:rsid w:val="003D7417"/>
    <w:rsid w:val="003E5A22"/>
    <w:rsid w:val="003F0DF0"/>
    <w:rsid w:val="003F0F4F"/>
    <w:rsid w:val="003F1BA9"/>
    <w:rsid w:val="003F4CCE"/>
    <w:rsid w:val="003F7F4B"/>
    <w:rsid w:val="0041158D"/>
    <w:rsid w:val="004125E0"/>
    <w:rsid w:val="00417712"/>
    <w:rsid w:val="00427B06"/>
    <w:rsid w:val="00434F56"/>
    <w:rsid w:val="004505CA"/>
    <w:rsid w:val="00452148"/>
    <w:rsid w:val="004569D1"/>
    <w:rsid w:val="0047586B"/>
    <w:rsid w:val="00475CB9"/>
    <w:rsid w:val="00481623"/>
    <w:rsid w:val="004951BE"/>
    <w:rsid w:val="00495AB6"/>
    <w:rsid w:val="004A143B"/>
    <w:rsid w:val="004A2557"/>
    <w:rsid w:val="004B15D8"/>
    <w:rsid w:val="004B5BBA"/>
    <w:rsid w:val="004C1615"/>
    <w:rsid w:val="004C1E90"/>
    <w:rsid w:val="004C5E18"/>
    <w:rsid w:val="004C63BC"/>
    <w:rsid w:val="004D0530"/>
    <w:rsid w:val="004E3C56"/>
    <w:rsid w:val="004F3D60"/>
    <w:rsid w:val="004F55BD"/>
    <w:rsid w:val="00500464"/>
    <w:rsid w:val="00506B2E"/>
    <w:rsid w:val="005123EC"/>
    <w:rsid w:val="0051406B"/>
    <w:rsid w:val="00514EDB"/>
    <w:rsid w:val="00520845"/>
    <w:rsid w:val="00524BA6"/>
    <w:rsid w:val="00525CF7"/>
    <w:rsid w:val="005274E6"/>
    <w:rsid w:val="00530612"/>
    <w:rsid w:val="00545B07"/>
    <w:rsid w:val="005559D1"/>
    <w:rsid w:val="00565765"/>
    <w:rsid w:val="00571EE0"/>
    <w:rsid w:val="005774ED"/>
    <w:rsid w:val="005868F0"/>
    <w:rsid w:val="00595BB6"/>
    <w:rsid w:val="005965B6"/>
    <w:rsid w:val="005A4656"/>
    <w:rsid w:val="005A4EF9"/>
    <w:rsid w:val="005B06E1"/>
    <w:rsid w:val="005B0B6F"/>
    <w:rsid w:val="005C23CC"/>
    <w:rsid w:val="005C3241"/>
    <w:rsid w:val="005C4458"/>
    <w:rsid w:val="005C665E"/>
    <w:rsid w:val="005D282F"/>
    <w:rsid w:val="005D3D2F"/>
    <w:rsid w:val="005D4193"/>
    <w:rsid w:val="005E1018"/>
    <w:rsid w:val="005E14E0"/>
    <w:rsid w:val="005E1C06"/>
    <w:rsid w:val="005E1D0A"/>
    <w:rsid w:val="005E2396"/>
    <w:rsid w:val="005E54F4"/>
    <w:rsid w:val="005F030A"/>
    <w:rsid w:val="005F64BC"/>
    <w:rsid w:val="005F6E97"/>
    <w:rsid w:val="00603A95"/>
    <w:rsid w:val="00611D30"/>
    <w:rsid w:val="0061266E"/>
    <w:rsid w:val="0062162F"/>
    <w:rsid w:val="006235CE"/>
    <w:rsid w:val="00627967"/>
    <w:rsid w:val="00635894"/>
    <w:rsid w:val="00636C4D"/>
    <w:rsid w:val="00640F07"/>
    <w:rsid w:val="00644AC8"/>
    <w:rsid w:val="00662C2C"/>
    <w:rsid w:val="00662F8D"/>
    <w:rsid w:val="00665B68"/>
    <w:rsid w:val="0066767B"/>
    <w:rsid w:val="00682778"/>
    <w:rsid w:val="00690216"/>
    <w:rsid w:val="00697C66"/>
    <w:rsid w:val="006A0062"/>
    <w:rsid w:val="006A6241"/>
    <w:rsid w:val="006A7948"/>
    <w:rsid w:val="006B4905"/>
    <w:rsid w:val="006B7DC1"/>
    <w:rsid w:val="006C3ADA"/>
    <w:rsid w:val="006C448D"/>
    <w:rsid w:val="006D1C43"/>
    <w:rsid w:val="006D297B"/>
    <w:rsid w:val="006E013D"/>
    <w:rsid w:val="006E3F00"/>
    <w:rsid w:val="006E7C12"/>
    <w:rsid w:val="0070034E"/>
    <w:rsid w:val="0070395B"/>
    <w:rsid w:val="00704331"/>
    <w:rsid w:val="00706624"/>
    <w:rsid w:val="007132B0"/>
    <w:rsid w:val="007149A9"/>
    <w:rsid w:val="007235A8"/>
    <w:rsid w:val="0072635A"/>
    <w:rsid w:val="007310BA"/>
    <w:rsid w:val="00731A9C"/>
    <w:rsid w:val="007377FE"/>
    <w:rsid w:val="00745963"/>
    <w:rsid w:val="00745FA0"/>
    <w:rsid w:val="00752BCB"/>
    <w:rsid w:val="007533E7"/>
    <w:rsid w:val="0075427B"/>
    <w:rsid w:val="007559AB"/>
    <w:rsid w:val="0075742E"/>
    <w:rsid w:val="00760A1D"/>
    <w:rsid w:val="00762D9B"/>
    <w:rsid w:val="00764A41"/>
    <w:rsid w:val="0076688B"/>
    <w:rsid w:val="00774773"/>
    <w:rsid w:val="00777BE1"/>
    <w:rsid w:val="00781434"/>
    <w:rsid w:val="00782619"/>
    <w:rsid w:val="00783A69"/>
    <w:rsid w:val="00783E7A"/>
    <w:rsid w:val="00784FE7"/>
    <w:rsid w:val="00785890"/>
    <w:rsid w:val="00791B06"/>
    <w:rsid w:val="00795652"/>
    <w:rsid w:val="007A0D1A"/>
    <w:rsid w:val="007A4C18"/>
    <w:rsid w:val="007A5849"/>
    <w:rsid w:val="007A5EC2"/>
    <w:rsid w:val="007C6507"/>
    <w:rsid w:val="007D12D3"/>
    <w:rsid w:val="007D139D"/>
    <w:rsid w:val="007D3B38"/>
    <w:rsid w:val="007E1BB6"/>
    <w:rsid w:val="007E483F"/>
    <w:rsid w:val="007E759C"/>
    <w:rsid w:val="007F0503"/>
    <w:rsid w:val="007F57EE"/>
    <w:rsid w:val="007F6A90"/>
    <w:rsid w:val="007F75FF"/>
    <w:rsid w:val="00800C75"/>
    <w:rsid w:val="008035FB"/>
    <w:rsid w:val="00807A11"/>
    <w:rsid w:val="00815CF8"/>
    <w:rsid w:val="008223C9"/>
    <w:rsid w:val="00823014"/>
    <w:rsid w:val="00830C69"/>
    <w:rsid w:val="00843B36"/>
    <w:rsid w:val="008507A9"/>
    <w:rsid w:val="00850D74"/>
    <w:rsid w:val="00854E8F"/>
    <w:rsid w:val="00856E0A"/>
    <w:rsid w:val="008607C7"/>
    <w:rsid w:val="00860B24"/>
    <w:rsid w:val="00866D4A"/>
    <w:rsid w:val="00867792"/>
    <w:rsid w:val="00873BF2"/>
    <w:rsid w:val="008757FA"/>
    <w:rsid w:val="008811D3"/>
    <w:rsid w:val="00883937"/>
    <w:rsid w:val="008869B1"/>
    <w:rsid w:val="00893D18"/>
    <w:rsid w:val="00894CD3"/>
    <w:rsid w:val="008A26C6"/>
    <w:rsid w:val="008B000C"/>
    <w:rsid w:val="008B3493"/>
    <w:rsid w:val="008C002D"/>
    <w:rsid w:val="008C0AEC"/>
    <w:rsid w:val="008C6DBC"/>
    <w:rsid w:val="008C7E42"/>
    <w:rsid w:val="008D5444"/>
    <w:rsid w:val="008D5CB3"/>
    <w:rsid w:val="008E17EE"/>
    <w:rsid w:val="008E3897"/>
    <w:rsid w:val="008E7FB2"/>
    <w:rsid w:val="008F1790"/>
    <w:rsid w:val="008F5D08"/>
    <w:rsid w:val="00907454"/>
    <w:rsid w:val="00914621"/>
    <w:rsid w:val="00926560"/>
    <w:rsid w:val="00940D43"/>
    <w:rsid w:val="00941317"/>
    <w:rsid w:val="00951ED3"/>
    <w:rsid w:val="0095378F"/>
    <w:rsid w:val="009658E0"/>
    <w:rsid w:val="00975A17"/>
    <w:rsid w:val="00975B98"/>
    <w:rsid w:val="0097726B"/>
    <w:rsid w:val="00985E19"/>
    <w:rsid w:val="009959F9"/>
    <w:rsid w:val="009A39DB"/>
    <w:rsid w:val="009A7B8D"/>
    <w:rsid w:val="009B7FC3"/>
    <w:rsid w:val="009C1C2F"/>
    <w:rsid w:val="009C3998"/>
    <w:rsid w:val="009C688B"/>
    <w:rsid w:val="009D0977"/>
    <w:rsid w:val="009D6AFC"/>
    <w:rsid w:val="009E2818"/>
    <w:rsid w:val="009F0329"/>
    <w:rsid w:val="009F0AA0"/>
    <w:rsid w:val="00A04F49"/>
    <w:rsid w:val="00A051E6"/>
    <w:rsid w:val="00A117D3"/>
    <w:rsid w:val="00A1444D"/>
    <w:rsid w:val="00A151FD"/>
    <w:rsid w:val="00A17C69"/>
    <w:rsid w:val="00A20F7B"/>
    <w:rsid w:val="00A24548"/>
    <w:rsid w:val="00A2480D"/>
    <w:rsid w:val="00A250E2"/>
    <w:rsid w:val="00A313B2"/>
    <w:rsid w:val="00A315BE"/>
    <w:rsid w:val="00A340B2"/>
    <w:rsid w:val="00A356D3"/>
    <w:rsid w:val="00A37C32"/>
    <w:rsid w:val="00A4166F"/>
    <w:rsid w:val="00A50078"/>
    <w:rsid w:val="00A549AD"/>
    <w:rsid w:val="00A64DCE"/>
    <w:rsid w:val="00A771CB"/>
    <w:rsid w:val="00A776D6"/>
    <w:rsid w:val="00A81AC5"/>
    <w:rsid w:val="00A924CA"/>
    <w:rsid w:val="00A95B76"/>
    <w:rsid w:val="00AA25A2"/>
    <w:rsid w:val="00AA25B2"/>
    <w:rsid w:val="00AA3B3A"/>
    <w:rsid w:val="00AB3374"/>
    <w:rsid w:val="00AC0A50"/>
    <w:rsid w:val="00AC1443"/>
    <w:rsid w:val="00AC238D"/>
    <w:rsid w:val="00AC3340"/>
    <w:rsid w:val="00AC54A6"/>
    <w:rsid w:val="00AC5E88"/>
    <w:rsid w:val="00AC704C"/>
    <w:rsid w:val="00AC7752"/>
    <w:rsid w:val="00AD1192"/>
    <w:rsid w:val="00AD1AE8"/>
    <w:rsid w:val="00AE2B85"/>
    <w:rsid w:val="00AE4493"/>
    <w:rsid w:val="00AE75DA"/>
    <w:rsid w:val="00AE7648"/>
    <w:rsid w:val="00AF18AD"/>
    <w:rsid w:val="00AF1C0A"/>
    <w:rsid w:val="00AF3502"/>
    <w:rsid w:val="00AF7E3E"/>
    <w:rsid w:val="00B016EC"/>
    <w:rsid w:val="00B032FC"/>
    <w:rsid w:val="00B0583E"/>
    <w:rsid w:val="00B05F5A"/>
    <w:rsid w:val="00B11B45"/>
    <w:rsid w:val="00B15976"/>
    <w:rsid w:val="00B25A39"/>
    <w:rsid w:val="00B273BE"/>
    <w:rsid w:val="00B30A6D"/>
    <w:rsid w:val="00B34706"/>
    <w:rsid w:val="00B3490B"/>
    <w:rsid w:val="00B35068"/>
    <w:rsid w:val="00B364ED"/>
    <w:rsid w:val="00B3667A"/>
    <w:rsid w:val="00B52DF9"/>
    <w:rsid w:val="00B543F2"/>
    <w:rsid w:val="00B61AF5"/>
    <w:rsid w:val="00B61D4D"/>
    <w:rsid w:val="00B6434F"/>
    <w:rsid w:val="00B64EC4"/>
    <w:rsid w:val="00B66FE4"/>
    <w:rsid w:val="00B71E98"/>
    <w:rsid w:val="00B722FA"/>
    <w:rsid w:val="00B7369D"/>
    <w:rsid w:val="00B81B67"/>
    <w:rsid w:val="00B8279D"/>
    <w:rsid w:val="00B86C3F"/>
    <w:rsid w:val="00BB3F53"/>
    <w:rsid w:val="00BB4E54"/>
    <w:rsid w:val="00BB5998"/>
    <w:rsid w:val="00BB7046"/>
    <w:rsid w:val="00BE3E5C"/>
    <w:rsid w:val="00BF247B"/>
    <w:rsid w:val="00BF353C"/>
    <w:rsid w:val="00C00FDA"/>
    <w:rsid w:val="00C02016"/>
    <w:rsid w:val="00C02EA6"/>
    <w:rsid w:val="00C0521C"/>
    <w:rsid w:val="00C14AB4"/>
    <w:rsid w:val="00C22F0E"/>
    <w:rsid w:val="00C2523F"/>
    <w:rsid w:val="00C25E5D"/>
    <w:rsid w:val="00C318DE"/>
    <w:rsid w:val="00C354E1"/>
    <w:rsid w:val="00C37ABA"/>
    <w:rsid w:val="00C40647"/>
    <w:rsid w:val="00C4216B"/>
    <w:rsid w:val="00C43AC3"/>
    <w:rsid w:val="00C477E5"/>
    <w:rsid w:val="00C530A7"/>
    <w:rsid w:val="00C6183E"/>
    <w:rsid w:val="00C61A09"/>
    <w:rsid w:val="00C6671C"/>
    <w:rsid w:val="00C734E3"/>
    <w:rsid w:val="00C74BA1"/>
    <w:rsid w:val="00C81C83"/>
    <w:rsid w:val="00C826D5"/>
    <w:rsid w:val="00C8624E"/>
    <w:rsid w:val="00C8675E"/>
    <w:rsid w:val="00C919FF"/>
    <w:rsid w:val="00CA3466"/>
    <w:rsid w:val="00CB0387"/>
    <w:rsid w:val="00CB7A50"/>
    <w:rsid w:val="00CC1147"/>
    <w:rsid w:val="00CC6305"/>
    <w:rsid w:val="00CD4657"/>
    <w:rsid w:val="00CF1CDE"/>
    <w:rsid w:val="00CF629B"/>
    <w:rsid w:val="00D03423"/>
    <w:rsid w:val="00D037D9"/>
    <w:rsid w:val="00D06AE0"/>
    <w:rsid w:val="00D11D95"/>
    <w:rsid w:val="00D1570B"/>
    <w:rsid w:val="00D1763D"/>
    <w:rsid w:val="00D20497"/>
    <w:rsid w:val="00D23689"/>
    <w:rsid w:val="00D3406E"/>
    <w:rsid w:val="00D5032E"/>
    <w:rsid w:val="00D57674"/>
    <w:rsid w:val="00D65715"/>
    <w:rsid w:val="00D658A5"/>
    <w:rsid w:val="00D82DED"/>
    <w:rsid w:val="00D84F30"/>
    <w:rsid w:val="00D9484A"/>
    <w:rsid w:val="00D9744F"/>
    <w:rsid w:val="00DB44BA"/>
    <w:rsid w:val="00DB5F08"/>
    <w:rsid w:val="00DB78FE"/>
    <w:rsid w:val="00DC0312"/>
    <w:rsid w:val="00DC58BE"/>
    <w:rsid w:val="00DC596D"/>
    <w:rsid w:val="00DC5FD4"/>
    <w:rsid w:val="00DC7B0B"/>
    <w:rsid w:val="00DD2031"/>
    <w:rsid w:val="00DD5ADD"/>
    <w:rsid w:val="00DD6C52"/>
    <w:rsid w:val="00DE5CF7"/>
    <w:rsid w:val="00DE66E7"/>
    <w:rsid w:val="00DF22E3"/>
    <w:rsid w:val="00DF3DD9"/>
    <w:rsid w:val="00E212E7"/>
    <w:rsid w:val="00E25028"/>
    <w:rsid w:val="00E3242C"/>
    <w:rsid w:val="00E35B6F"/>
    <w:rsid w:val="00E41879"/>
    <w:rsid w:val="00E43BC8"/>
    <w:rsid w:val="00E4786F"/>
    <w:rsid w:val="00E47AB4"/>
    <w:rsid w:val="00E47CAD"/>
    <w:rsid w:val="00E57C05"/>
    <w:rsid w:val="00E57E8F"/>
    <w:rsid w:val="00E601B9"/>
    <w:rsid w:val="00E72292"/>
    <w:rsid w:val="00E73029"/>
    <w:rsid w:val="00E81B2E"/>
    <w:rsid w:val="00E86F11"/>
    <w:rsid w:val="00E979AE"/>
    <w:rsid w:val="00E97C0C"/>
    <w:rsid w:val="00E97D2F"/>
    <w:rsid w:val="00EC057C"/>
    <w:rsid w:val="00EC2C36"/>
    <w:rsid w:val="00EC2F29"/>
    <w:rsid w:val="00ED29B6"/>
    <w:rsid w:val="00ED43E7"/>
    <w:rsid w:val="00EE447E"/>
    <w:rsid w:val="00EE759D"/>
    <w:rsid w:val="00EF1203"/>
    <w:rsid w:val="00EF1CB8"/>
    <w:rsid w:val="00EF3FA8"/>
    <w:rsid w:val="00EF4D58"/>
    <w:rsid w:val="00EF6EE3"/>
    <w:rsid w:val="00F00436"/>
    <w:rsid w:val="00F02BA7"/>
    <w:rsid w:val="00F14EBC"/>
    <w:rsid w:val="00F15266"/>
    <w:rsid w:val="00F17896"/>
    <w:rsid w:val="00F229C3"/>
    <w:rsid w:val="00F2436D"/>
    <w:rsid w:val="00F24D83"/>
    <w:rsid w:val="00F31857"/>
    <w:rsid w:val="00F479B6"/>
    <w:rsid w:val="00F52556"/>
    <w:rsid w:val="00F60340"/>
    <w:rsid w:val="00F61397"/>
    <w:rsid w:val="00F65E65"/>
    <w:rsid w:val="00F749C5"/>
    <w:rsid w:val="00F82808"/>
    <w:rsid w:val="00F85B42"/>
    <w:rsid w:val="00F913C4"/>
    <w:rsid w:val="00F93DCB"/>
    <w:rsid w:val="00FA495C"/>
    <w:rsid w:val="00FA6EB2"/>
    <w:rsid w:val="00FB4156"/>
    <w:rsid w:val="00FB6AA9"/>
    <w:rsid w:val="00FC03B3"/>
    <w:rsid w:val="00FC28AC"/>
    <w:rsid w:val="00FC2DA1"/>
    <w:rsid w:val="00FC474D"/>
    <w:rsid w:val="00FC689D"/>
    <w:rsid w:val="00FC6E29"/>
    <w:rsid w:val="00FD42BC"/>
    <w:rsid w:val="00FE02E5"/>
    <w:rsid w:val="00FE30E0"/>
    <w:rsid w:val="00FE3BE5"/>
    <w:rsid w:val="00FF22E7"/>
    <w:rsid w:val="00FF4078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45ED6"/>
  <w15:docId w15:val="{80C87E59-4FB6-4E65-9FB2-88559747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26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77FE"/>
    <w:pPr>
      <w:outlineLvl w:val="0"/>
    </w:pPr>
    <w:rPr>
      <w:rFonts w:ascii="Arial" w:eastAsiaTheme="minorHAnsi" w:hAnsi="Arial" w:cs="Arial"/>
      <w:b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0395B"/>
    <w:pPr>
      <w:spacing w:before="40"/>
      <w:outlineLvl w:val="1"/>
    </w:pPr>
    <w:rPr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70395B"/>
    <w:pPr>
      <w:outlineLvl w:val="2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rFonts w:asciiTheme="majorHAnsi" w:hAnsiTheme="majorHAnsi"/>
      <w:bCs/>
      <w:color w:val="17365D" w:themeColor="text2" w:themeShade="BF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 w:themeColor="text2" w:themeShade="BF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02E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qFormat/>
    <w:rsid w:val="00621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62F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621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62F"/>
    <w:rPr>
      <w:rFonts w:asciiTheme="minorHAnsi" w:hAnsiTheme="minorHAns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3E7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83E7A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7377FE"/>
    <w:rPr>
      <w:rFonts w:ascii="Arial" w:eastAsiaTheme="minorHAnsi" w:hAnsi="Arial" w:cs="Arial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395B"/>
    <w:rPr>
      <w:rFonts w:ascii="Arial" w:eastAsiaTheme="minorHAnsi" w:hAnsi="Arial" w:cstheme="min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95B"/>
    <w:rPr>
      <w:rFonts w:ascii="Arial" w:eastAsiaTheme="minorHAnsi" w:hAnsi="Arial" w:cstheme="minorBidi"/>
      <w:b/>
      <w:bCs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0395B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5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0395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39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Quote">
    <w:name w:val="Quote"/>
    <w:next w:val="Normal"/>
    <w:link w:val="QuoteChar"/>
    <w:autoRedefine/>
    <w:uiPriority w:val="29"/>
    <w:qFormat/>
    <w:rsid w:val="0070395B"/>
    <w:pPr>
      <w:pBdr>
        <w:left w:val="single" w:sz="4" w:space="5" w:color="auto"/>
      </w:pBdr>
      <w:spacing w:before="200" w:after="160"/>
      <w:ind w:left="864" w:right="864"/>
    </w:pPr>
    <w:rPr>
      <w:rFonts w:ascii="Arial" w:eastAsiaTheme="minorHAnsi" w:hAnsi="Arial" w:cstheme="minorBidi"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395B"/>
    <w:rPr>
      <w:rFonts w:ascii="Arial" w:eastAsiaTheme="minorHAnsi" w:hAnsi="Arial" w:cstheme="minorBidi"/>
      <w:iCs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395B"/>
    <w:rPr>
      <w:rFonts w:asciiTheme="minorHAnsi" w:hAnsiTheme="minorHAnsi"/>
      <w:i w:val="0"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0395B"/>
    <w:rPr>
      <w:rFonts w:asciiTheme="minorHAnsi" w:hAnsiTheme="minorHAnsi"/>
      <w:i w:val="0"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70395B"/>
    <w:rPr>
      <w:rFonts w:asciiTheme="minorHAnsi" w:hAnsiTheme="minorHAnsi"/>
      <w:b/>
      <w:i w:val="0"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70395B"/>
    <w:rPr>
      <w:b/>
      <w:bCs/>
    </w:rPr>
  </w:style>
  <w:style w:type="paragraph" w:styleId="IntenseQuote">
    <w:name w:val="Intense Quote"/>
    <w:next w:val="Normal"/>
    <w:link w:val="IntenseQuoteChar"/>
    <w:autoRedefine/>
    <w:uiPriority w:val="30"/>
    <w:qFormat/>
    <w:rsid w:val="007039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rial" w:eastAsiaTheme="minorHAnsi" w:hAnsi="Arial" w:cstheme="minorBidi"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95B"/>
    <w:rPr>
      <w:rFonts w:ascii="Arial" w:eastAsiaTheme="minorHAnsi" w:hAnsi="Arial" w:cstheme="minorBidi"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0395B"/>
    <w:pPr>
      <w:ind w:left="720"/>
      <w:contextualSpacing/>
    </w:pPr>
    <w:rPr>
      <w:rFonts w:ascii="Arial" w:eastAsiaTheme="minorHAnsi" w:hAnsi="Arial" w:cstheme="minorBidi"/>
    </w:rPr>
  </w:style>
  <w:style w:type="character" w:customStyle="1" w:styleId="ASUblackongold">
    <w:name w:val="ASU black on gold"/>
    <w:basedOn w:val="DefaultParagraphFont"/>
    <w:uiPriority w:val="1"/>
    <w:qFormat/>
    <w:rsid w:val="0070395B"/>
    <w:rPr>
      <w:rFonts w:asciiTheme="minorHAnsi" w:hAnsiTheme="minorHAnsi"/>
      <w:b/>
      <w:sz w:val="32"/>
      <w:bdr w:val="none" w:sz="0" w:space="0" w:color="auto"/>
      <w:shd w:val="clear" w:color="auto" w:fill="FFC627"/>
    </w:rPr>
  </w:style>
  <w:style w:type="character" w:customStyle="1" w:styleId="ASUgoldonblack">
    <w:name w:val="ASU gold on black"/>
    <w:basedOn w:val="ASUblackongold"/>
    <w:uiPriority w:val="1"/>
    <w:qFormat/>
    <w:rsid w:val="0070395B"/>
    <w:rPr>
      <w:rFonts w:asciiTheme="minorHAnsi" w:hAnsiTheme="minorHAnsi"/>
      <w:b/>
      <w:i w:val="0"/>
      <w:color w:val="FFC627"/>
      <w:sz w:val="32"/>
      <w:bdr w:val="none" w:sz="0" w:space="0" w:color="auto"/>
      <w:shd w:val="clear" w:color="auto" w:fill="000000" w:themeFill="text1"/>
    </w:rPr>
  </w:style>
  <w:style w:type="character" w:customStyle="1" w:styleId="ASUmaroononwhite">
    <w:name w:val="ASU maroon on white"/>
    <w:basedOn w:val="ASUgoldonblack"/>
    <w:uiPriority w:val="1"/>
    <w:qFormat/>
    <w:rsid w:val="0070395B"/>
    <w:rPr>
      <w:rFonts w:asciiTheme="minorHAnsi" w:hAnsiTheme="minorHAnsi"/>
      <w:b/>
      <w:i w:val="0"/>
      <w:color w:val="FFFFFF" w:themeColor="background1"/>
      <w:sz w:val="32"/>
      <w:bdr w:val="none" w:sz="0" w:space="0" w:color="auto"/>
      <w:shd w:val="clear" w:color="auto" w:fill="8C1D40"/>
    </w:rPr>
  </w:style>
  <w:style w:type="character" w:styleId="Hashtag">
    <w:name w:val="Hashtag"/>
    <w:basedOn w:val="DefaultParagraphFont"/>
    <w:uiPriority w:val="99"/>
    <w:rsid w:val="0070395B"/>
    <w:rPr>
      <w:color w:val="761638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70395B"/>
    <w:rPr>
      <w:b/>
      <w:bCs/>
      <w:caps w:val="0"/>
      <w:smallCaps w:val="0"/>
      <w:color w:val="761638"/>
      <w:spacing w:val="5"/>
    </w:rPr>
  </w:style>
  <w:style w:type="table" w:styleId="TableGrid">
    <w:name w:val="Table Grid"/>
    <w:basedOn w:val="TableNormal"/>
    <w:uiPriority w:val="39"/>
    <w:rsid w:val="0070395B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39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eters2\AppData\Roaming\Microsoft\Templates\TP102406061_template(2)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951E-AE11-4C3B-807C-BCB3026B7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27A18-5F75-463B-B92A-696CE984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C:\Users\gpeters2\AppData\Roaming\Microsoft\Templates\TP102406061_template(2).dotx</Template>
  <TotalTime>9</TotalTime>
  <Pages>24</Pages>
  <Words>3141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gpeters2</dc:creator>
  <cp:keywords/>
  <dc:description/>
  <cp:lastModifiedBy>Nathan Cushing</cp:lastModifiedBy>
  <cp:revision>6</cp:revision>
  <cp:lastPrinted>2004-06-11T05:44:00Z</cp:lastPrinted>
  <dcterms:created xsi:type="dcterms:W3CDTF">2026-07-17T21:20:00Z</dcterms:created>
  <dcterms:modified xsi:type="dcterms:W3CDTF">2026-07-17T21:57:00Z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TC024060629991</vt:lpwstr>
  </property>
  <property fmtid="{D5CDD505-2E9C-101B-9397-08002B2CF9AE}" pid="3" name="GrammarlyDocumentId">
    <vt:lpwstr>3ff8c8a701a964f74f4a581ffef55ba83ea4444e8f307d842cc9e4b2cb6c2fd9</vt:lpwstr>
  </property>
</Properties>
</file>