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3D" w:rsidRDefault="005905A4">
      <w:pPr>
        <w:pStyle w:val="BodyText"/>
        <w:spacing w:before="0"/>
        <w:ind w:left="47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9838" cy="2766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38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3D" w:rsidRDefault="005905A4">
      <w:pPr>
        <w:spacing w:before="107"/>
        <w:ind w:left="2212" w:right="2132"/>
        <w:jc w:val="center"/>
        <w:rPr>
          <w:b/>
        </w:rPr>
      </w:pPr>
      <w:r>
        <w:rPr>
          <w:b/>
        </w:rPr>
        <w:t>ARIZONA</w:t>
      </w:r>
      <w:r>
        <w:rPr>
          <w:b/>
          <w:spacing w:val="-1"/>
        </w:rPr>
        <w:t xml:space="preserve"> </w:t>
      </w:r>
      <w:r>
        <w:rPr>
          <w:b/>
        </w:rPr>
        <w:t xml:space="preserve">STATE </w:t>
      </w:r>
      <w:r>
        <w:rPr>
          <w:b/>
          <w:spacing w:val="-2"/>
        </w:rPr>
        <w:t>UNIVERSITY</w:t>
      </w:r>
    </w:p>
    <w:p w:rsidR="001B0D3D" w:rsidRDefault="001B0D3D">
      <w:pPr>
        <w:pStyle w:val="BodyText"/>
        <w:spacing w:before="10"/>
        <w:ind w:left="0"/>
        <w:rPr>
          <w:b/>
          <w:sz w:val="12"/>
        </w:rPr>
      </w:pPr>
    </w:p>
    <w:p w:rsidR="001B0D3D" w:rsidRDefault="005905A4">
      <w:pPr>
        <w:spacing w:before="52"/>
        <w:ind w:left="2212" w:right="2153"/>
        <w:jc w:val="center"/>
        <w:rPr>
          <w:b/>
          <w:sz w:val="24"/>
        </w:rPr>
      </w:pPr>
      <w:r>
        <w:rPr>
          <w:b/>
          <w:sz w:val="24"/>
        </w:rPr>
        <w:t>ATTACHMENT</w:t>
      </w:r>
      <w:r>
        <w:rPr>
          <w:b/>
          <w:spacing w:val="-10"/>
          <w:sz w:val="24"/>
        </w:rPr>
        <w:t xml:space="preserve"> A</w:t>
      </w:r>
    </w:p>
    <w:p w:rsidR="001B0D3D" w:rsidRDefault="005905A4">
      <w:pPr>
        <w:ind w:left="2212" w:right="2154"/>
        <w:jc w:val="center"/>
        <w:rPr>
          <w:b/>
          <w:sz w:val="24"/>
        </w:rPr>
      </w:pPr>
      <w:r>
        <w:rPr>
          <w:b/>
          <w:sz w:val="24"/>
        </w:rPr>
        <w:t>VISUAL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PROCEDURE</w:t>
      </w:r>
    </w:p>
    <w:p w:rsidR="001B0D3D" w:rsidRDefault="005905A4">
      <w:pPr>
        <w:spacing w:before="212"/>
        <w:ind w:left="38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Directions:</w:t>
      </w:r>
    </w:p>
    <w:p w:rsidR="001B0D3D" w:rsidRDefault="005905A4">
      <w:pPr>
        <w:pStyle w:val="BodyText"/>
        <w:spacing w:before="0"/>
        <w:ind w:right="534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outfall</w:t>
      </w:r>
      <w:r>
        <w:rPr>
          <w:spacing w:val="-3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 that the Visual Monitoring Form has been fully and correctly completed and that all data and remarks</w:t>
      </w:r>
      <w:r>
        <w:rPr>
          <w:spacing w:val="-1"/>
        </w:rPr>
        <w:t xml:space="preserve"> </w:t>
      </w:r>
      <w:r>
        <w:t>are legible. The</w:t>
      </w:r>
      <w:r>
        <w:rPr>
          <w:spacing w:val="-1"/>
        </w:rPr>
        <w:t xml:space="preserve"> </w:t>
      </w:r>
      <w:r>
        <w:t>completed form should be scanned to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or the data</w:t>
      </w:r>
      <w:r>
        <w:rPr>
          <w:spacing w:val="-1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to a Word version of the form and sent to FDM-Construction Suppor</w:t>
      </w:r>
      <w:r>
        <w:t>t Services for annual reporting.</w:t>
      </w:r>
    </w:p>
    <w:p w:rsidR="001B0D3D" w:rsidRDefault="001B0D3D">
      <w:pPr>
        <w:pStyle w:val="BodyText"/>
        <w:spacing w:before="7"/>
        <w:ind w:left="0"/>
        <w:rPr>
          <w:sz w:val="27"/>
        </w:rPr>
      </w:pPr>
    </w:p>
    <w:p w:rsidR="001B0D3D" w:rsidRDefault="005905A4">
      <w:pPr>
        <w:ind w:left="38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1B0D3D" w:rsidRDefault="005905A4">
      <w:pPr>
        <w:pStyle w:val="BodyText"/>
        <w:spacing w:before="44"/>
        <w:ind w:left="1100" w:right="534" w:hanging="720"/>
      </w:pPr>
      <w:r>
        <w:rPr>
          <w:u w:val="single"/>
        </w:rPr>
        <w:t>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Screening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3"/>
          <w:u w:val="single"/>
        </w:rPr>
        <w:t xml:space="preserve"> </w:t>
      </w:r>
      <w:r>
        <w:rPr>
          <w:u w:val="single"/>
        </w:rPr>
        <w:t>ID</w:t>
      </w:r>
      <w:r>
        <w:t>: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stormwater field screening point inventory.</w:t>
      </w:r>
    </w:p>
    <w:p w:rsidR="001B0D3D" w:rsidRDefault="005905A4">
      <w:pPr>
        <w:pStyle w:val="BodyText"/>
      </w:pPr>
      <w:r>
        <w:rPr>
          <w:u w:val="single"/>
        </w:rPr>
        <w:t>Date</w:t>
      </w:r>
      <w:r>
        <w:t>: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year.</w:t>
      </w:r>
    </w:p>
    <w:p w:rsidR="001B0D3D" w:rsidRDefault="005905A4">
      <w:pPr>
        <w:pStyle w:val="BodyText"/>
      </w:pPr>
      <w:r>
        <w:rPr>
          <w:u w:val="single"/>
        </w:rPr>
        <w:t>Time</w:t>
      </w:r>
      <w:r>
        <w:t>: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8:30</w:t>
      </w:r>
      <w:r>
        <w:rPr>
          <w:spacing w:val="-2"/>
        </w:rPr>
        <w:t xml:space="preserve"> </w:t>
      </w:r>
      <w:r>
        <w:t>a.m.,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1:30</w:t>
      </w:r>
      <w:r>
        <w:rPr>
          <w:spacing w:val="-1"/>
        </w:rPr>
        <w:t xml:space="preserve"> </w:t>
      </w:r>
      <w:r>
        <w:rPr>
          <w:spacing w:val="-2"/>
        </w:rPr>
        <w:t>p.m.).</w:t>
      </w:r>
    </w:p>
    <w:p w:rsidR="001B0D3D" w:rsidRDefault="005905A4">
      <w:pPr>
        <w:pStyle w:val="BodyText"/>
        <w:spacing w:before="3" w:line="410" w:lineRule="atLeast"/>
        <w:ind w:right="534"/>
      </w:pPr>
      <w:r>
        <w:rPr>
          <w:u w:val="single"/>
        </w:rPr>
        <w:t>Monitoring Personnel</w:t>
      </w:r>
      <w:r>
        <w:t>:</w:t>
      </w:r>
      <w:r>
        <w:rPr>
          <w:spacing w:val="40"/>
        </w:rPr>
        <w:t xml:space="preserve"> </w:t>
      </w:r>
      <w:r>
        <w:t xml:space="preserve">Enter the name of the person or persons conducting the monitoring. </w:t>
      </w:r>
      <w:r>
        <w:rPr>
          <w:u w:val="single"/>
        </w:rPr>
        <w:t>Type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investigation</w:t>
      </w:r>
      <w:r>
        <w:t>:</w:t>
      </w:r>
      <w:r>
        <w:rPr>
          <w:spacing w:val="40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conducted:</w:t>
      </w:r>
    </w:p>
    <w:p w:rsidR="001B0D3D" w:rsidRDefault="005905A4">
      <w:pPr>
        <w:pStyle w:val="BodyText"/>
        <w:spacing w:before="3"/>
        <w:ind w:left="1100" w:right="534"/>
      </w:pPr>
      <w:r>
        <w:t>dry</w:t>
      </w:r>
      <w:r>
        <w:rPr>
          <w:spacing w:val="-4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monitoring,</w:t>
      </w:r>
      <w:r>
        <w:rPr>
          <w:spacing w:val="-4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monitoring,</w:t>
      </w:r>
      <w:r>
        <w:rPr>
          <w:spacing w:val="-5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illicit discharge, or 3-day follow-up monitoring.</w:t>
      </w:r>
    </w:p>
    <w:p w:rsidR="001B0D3D" w:rsidRDefault="005905A4">
      <w:pPr>
        <w:pStyle w:val="BodyText"/>
        <w:ind w:left="1100" w:right="448" w:hanging="720"/>
        <w:jc w:val="both"/>
      </w:pPr>
      <w:r>
        <w:rPr>
          <w:u w:val="single"/>
        </w:rPr>
        <w:t>Photos?</w:t>
      </w:r>
      <w:r>
        <w:rPr>
          <w:spacing w:val="-3"/>
          <w:u w:val="single"/>
        </w:rPr>
        <w:t xml:space="preserve"> </w:t>
      </w:r>
      <w:r>
        <w:rPr>
          <w:u w:val="single"/>
        </w:rPr>
        <w:t>(Yes/No)</w:t>
      </w:r>
      <w:r>
        <w:t>:</w:t>
      </w:r>
      <w:r>
        <w:rPr>
          <w:spacing w:val="40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possible.</w:t>
      </w:r>
      <w:r>
        <w:rPr>
          <w:spacing w:val="40"/>
        </w:rPr>
        <w:t xml:space="preserve"> </w:t>
      </w:r>
      <w:r>
        <w:rPr>
          <w:strike/>
        </w:rPr>
        <w:t>A</w:t>
      </w:r>
      <w:r>
        <w:t>utomatically dated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time-stamped</w:t>
      </w:r>
      <w:r>
        <w:rPr>
          <w:spacing w:val="-4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preferred.</w:t>
      </w:r>
      <w:r>
        <w:rPr>
          <w:spacing w:val="40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 the final copy of the form.</w:t>
      </w:r>
    </w:p>
    <w:p w:rsidR="001B0D3D" w:rsidRDefault="005905A4">
      <w:pPr>
        <w:pStyle w:val="BodyText"/>
        <w:ind w:left="1100" w:hanging="720"/>
      </w:pPr>
      <w:r>
        <w:rPr>
          <w:u w:val="single"/>
        </w:rPr>
        <w:t>Precipitation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3"/>
          <w:u w:val="single"/>
        </w:rPr>
        <w:t xml:space="preserve"> </w:t>
      </w:r>
      <w:r>
        <w:rPr>
          <w:u w:val="single"/>
        </w:rPr>
        <w:t>last</w:t>
      </w:r>
      <w:r>
        <w:rPr>
          <w:spacing w:val="-3"/>
          <w:u w:val="single"/>
        </w:rPr>
        <w:t xml:space="preserve"> </w:t>
      </w:r>
      <w:r>
        <w:rPr>
          <w:u w:val="single"/>
        </w:rPr>
        <w:t>72</w:t>
      </w:r>
      <w:r>
        <w:rPr>
          <w:spacing w:val="-3"/>
          <w:u w:val="single"/>
        </w:rPr>
        <w:t xml:space="preserve"> </w:t>
      </w:r>
      <w:r>
        <w:rPr>
          <w:u w:val="single"/>
        </w:rPr>
        <w:t>hours</w:t>
      </w:r>
      <w:r>
        <w:t>: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proofErr w:type="spellStart"/>
      <w:r>
        <w:t>measureable</w:t>
      </w:r>
      <w:proofErr w:type="spellEnd"/>
      <w:r>
        <w:rPr>
          <w:spacing w:val="-3"/>
        </w:rPr>
        <w:t xml:space="preserve"> </w:t>
      </w:r>
      <w:r>
        <w:t>rainfall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investigation area within the last 72 hours.</w:t>
      </w:r>
    </w:p>
    <w:p w:rsidR="001B0D3D" w:rsidRDefault="005905A4">
      <w:pPr>
        <w:pStyle w:val="BodyText"/>
        <w:ind w:left="1100" w:hanging="720"/>
      </w:pPr>
      <w:r>
        <w:rPr>
          <w:u w:val="single"/>
        </w:rPr>
        <w:t>Weather</w:t>
      </w:r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including approximate temperature.</w:t>
      </w:r>
    </w:p>
    <w:p w:rsidR="001B0D3D" w:rsidRDefault="001B0D3D">
      <w:pPr>
        <w:pStyle w:val="BodyText"/>
        <w:spacing w:before="7"/>
        <w:ind w:left="0"/>
        <w:rPr>
          <w:sz w:val="27"/>
        </w:rPr>
      </w:pPr>
    </w:p>
    <w:p w:rsidR="001B0D3D" w:rsidRDefault="005905A4">
      <w:pPr>
        <w:ind w:left="38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Indicators</w:t>
      </w:r>
    </w:p>
    <w:p w:rsidR="001B0D3D" w:rsidRDefault="005905A4">
      <w:pPr>
        <w:spacing w:before="44"/>
        <w:ind w:left="380"/>
        <w:rPr>
          <w:b/>
          <w:sz w:val="24"/>
        </w:rPr>
      </w:pPr>
      <w:r>
        <w:rPr>
          <w:sz w:val="24"/>
        </w:rPr>
        <w:t>This section provides a description of the condition of the field screening point.</w:t>
      </w:r>
      <w:r>
        <w:rPr>
          <w:spacing w:val="40"/>
          <w:sz w:val="24"/>
        </w:rPr>
        <w:t xml:space="preserve"> </w:t>
      </w:r>
      <w:r>
        <w:rPr>
          <w:sz w:val="24"/>
        </w:rPr>
        <w:t>These physical indicators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illicit</w:t>
      </w:r>
      <w:r>
        <w:rPr>
          <w:spacing w:val="-2"/>
          <w:sz w:val="24"/>
        </w:rPr>
        <w:t xml:space="preserve"> </w:t>
      </w:r>
      <w:r>
        <w:rPr>
          <w:sz w:val="24"/>
        </w:rPr>
        <w:t>discharges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occurred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time of the investigation.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This section is to be completed whether or not there is flow.</w:t>
      </w:r>
    </w:p>
    <w:p w:rsidR="001B0D3D" w:rsidRDefault="005905A4">
      <w:pPr>
        <w:pStyle w:val="BodyText"/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table,</w:t>
      </w:r>
      <w:r>
        <w:rPr>
          <w:spacing w:val="-3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of physical indicators.</w:t>
      </w:r>
    </w:p>
    <w:p w:rsidR="001B0D3D" w:rsidRDefault="005905A4">
      <w:pPr>
        <w:pStyle w:val="BodyText"/>
        <w:ind w:right="534"/>
      </w:pPr>
      <w:r>
        <w:rPr>
          <w:u w:val="single"/>
        </w:rPr>
        <w:t>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Screeni</w:t>
      </w:r>
      <w:r>
        <w:rPr>
          <w:u w:val="single"/>
        </w:rPr>
        <w:t>ng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3"/>
          <w:u w:val="single"/>
        </w:rPr>
        <w:t xml:space="preserve"> </w:t>
      </w:r>
      <w:r>
        <w:rPr>
          <w:u w:val="single"/>
        </w:rPr>
        <w:t>Damage: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mark </w:t>
      </w:r>
      <w:r>
        <w:rPr>
          <w:spacing w:val="-2"/>
        </w:rPr>
        <w:t>“None.”</w:t>
      </w:r>
    </w:p>
    <w:p w:rsidR="001B0D3D" w:rsidRDefault="005905A4">
      <w:pPr>
        <w:pStyle w:val="BodyText"/>
        <w:spacing w:line="338" w:lineRule="auto"/>
        <w:ind w:right="1634"/>
      </w:pPr>
      <w:r>
        <w:rPr>
          <w:u w:val="single"/>
        </w:rPr>
        <w:t>Deposits/Stains:</w:t>
      </w:r>
      <w:r>
        <w:t xml:space="preserve"> Describe any deposits or stains observed or mark “None.” </w:t>
      </w:r>
      <w:r>
        <w:rPr>
          <w:u w:val="single"/>
        </w:rPr>
        <w:t>Abnormal</w:t>
      </w:r>
      <w:r>
        <w:rPr>
          <w:spacing w:val="-5"/>
          <w:u w:val="single"/>
        </w:rPr>
        <w:t xml:space="preserve"> </w:t>
      </w:r>
      <w:r>
        <w:rPr>
          <w:u w:val="single"/>
        </w:rPr>
        <w:t>Vegetation: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abnormal</w:t>
      </w:r>
      <w:r>
        <w:rPr>
          <w:spacing w:val="-5"/>
        </w:rPr>
        <w:t xml:space="preserve"> </w:t>
      </w:r>
      <w:r>
        <w:t>vegetation</w:t>
      </w:r>
      <w:r>
        <w:rPr>
          <w:spacing w:val="-5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“None.”</w:t>
      </w:r>
    </w:p>
    <w:p w:rsidR="001B0D3D" w:rsidRDefault="005905A4">
      <w:pPr>
        <w:ind w:left="380" w:right="534"/>
      </w:pPr>
      <w:r>
        <w:rPr>
          <w:u w:val="single"/>
        </w:rPr>
        <w:t>Flow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</w:t>
      </w:r>
      <w:r>
        <w:rPr>
          <w:spacing w:val="-2"/>
          <w:u w:val="single"/>
        </w:rPr>
        <w:t xml:space="preserve"> </w:t>
      </w:r>
      <w:r>
        <w:rPr>
          <w:u w:val="single"/>
        </w:rPr>
        <w:t>(Yes/No):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Yes</w:t>
      </w:r>
      <w:r>
        <w:rPr>
          <w:i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dry-weather flow or illicit discharge.</w:t>
      </w:r>
      <w:r>
        <w:rPr>
          <w:spacing w:val="40"/>
        </w:rPr>
        <w:t xml:space="preserve"> </w:t>
      </w:r>
      <w:r>
        <w:t>If the field screening point is submerged or inaccessible, “See Notes” is</w:t>
      </w:r>
    </w:p>
    <w:p w:rsidR="001B0D3D" w:rsidRDefault="001B0D3D">
      <w:pPr>
        <w:sectPr w:rsidR="001B0D3D">
          <w:type w:val="continuous"/>
          <w:pgSz w:w="12240" w:h="15840"/>
          <w:pgMar w:top="360" w:right="960" w:bottom="280" w:left="1060" w:header="720" w:footer="720" w:gutter="0"/>
          <w:cols w:space="720"/>
        </w:sectPr>
      </w:pPr>
    </w:p>
    <w:p w:rsidR="001B0D3D" w:rsidRDefault="005905A4">
      <w:pPr>
        <w:spacing w:before="37"/>
        <w:ind w:right="298"/>
        <w:jc w:val="right"/>
        <w:rPr>
          <w:b/>
        </w:rPr>
      </w:pPr>
      <w:r>
        <w:rPr>
          <w:b/>
        </w:rPr>
        <w:lastRenderedPageBreak/>
        <w:t>ATTACHMENT</w:t>
      </w:r>
      <w:r>
        <w:rPr>
          <w:b/>
          <w:spacing w:val="-10"/>
        </w:rPr>
        <w:t xml:space="preserve"> A</w:t>
      </w:r>
    </w:p>
    <w:p w:rsidR="001B0D3D" w:rsidRDefault="005905A4">
      <w:pPr>
        <w:ind w:right="298"/>
        <w:jc w:val="right"/>
        <w:rPr>
          <w:b/>
        </w:rPr>
      </w:pP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2</w:t>
      </w:r>
    </w:p>
    <w:p w:rsidR="001B0D3D" w:rsidRDefault="001B0D3D">
      <w:pPr>
        <w:pStyle w:val="BodyText"/>
        <w:spacing w:before="0"/>
        <w:ind w:left="0"/>
        <w:rPr>
          <w:b/>
          <w:sz w:val="25"/>
        </w:rPr>
      </w:pPr>
    </w:p>
    <w:p w:rsidR="001B0D3D" w:rsidRDefault="005905A4">
      <w:pPr>
        <w:ind w:left="380"/>
      </w:pPr>
      <w:r>
        <w:t>entered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“Notes”</w:t>
      </w:r>
      <w:r>
        <w:rPr>
          <w:spacing w:val="-3"/>
        </w:rPr>
        <w:t xml:space="preserve"> </w:t>
      </w:r>
      <w:r>
        <w:rPr>
          <w:spacing w:val="-2"/>
        </w:rPr>
        <w:t>section.</w:t>
      </w:r>
    </w:p>
    <w:p w:rsidR="001B0D3D" w:rsidRDefault="005905A4">
      <w:pPr>
        <w:pStyle w:val="BodyText"/>
        <w:spacing w:before="0"/>
      </w:pPr>
      <w:r>
        <w:rPr>
          <w:u w:val="single"/>
        </w:rPr>
        <w:t>Flow</w:t>
      </w:r>
      <w:r>
        <w:rPr>
          <w:spacing w:val="-2"/>
          <w:u w:val="single"/>
        </w:rPr>
        <w:t xml:space="preserve"> </w:t>
      </w:r>
      <w:r>
        <w:rPr>
          <w:u w:val="single"/>
        </w:rPr>
        <w:t>Chart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Procedure:</w:t>
      </w:r>
    </w:p>
    <w:p w:rsidR="001B0D3D" w:rsidRDefault="005905A4">
      <w:pPr>
        <w:pStyle w:val="ListParagraph"/>
        <w:numPr>
          <w:ilvl w:val="0"/>
          <w:numId w:val="27"/>
        </w:numPr>
        <w:tabs>
          <w:tab w:val="left" w:pos="1370"/>
        </w:tabs>
        <w:spacing w:before="120"/>
        <w:ind w:right="153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indicators,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 complete Section 4 of the form.</w:t>
      </w:r>
    </w:p>
    <w:p w:rsidR="001B0D3D" w:rsidRDefault="005905A4">
      <w:pPr>
        <w:pStyle w:val="ListParagraph"/>
        <w:numPr>
          <w:ilvl w:val="0"/>
          <w:numId w:val="27"/>
        </w:numPr>
        <w:tabs>
          <w:tab w:val="left" w:pos="1370"/>
        </w:tabs>
        <w:ind w:right="57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indicators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present,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3-Day</w:t>
      </w:r>
      <w:r>
        <w:rPr>
          <w:spacing w:val="-3"/>
          <w:sz w:val="24"/>
        </w:rPr>
        <w:t xml:space="preserve"> </w:t>
      </w:r>
      <w:r>
        <w:rPr>
          <w:sz w:val="24"/>
        </w:rPr>
        <w:t>Follow- Up inspection and complete Section 4.</w:t>
      </w:r>
    </w:p>
    <w:p w:rsidR="001B0D3D" w:rsidRDefault="005905A4">
      <w:pPr>
        <w:pStyle w:val="ListParagraph"/>
        <w:numPr>
          <w:ilvl w:val="0"/>
          <w:numId w:val="27"/>
        </w:numPr>
        <w:tabs>
          <w:tab w:val="left" w:pos="1369"/>
        </w:tabs>
        <w:ind w:left="1369" w:hanging="359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flow,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3.</w:t>
      </w:r>
    </w:p>
    <w:p w:rsidR="001B0D3D" w:rsidRDefault="005905A4">
      <w:pPr>
        <w:pStyle w:val="BodyText"/>
        <w:ind w:left="1100" w:hanging="720"/>
      </w:pP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physical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indicators</w:t>
      </w:r>
      <w:r>
        <w:rPr>
          <w:spacing w:val="-4"/>
          <w:u w:val="single"/>
        </w:rPr>
        <w:t xml:space="preserve"> </w:t>
      </w:r>
      <w:r>
        <w:rPr>
          <w:u w:val="single"/>
        </w:rPr>
        <w:t>suggest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illicit</w:t>
      </w:r>
      <w:r>
        <w:rPr>
          <w:spacing w:val="-3"/>
          <w:u w:val="single"/>
        </w:rPr>
        <w:t xml:space="preserve"> </w:t>
      </w:r>
      <w:r>
        <w:rPr>
          <w:u w:val="single"/>
        </w:rPr>
        <w:t>discharge</w:t>
      </w:r>
      <w:r>
        <w:rPr>
          <w:spacing w:val="-3"/>
          <w:u w:val="single"/>
        </w:rPr>
        <w:t xml:space="preserve"> </w:t>
      </w:r>
      <w:r>
        <w:rPr>
          <w:u w:val="single"/>
        </w:rPr>
        <w:t>has</w:t>
      </w:r>
      <w:r>
        <w:rPr>
          <w:spacing w:val="-4"/>
          <w:u w:val="single"/>
        </w:rPr>
        <w:t xml:space="preserve"> </w:t>
      </w:r>
      <w:r>
        <w:rPr>
          <w:u w:val="single"/>
        </w:rPr>
        <w:t>occurred?</w:t>
      </w:r>
      <w:r>
        <w:rPr>
          <w:spacing w:val="-4"/>
          <w:u w:val="single"/>
        </w:rPr>
        <w:t xml:space="preserve"> </w:t>
      </w:r>
      <w:r>
        <w:rPr>
          <w:u w:val="single"/>
        </w:rPr>
        <w:t>(Yes/No)</w:t>
      </w:r>
      <w:r>
        <w:t>:</w:t>
      </w:r>
      <w:r>
        <w:rPr>
          <w:spacing w:val="40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physical evidence of past or current illicit discharges.</w:t>
      </w:r>
    </w:p>
    <w:p w:rsidR="001B0D3D" w:rsidRDefault="001B0D3D">
      <w:pPr>
        <w:pStyle w:val="BodyText"/>
        <w:spacing w:before="0"/>
        <w:ind w:left="0"/>
      </w:pPr>
    </w:p>
    <w:p w:rsidR="001B0D3D" w:rsidRDefault="005905A4">
      <w:pPr>
        <w:spacing w:before="164"/>
        <w:ind w:left="38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Discharge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2"/>
          <w:sz w:val="24"/>
        </w:rPr>
        <w:t xml:space="preserve"> Only)</w:t>
      </w:r>
    </w:p>
    <w:p w:rsidR="001B0D3D" w:rsidRDefault="005905A4">
      <w:pPr>
        <w:pStyle w:val="BodyText"/>
        <w:ind w:right="534"/>
      </w:pPr>
      <w:r>
        <w:t>Complete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describing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(odor,</w:t>
      </w:r>
      <w:r>
        <w:rPr>
          <w:spacing w:val="-5"/>
        </w:rPr>
        <w:t xml:space="preserve"> </w:t>
      </w:r>
      <w:r>
        <w:t>color,</w:t>
      </w:r>
      <w:r>
        <w:rPr>
          <w:spacing w:val="-5"/>
        </w:rPr>
        <w:t xml:space="preserve"> </w:t>
      </w:r>
      <w:r>
        <w:t>turbidity, floatables). This section is filled out for flowing field screening points only.</w:t>
      </w:r>
    </w:p>
    <w:p w:rsidR="001B0D3D" w:rsidRDefault="001B0D3D">
      <w:pPr>
        <w:pStyle w:val="BodyText"/>
        <w:spacing w:before="7"/>
        <w:ind w:left="0"/>
        <w:rPr>
          <w:sz w:val="22"/>
        </w:rPr>
      </w:pPr>
    </w:p>
    <w:p w:rsidR="001B0D3D" w:rsidRDefault="005905A4">
      <w:pPr>
        <w:pStyle w:val="BodyText"/>
        <w:spacing w:before="1"/>
        <w:ind w:left="1100" w:right="720" w:hanging="720"/>
        <w:jc w:val="both"/>
      </w:pPr>
      <w:r>
        <w:rPr>
          <w:u w:val="single"/>
        </w:rPr>
        <w:t>Odor</w:t>
      </w:r>
      <w:r>
        <w:t>:</w:t>
      </w:r>
      <w:r>
        <w:rPr>
          <w:spacing w:val="40"/>
        </w:rPr>
        <w:t xml:space="preserve"> </w:t>
      </w:r>
      <w:r>
        <w:t>The presence of</w:t>
      </w:r>
      <w:r>
        <w:rPr>
          <w:spacing w:val="-1"/>
        </w:rPr>
        <w:t xml:space="preserve"> </w:t>
      </w:r>
      <w:r>
        <w:t>an odor is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fanning the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toward the nose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 wide- mouth</w:t>
      </w:r>
      <w:r>
        <w:rPr>
          <w:spacing w:val="-4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sample,</w:t>
      </w:r>
      <w:r>
        <w:rPr>
          <w:spacing w:val="-4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face. Be careful not to be distracted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odors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air. Provide a</w:t>
      </w:r>
      <w:r>
        <w:rPr>
          <w:spacing w:val="-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 odor,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present.</w:t>
      </w:r>
    </w:p>
    <w:p w:rsidR="001B0D3D" w:rsidRDefault="005905A4">
      <w:pPr>
        <w:pStyle w:val="BodyText"/>
        <w:ind w:left="1100" w:right="648" w:hanging="720"/>
      </w:pPr>
      <w:r>
        <w:rPr>
          <w:u w:val="single"/>
        </w:rPr>
        <w:t>Color</w:t>
      </w:r>
      <w:r>
        <w:t>: The presence of color in the discharge is to be assessed by filling a clean glass sample container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grab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present. If a color chart is used, the number corresponding to the color matchi</w:t>
      </w:r>
      <w:r>
        <w:t>ng the sample is to be entered in this blank.</w:t>
      </w:r>
    </w:p>
    <w:p w:rsidR="001B0D3D" w:rsidRDefault="005905A4">
      <w:pPr>
        <w:pStyle w:val="BodyText"/>
        <w:ind w:left="1100" w:right="663" w:hanging="720"/>
        <w:jc w:val="both"/>
      </w:pPr>
      <w:r>
        <w:rPr>
          <w:u w:val="single"/>
        </w:rPr>
        <w:t>Turbidity</w:t>
      </w:r>
      <w:r>
        <w:t>:</w:t>
      </w:r>
      <w:r>
        <w:rPr>
          <w:spacing w:val="-3"/>
        </w:rPr>
        <w:t xml:space="preserve"> </w:t>
      </w:r>
      <w:r>
        <w:t>Turbidity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clarity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cloudiness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water.</w:t>
      </w:r>
      <w:r>
        <w:rPr>
          <w:spacing w:val="-3"/>
        </w:rPr>
        <w:t xml:space="preserve"> </w:t>
      </w:r>
      <w:r>
        <w:t>Turbidity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caused by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clay,</w:t>
      </w:r>
      <w:r>
        <w:rPr>
          <w:spacing w:val="-4"/>
        </w:rPr>
        <w:t xml:space="preserve"> </w:t>
      </w:r>
      <w:r>
        <w:t>silt,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finely</w:t>
      </w:r>
      <w:r>
        <w:rPr>
          <w:spacing w:val="-3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organic and inorganic matter.</w:t>
      </w:r>
    </w:p>
    <w:p w:rsidR="001B0D3D" w:rsidRDefault="005905A4">
      <w:pPr>
        <w:pStyle w:val="BodyText"/>
        <w:ind w:left="1100" w:right="648" w:hanging="720"/>
      </w:pPr>
      <w:r>
        <w:rPr>
          <w:u w:val="single"/>
        </w:rPr>
        <w:t>Floatables: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floating</w:t>
      </w:r>
      <w:r>
        <w:rPr>
          <w:spacing w:val="-3"/>
        </w:rPr>
        <w:t xml:space="preserve"> </w:t>
      </w:r>
      <w:r>
        <w:t>scum,</w:t>
      </w:r>
      <w:r>
        <w:rPr>
          <w:spacing w:val="-3"/>
        </w:rPr>
        <w:t xml:space="preserve"> </w:t>
      </w:r>
      <w:r>
        <w:t>foam,</w:t>
      </w:r>
      <w:r>
        <w:rPr>
          <w:spacing w:val="-3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sheen,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debris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on the surface of the discharge are to be noted. Describe of any floatables present that are attributable to discharges from the field screening point.</w:t>
      </w:r>
    </w:p>
    <w:p w:rsidR="001B0D3D" w:rsidRDefault="005905A4">
      <w:pPr>
        <w:pStyle w:val="BodyText"/>
        <w:ind w:right="387"/>
      </w:pPr>
      <w:r>
        <w:t>After</w:t>
      </w:r>
      <w:r>
        <w:rPr>
          <w:spacing w:val="-3"/>
        </w:rPr>
        <w:t xml:space="preserve"> </w:t>
      </w:r>
      <w:r>
        <w:t>docume</w:t>
      </w:r>
      <w:r>
        <w:t>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discharge,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crew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 trace the flow to its source.</w:t>
      </w:r>
      <w:r>
        <w:rPr>
          <w:spacing w:val="40"/>
        </w:rPr>
        <w:t xml:space="preserve"> </w:t>
      </w:r>
      <w:r>
        <w:t>If the flow originates underground and access to manholes in roadways is required for tracking, the process may need to be delayed until proper s</w:t>
      </w:r>
      <w:r>
        <w:t>afety procedures (traffic control, confined space entry, etc.) can be arranged.</w:t>
      </w:r>
    </w:p>
    <w:p w:rsidR="001B0D3D" w:rsidRDefault="001B0D3D">
      <w:pPr>
        <w:pStyle w:val="BodyText"/>
        <w:spacing w:before="10"/>
        <w:ind w:left="0"/>
        <w:rPr>
          <w:sz w:val="28"/>
        </w:rPr>
      </w:pPr>
    </w:p>
    <w:p w:rsidR="001B0D3D" w:rsidRDefault="005905A4">
      <w:pPr>
        <w:spacing w:before="1"/>
        <w:ind w:left="38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Enforcement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Resolution</w:t>
      </w:r>
    </w:p>
    <w:p w:rsidR="001B0D3D" w:rsidRDefault="005905A4">
      <w:pPr>
        <w:pStyle w:val="BodyText"/>
        <w:spacing w:before="44"/>
        <w:ind w:right="1080"/>
      </w:pP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investigation: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Identified,</w:t>
      </w:r>
      <w:r>
        <w:rPr>
          <w:spacing w:val="-3"/>
        </w:rPr>
        <w:t xml:space="preserve"> </w:t>
      </w:r>
      <w:r>
        <w:t>3-Day Follow-up Inspection, or Investigation Closed.</w:t>
      </w:r>
    </w:p>
    <w:p w:rsidR="001B0D3D" w:rsidRDefault="005905A4">
      <w:pPr>
        <w:pStyle w:val="BodyText"/>
        <w:spacing w:before="3" w:line="410" w:lineRule="atLeast"/>
        <w:ind w:right="534"/>
      </w:pPr>
      <w:r>
        <w:rPr>
          <w:u w:val="single"/>
        </w:rPr>
        <w:t>Enforcement Action</w:t>
      </w:r>
      <w:r>
        <w:t>: Identify enforcement action taken.</w:t>
      </w:r>
      <w:r>
        <w:rPr>
          <w:spacing w:val="40"/>
        </w:rPr>
        <w:t xml:space="preserve"> </w:t>
      </w:r>
      <w:r>
        <w:t xml:space="preserve">Describe the action </w:t>
      </w:r>
      <w:r>
        <w:rPr>
          <w:u w:val="single"/>
        </w:rPr>
        <w:t>Source/Resolution</w:t>
      </w:r>
      <w:r>
        <w:t>: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resolution.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example:</w:t>
      </w:r>
      <w:r>
        <w:rPr>
          <w:spacing w:val="-3"/>
        </w:rPr>
        <w:t xml:space="preserve"> </w:t>
      </w:r>
      <w:r>
        <w:t>“Source</w:t>
      </w:r>
      <w:r>
        <w:rPr>
          <w:spacing w:val="-4"/>
        </w:rPr>
        <w:t xml:space="preserve"> </w:t>
      </w:r>
      <w:r>
        <w:t>was</w:t>
      </w:r>
    </w:p>
    <w:p w:rsidR="001B0D3D" w:rsidRDefault="005905A4">
      <w:pPr>
        <w:pStyle w:val="BodyText"/>
        <w:spacing w:before="2"/>
        <w:ind w:left="1100"/>
      </w:pPr>
      <w:r>
        <w:t>broken</w:t>
      </w:r>
      <w:r>
        <w:rPr>
          <w:spacing w:val="-5"/>
        </w:rPr>
        <w:t xml:space="preserve"> </w:t>
      </w:r>
      <w:r>
        <w:t>irrigation</w:t>
      </w:r>
      <w:r>
        <w:rPr>
          <w:spacing w:val="-4"/>
        </w:rPr>
        <w:t xml:space="preserve"> </w:t>
      </w:r>
      <w:r>
        <w:t>system.</w:t>
      </w:r>
      <w:r>
        <w:rPr>
          <w:spacing w:val="48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repaired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rPr>
          <w:spacing w:val="-2"/>
        </w:rPr>
        <w:t>Maintenance.”</w:t>
      </w:r>
    </w:p>
    <w:p w:rsidR="001B0D3D" w:rsidRDefault="001B0D3D">
      <w:pPr>
        <w:sectPr w:rsidR="001B0D3D">
          <w:pgSz w:w="12240" w:h="15840"/>
          <w:pgMar w:top="500" w:right="960" w:bottom="280" w:left="1060" w:header="720" w:footer="720" w:gutter="0"/>
          <w:cols w:space="720"/>
        </w:sectPr>
      </w:pPr>
    </w:p>
    <w:p w:rsidR="001B0D3D" w:rsidRDefault="005905A4">
      <w:pPr>
        <w:pStyle w:val="BodyText"/>
        <w:spacing w:before="0"/>
        <w:ind w:left="47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9838" cy="2766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38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3D" w:rsidRDefault="001B0D3D">
      <w:pPr>
        <w:pStyle w:val="BodyText"/>
        <w:spacing w:before="8"/>
        <w:ind w:left="0"/>
        <w:rPr>
          <w:sz w:val="5"/>
        </w:rPr>
      </w:pPr>
    </w:p>
    <w:p w:rsidR="001B0D3D" w:rsidRDefault="001B0D3D">
      <w:pPr>
        <w:rPr>
          <w:sz w:val="5"/>
        </w:rPr>
        <w:sectPr w:rsidR="001B0D3D">
          <w:pgSz w:w="12240" w:h="15840"/>
          <w:pgMar w:top="360" w:right="960" w:bottom="280" w:left="1060" w:header="720" w:footer="720" w:gutter="0"/>
          <w:cols w:space="720"/>
        </w:sectPr>
      </w:pPr>
    </w:p>
    <w:p w:rsidR="001B0D3D" w:rsidRDefault="001B0D3D">
      <w:pPr>
        <w:pStyle w:val="BodyText"/>
        <w:spacing w:before="0"/>
        <w:ind w:left="0"/>
        <w:rPr>
          <w:sz w:val="22"/>
        </w:rPr>
      </w:pPr>
    </w:p>
    <w:p w:rsidR="001B0D3D" w:rsidRDefault="001B0D3D">
      <w:pPr>
        <w:pStyle w:val="BodyText"/>
        <w:spacing w:before="1"/>
        <w:ind w:left="0"/>
        <w:rPr>
          <w:sz w:val="25"/>
        </w:rPr>
      </w:pPr>
    </w:p>
    <w:p w:rsidR="001B0D3D" w:rsidRDefault="005905A4">
      <w:pPr>
        <w:spacing w:before="1"/>
        <w:ind w:left="110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rPr>
          <w:b/>
        </w:rPr>
        <w:t>Background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Data</w:t>
      </w:r>
    </w:p>
    <w:p w:rsidR="001B0D3D" w:rsidRDefault="005905A4">
      <w:pPr>
        <w:spacing w:before="38"/>
        <w:ind w:left="113" w:right="3151" w:hanging="4"/>
        <w:rPr>
          <w:b/>
        </w:rPr>
      </w:pPr>
      <w:r>
        <w:br w:type="column"/>
      </w:r>
      <w:r>
        <w:rPr>
          <w:b/>
        </w:rPr>
        <w:t>ARIZONA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2"/>
        </w:rPr>
        <w:t xml:space="preserve"> </w:t>
      </w:r>
      <w:r>
        <w:rPr>
          <w:b/>
        </w:rPr>
        <w:t>UNIVERSITY VISUAL</w:t>
      </w:r>
      <w:r>
        <w:rPr>
          <w:b/>
          <w:spacing w:val="-5"/>
        </w:rPr>
        <w:t xml:space="preserve"> </w:t>
      </w:r>
      <w:r>
        <w:rPr>
          <w:b/>
        </w:rPr>
        <w:t>MONITORING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FORM</w:t>
      </w:r>
    </w:p>
    <w:p w:rsidR="001B0D3D" w:rsidRDefault="001B0D3D">
      <w:pPr>
        <w:sectPr w:rsidR="001B0D3D">
          <w:type w:val="continuous"/>
          <w:pgSz w:w="12240" w:h="15840"/>
          <w:pgMar w:top="360" w:right="960" w:bottom="280" w:left="1060" w:header="720" w:footer="720" w:gutter="0"/>
          <w:cols w:num="2" w:space="720" w:equalWidth="0">
            <w:col w:w="2662" w:space="1076"/>
            <w:col w:w="6482"/>
          </w:cols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3"/>
        <w:gridCol w:w="2602"/>
        <w:gridCol w:w="2680"/>
      </w:tblGrid>
      <w:tr w:rsidR="001B0D3D">
        <w:trPr>
          <w:trHeight w:val="324"/>
        </w:trPr>
        <w:tc>
          <w:tcPr>
            <w:tcW w:w="4703" w:type="dxa"/>
          </w:tcPr>
          <w:p w:rsidR="001B0D3D" w:rsidRDefault="005905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2602" w:type="dxa"/>
          </w:tcPr>
          <w:p w:rsidR="001B0D3D" w:rsidRDefault="005905A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680" w:type="dxa"/>
          </w:tcPr>
          <w:p w:rsidR="001B0D3D" w:rsidRDefault="005905A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</w:tr>
      <w:tr w:rsidR="001B0D3D">
        <w:trPr>
          <w:trHeight w:val="324"/>
        </w:trPr>
        <w:tc>
          <w:tcPr>
            <w:tcW w:w="9985" w:type="dxa"/>
            <w:gridSpan w:val="3"/>
          </w:tcPr>
          <w:p w:rsidR="001B0D3D" w:rsidRDefault="005905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personnel:</w:t>
            </w:r>
          </w:p>
        </w:tc>
      </w:tr>
      <w:tr w:rsidR="001B0D3D">
        <w:trPr>
          <w:trHeight w:val="349"/>
        </w:trPr>
        <w:tc>
          <w:tcPr>
            <w:tcW w:w="9985" w:type="dxa"/>
            <w:gridSpan w:val="3"/>
          </w:tcPr>
          <w:p w:rsidR="001B0D3D" w:rsidRDefault="005905A4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  <w:tab w:val="left" w:pos="2227"/>
                <w:tab w:val="left" w:pos="4498"/>
                <w:tab w:val="left" w:pos="697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Weather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Wet </w:t>
            </w:r>
            <w:r>
              <w:rPr>
                <w:spacing w:val="-2"/>
                <w:sz w:val="20"/>
              </w:rPr>
              <w:t>Weather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3-Day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2"/>
                <w:sz w:val="20"/>
              </w:rPr>
              <w:t xml:space="preserve"> Inspection</w:t>
            </w:r>
          </w:p>
        </w:tc>
      </w:tr>
      <w:tr w:rsidR="001B0D3D">
        <w:trPr>
          <w:trHeight w:val="349"/>
        </w:trPr>
        <w:tc>
          <w:tcPr>
            <w:tcW w:w="9985" w:type="dxa"/>
            <w:gridSpan w:val="3"/>
          </w:tcPr>
          <w:p w:rsidR="001B0D3D" w:rsidRDefault="005905A4">
            <w:pPr>
              <w:pStyle w:val="TableParagraph"/>
              <w:tabs>
                <w:tab w:val="left" w:pos="2785"/>
              </w:tabs>
              <w:rPr>
                <w:sz w:val="20"/>
              </w:rPr>
            </w:pPr>
            <w:r>
              <w:rPr>
                <w:position w:val="-2"/>
                <w:sz w:val="20"/>
              </w:rPr>
              <w:t>Photos?</w:t>
            </w:r>
            <w:r>
              <w:rPr>
                <w:spacing w:val="42"/>
                <w:position w:val="-2"/>
                <w:sz w:val="20"/>
              </w:rPr>
              <w:t xml:space="preserve">  </w:t>
            </w:r>
            <w:r>
              <w:rPr>
                <w:rFonts w:ascii="Segoe UI Symbol" w:hAnsi="Segoe UI Symbol"/>
                <w:position w:val="-2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Yes</w:t>
            </w:r>
            <w:r>
              <w:rPr>
                <w:spacing w:val="42"/>
                <w:position w:val="-2"/>
                <w:sz w:val="20"/>
              </w:rPr>
              <w:t xml:space="preserve"> </w:t>
            </w:r>
            <w:r>
              <w:rPr>
                <w:rFonts w:ascii="Segoe UI Symbol" w:hAnsi="Segoe UI Symbol"/>
                <w:position w:val="-2"/>
                <w:sz w:val="20"/>
              </w:rPr>
              <w:t>☐</w:t>
            </w:r>
            <w:r>
              <w:rPr>
                <w:rFonts w:ascii="Segoe UI Symbol" w:hAnsi="Segoe UI Symbol"/>
                <w:spacing w:val="-11"/>
                <w:position w:val="-2"/>
                <w:sz w:val="20"/>
              </w:rPr>
              <w:t xml:space="preserve"> </w:t>
            </w:r>
            <w:r>
              <w:rPr>
                <w:spacing w:val="-5"/>
                <w:position w:val="-2"/>
                <w:sz w:val="20"/>
              </w:rPr>
              <w:t>No</w:t>
            </w:r>
            <w:r>
              <w:rPr>
                <w:position w:val="-2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report.</w:t>
            </w:r>
          </w:p>
        </w:tc>
      </w:tr>
      <w:tr w:rsidR="001B0D3D">
        <w:trPr>
          <w:trHeight w:val="349"/>
        </w:trPr>
        <w:tc>
          <w:tcPr>
            <w:tcW w:w="4703" w:type="dxa"/>
          </w:tcPr>
          <w:p w:rsidR="001B0D3D" w:rsidRDefault="005905A4">
            <w:pPr>
              <w:pStyle w:val="TableParagraph"/>
              <w:tabs>
                <w:tab w:val="left" w:pos="3061"/>
                <w:tab w:val="left" w:pos="3825"/>
              </w:tabs>
              <w:rPr>
                <w:sz w:val="20"/>
              </w:rPr>
            </w:pPr>
            <w:r>
              <w:rPr>
                <w:sz w:val="20"/>
              </w:rPr>
              <w:t>Precipitation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hours?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bookmarkStart w:id="0" w:name="_GoBack"/>
            <w:bookmarkEnd w:id="0"/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282" w:type="dxa"/>
            <w:gridSpan w:val="2"/>
          </w:tcPr>
          <w:p w:rsidR="001B0D3D" w:rsidRDefault="005905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Weather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(approx.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etc.):</w:t>
            </w:r>
          </w:p>
        </w:tc>
      </w:tr>
    </w:tbl>
    <w:p w:rsidR="001B0D3D" w:rsidRDefault="005905A4">
      <w:pPr>
        <w:spacing w:before="122"/>
        <w:ind w:left="110"/>
        <w:rPr>
          <w:b/>
        </w:rPr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rPr>
          <w:b/>
        </w:rPr>
        <w:t>Physical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Indicators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927"/>
        <w:gridCol w:w="3083"/>
      </w:tblGrid>
      <w:tr w:rsidR="001B0D3D">
        <w:trPr>
          <w:trHeight w:val="377"/>
        </w:trPr>
        <w:tc>
          <w:tcPr>
            <w:tcW w:w="1975" w:type="dxa"/>
          </w:tcPr>
          <w:p w:rsidR="001B0D3D" w:rsidRDefault="005905A4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</w:p>
        </w:tc>
        <w:tc>
          <w:tcPr>
            <w:tcW w:w="4927" w:type="dxa"/>
          </w:tcPr>
          <w:p w:rsidR="001B0D3D" w:rsidRDefault="005905A4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3083" w:type="dxa"/>
          </w:tcPr>
          <w:p w:rsidR="001B0D3D" w:rsidRDefault="005905A4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1B0D3D">
        <w:trPr>
          <w:trHeight w:val="605"/>
        </w:trPr>
        <w:tc>
          <w:tcPr>
            <w:tcW w:w="1975" w:type="dxa"/>
          </w:tcPr>
          <w:p w:rsidR="001B0D3D" w:rsidRDefault="005905A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Point </w:t>
            </w:r>
            <w:r>
              <w:rPr>
                <w:spacing w:val="-2"/>
                <w:sz w:val="18"/>
              </w:rPr>
              <w:t>Damage</w:t>
            </w:r>
          </w:p>
        </w:tc>
        <w:tc>
          <w:tcPr>
            <w:tcW w:w="4927" w:type="dxa"/>
          </w:tcPr>
          <w:p w:rsidR="001B0D3D" w:rsidRDefault="005905A4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  <w:tab w:val="left" w:pos="942"/>
                <w:tab w:val="left" w:pos="3539"/>
              </w:tabs>
              <w:ind w:hanging="195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Spalling,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Chipping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Peeling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</w:t>
            </w:r>
          </w:p>
          <w:p w:rsidR="001B0D3D" w:rsidRDefault="005905A4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  <w:tab w:val="left" w:pos="4631"/>
              </w:tabs>
              <w:ind w:hanging="195"/>
              <w:rPr>
                <w:sz w:val="18"/>
              </w:rPr>
            </w:pPr>
            <w:r>
              <w:rPr>
                <w:sz w:val="18"/>
              </w:rPr>
              <w:t>Corrosion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18"/>
              </w:rPr>
              <w:t>☐</w:t>
            </w:r>
            <w:r>
              <w:rPr>
                <w:spacing w:val="-2"/>
                <w:sz w:val="18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83" w:type="dxa"/>
          </w:tcPr>
          <w:p w:rsidR="001B0D3D" w:rsidRDefault="001B0D3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B0D3D">
        <w:trPr>
          <w:trHeight w:val="322"/>
        </w:trPr>
        <w:tc>
          <w:tcPr>
            <w:tcW w:w="1975" w:type="dxa"/>
          </w:tcPr>
          <w:p w:rsidR="001B0D3D" w:rsidRDefault="005905A4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Deposits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Stains</w:t>
            </w:r>
          </w:p>
        </w:tc>
        <w:tc>
          <w:tcPr>
            <w:tcW w:w="4927" w:type="dxa"/>
          </w:tcPr>
          <w:p w:rsidR="001B0D3D" w:rsidRDefault="005905A4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  <w:tab w:val="left" w:pos="1544"/>
                <w:tab w:val="left" w:pos="2359"/>
                <w:tab w:val="left" w:pos="4500"/>
              </w:tabs>
              <w:ind w:hanging="195"/>
              <w:rPr>
                <w:sz w:val="18"/>
              </w:rPr>
            </w:pPr>
            <w:proofErr w:type="gramStart"/>
            <w:r>
              <w:rPr>
                <w:sz w:val="18"/>
              </w:rPr>
              <w:t>None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proofErr w:type="gramEnd"/>
            <w:r>
              <w:rPr>
                <w:rFonts w:ascii="Segoe UI Symbol" w:hAnsi="Segoe UI Symbol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Oily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83" w:type="dxa"/>
          </w:tcPr>
          <w:p w:rsidR="001B0D3D" w:rsidRDefault="001B0D3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B0D3D">
        <w:trPr>
          <w:trHeight w:val="322"/>
        </w:trPr>
        <w:tc>
          <w:tcPr>
            <w:tcW w:w="1975" w:type="dxa"/>
          </w:tcPr>
          <w:p w:rsidR="001B0D3D" w:rsidRDefault="005905A4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Abnormal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Vegetation</w:t>
            </w:r>
          </w:p>
        </w:tc>
        <w:tc>
          <w:tcPr>
            <w:tcW w:w="4927" w:type="dxa"/>
          </w:tcPr>
          <w:p w:rsidR="001B0D3D" w:rsidRDefault="005905A4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ind w:hanging="195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Excessive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Inhibited</w:t>
            </w:r>
          </w:p>
        </w:tc>
        <w:tc>
          <w:tcPr>
            <w:tcW w:w="3083" w:type="dxa"/>
          </w:tcPr>
          <w:p w:rsidR="001B0D3D" w:rsidRDefault="001B0D3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B0D3D">
        <w:trPr>
          <w:trHeight w:val="842"/>
        </w:trPr>
        <w:tc>
          <w:tcPr>
            <w:tcW w:w="1975" w:type="dxa"/>
          </w:tcPr>
          <w:p w:rsidR="001B0D3D" w:rsidRDefault="001B0D3D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1B0D3D" w:rsidRDefault="005905A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Present?</w:t>
            </w:r>
          </w:p>
        </w:tc>
        <w:tc>
          <w:tcPr>
            <w:tcW w:w="8010" w:type="dxa"/>
            <w:gridSpan w:val="2"/>
          </w:tcPr>
          <w:p w:rsidR="001B0D3D" w:rsidRDefault="005905A4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  <w:tab w:val="left" w:pos="2058"/>
                <w:tab w:val="left" w:pos="2937"/>
                <w:tab w:val="left" w:pos="5198"/>
              </w:tabs>
              <w:spacing w:before="38" w:line="252" w:lineRule="exact"/>
              <w:ind w:hanging="195"/>
              <w:rPr>
                <w:rFonts w:ascii="Segoe UI Symbol" w:hAnsi="Segoe UI Symbol"/>
                <w:sz w:val="18"/>
              </w:rPr>
            </w:pPr>
            <w:proofErr w:type="gramStart"/>
            <w:r>
              <w:rPr>
                <w:sz w:val="18"/>
              </w:rPr>
              <w:t>Yes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position w:val="1"/>
                <w:sz w:val="18"/>
              </w:rPr>
              <w:t>If</w:t>
            </w:r>
            <w:proofErr w:type="gramEnd"/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yes,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describe: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Segoe UI Symbol" w:hAnsi="Segoe UI Symbol"/>
                <w:position w:val="1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Trickle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Segoe UI Symbol" w:hAnsi="Segoe UI Symbol"/>
                <w:position w:val="1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Moderate</w:t>
            </w:r>
            <w:r>
              <w:rPr>
                <w:spacing w:val="79"/>
                <w:position w:val="1"/>
                <w:sz w:val="18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Substantial</w:t>
            </w:r>
            <w:r>
              <w:rPr>
                <w:position w:val="1"/>
                <w:sz w:val="18"/>
              </w:rPr>
              <w:tab/>
              <w:t>And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go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Section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5"/>
                <w:position w:val="1"/>
                <w:sz w:val="18"/>
              </w:rPr>
              <w:t>3.</w:t>
            </w:r>
          </w:p>
          <w:p w:rsidR="001B0D3D" w:rsidRDefault="005905A4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  <w:tab w:val="left" w:pos="719"/>
              </w:tabs>
              <w:spacing w:before="0" w:line="252" w:lineRule="exact"/>
              <w:ind w:hanging="195"/>
              <w:rPr>
                <w:rFonts w:ascii="Segoe UI Symbol" w:hAnsi="Segoe UI Symbol"/>
                <w:position w:val="1"/>
                <w:sz w:val="18"/>
              </w:rPr>
            </w:pPr>
            <w:r>
              <w:rPr>
                <w:spacing w:val="-5"/>
                <w:position w:val="1"/>
                <w:sz w:val="18"/>
              </w:rPr>
              <w:t>No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2"/>
                <w:sz w:val="18"/>
              </w:rPr>
              <w:t xml:space="preserve"> investigation.</w:t>
            </w:r>
          </w:p>
          <w:p w:rsidR="001B0D3D" w:rsidRDefault="005905A4">
            <w:pPr>
              <w:pStyle w:val="TableParagraph"/>
              <w:ind w:left="72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Follow-</w:t>
            </w:r>
            <w:r>
              <w:rPr>
                <w:spacing w:val="-5"/>
                <w:sz w:val="18"/>
              </w:rPr>
              <w:t>Up.</w:t>
            </w:r>
          </w:p>
        </w:tc>
      </w:tr>
      <w:tr w:rsidR="001B0D3D">
        <w:trPr>
          <w:trHeight w:val="322"/>
        </w:trPr>
        <w:tc>
          <w:tcPr>
            <w:tcW w:w="1975" w:type="dxa"/>
          </w:tcPr>
          <w:p w:rsidR="001B0D3D" w:rsidRDefault="005905A4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 xml:space="preserve">Pipe Algae </w:t>
            </w:r>
            <w:r>
              <w:rPr>
                <w:spacing w:val="-2"/>
                <w:sz w:val="18"/>
              </w:rPr>
              <w:t>Growth</w:t>
            </w:r>
          </w:p>
        </w:tc>
        <w:tc>
          <w:tcPr>
            <w:tcW w:w="4927" w:type="dxa"/>
          </w:tcPr>
          <w:p w:rsidR="001B0D3D" w:rsidRDefault="005905A4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  <w:tab w:val="left" w:pos="4734"/>
              </w:tabs>
              <w:ind w:hanging="195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Brown/</w:t>
            </w:r>
            <w:proofErr w:type="gramStart"/>
            <w:r>
              <w:rPr>
                <w:sz w:val="18"/>
              </w:rPr>
              <w:t>Orange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proofErr w:type="gramEnd"/>
            <w:r>
              <w:rPr>
                <w:rFonts w:ascii="Segoe UI Symbol" w:hAnsi="Segoe UI Symbol"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83" w:type="dxa"/>
          </w:tcPr>
          <w:p w:rsidR="001B0D3D" w:rsidRDefault="001B0D3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B0D3D">
        <w:trPr>
          <w:trHeight w:val="322"/>
        </w:trPr>
        <w:tc>
          <w:tcPr>
            <w:tcW w:w="9985" w:type="dxa"/>
            <w:gridSpan w:val="3"/>
          </w:tcPr>
          <w:p w:rsidR="001B0D3D" w:rsidRDefault="005905A4">
            <w:pPr>
              <w:pStyle w:val="TableParagraph"/>
              <w:tabs>
                <w:tab w:val="left" w:pos="5592"/>
              </w:tabs>
              <w:rPr>
                <w:sz w:val="18"/>
              </w:rPr>
            </w:pPr>
            <w:r>
              <w:rPr>
                <w:position w:val="1"/>
                <w:sz w:val="18"/>
              </w:rPr>
              <w:t>Do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physical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indicators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suggest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an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illicit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discharge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has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occurred?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</w:tr>
    </w:tbl>
    <w:p w:rsidR="001B0D3D" w:rsidRDefault="005905A4">
      <w:pPr>
        <w:spacing w:before="122"/>
        <w:ind w:left="110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</w:rPr>
        <w:t>Discharge</w:t>
      </w:r>
      <w:r>
        <w:rPr>
          <w:b/>
          <w:spacing w:val="-4"/>
        </w:rPr>
        <w:t xml:space="preserve"> </w:t>
      </w: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b/>
        </w:rPr>
        <w:t>(flowing</w:t>
      </w:r>
      <w:r>
        <w:rPr>
          <w:b/>
          <w:spacing w:val="-4"/>
        </w:rPr>
        <w:t xml:space="preserve"> </w:t>
      </w:r>
      <w:r>
        <w:rPr>
          <w:b/>
        </w:rPr>
        <w:t>field</w:t>
      </w:r>
      <w:r>
        <w:rPr>
          <w:b/>
          <w:spacing w:val="-4"/>
        </w:rPr>
        <w:t xml:space="preserve"> </w:t>
      </w:r>
      <w:r>
        <w:rPr>
          <w:b/>
        </w:rPr>
        <w:t>screening</w:t>
      </w:r>
      <w:r>
        <w:rPr>
          <w:b/>
          <w:spacing w:val="-4"/>
        </w:rPr>
        <w:t xml:space="preserve"> </w:t>
      </w:r>
      <w:r>
        <w:rPr>
          <w:b/>
        </w:rPr>
        <w:t>points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only)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057"/>
        <w:gridCol w:w="3240"/>
        <w:gridCol w:w="1530"/>
        <w:gridCol w:w="1440"/>
        <w:gridCol w:w="1440"/>
      </w:tblGrid>
      <w:tr w:rsidR="001B0D3D">
        <w:trPr>
          <w:trHeight w:val="617"/>
        </w:trPr>
        <w:tc>
          <w:tcPr>
            <w:tcW w:w="1278" w:type="dxa"/>
          </w:tcPr>
          <w:p w:rsidR="001B0D3D" w:rsidRDefault="005905A4">
            <w:pPr>
              <w:pStyle w:val="TableParagraph"/>
              <w:spacing w:before="174"/>
              <w:ind w:left="111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</w:p>
        </w:tc>
        <w:tc>
          <w:tcPr>
            <w:tcW w:w="1057" w:type="dxa"/>
          </w:tcPr>
          <w:p w:rsidR="001B0D3D" w:rsidRDefault="005905A4">
            <w:pPr>
              <w:pStyle w:val="TableParagraph"/>
              <w:ind w:left="167" w:right="108" w:hanging="44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IF </w:t>
            </w:r>
            <w:r>
              <w:rPr>
                <w:b/>
                <w:spacing w:val="-2"/>
              </w:rPr>
              <w:t>ABSENT</w:t>
            </w:r>
          </w:p>
        </w:tc>
        <w:tc>
          <w:tcPr>
            <w:tcW w:w="3240" w:type="dxa"/>
          </w:tcPr>
          <w:p w:rsidR="001B0D3D" w:rsidRDefault="005905A4">
            <w:pPr>
              <w:pStyle w:val="TableParagraph"/>
              <w:spacing w:before="174"/>
              <w:ind w:left="997" w:right="98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4410" w:type="dxa"/>
            <w:gridSpan w:val="3"/>
          </w:tcPr>
          <w:p w:rsidR="001B0D3D" w:rsidRDefault="005905A4">
            <w:pPr>
              <w:pStyle w:val="TableParagraph"/>
              <w:spacing w:before="174"/>
              <w:ind w:left="772"/>
              <w:rPr>
                <w:b/>
              </w:rPr>
            </w:pPr>
            <w:r>
              <w:rPr>
                <w:b/>
              </w:rPr>
              <w:t>RELATIVE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SEVERITY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(1-</w:t>
            </w:r>
            <w:r>
              <w:rPr>
                <w:b/>
                <w:spacing w:val="-5"/>
              </w:rPr>
              <w:t>3)</w:t>
            </w:r>
          </w:p>
        </w:tc>
      </w:tr>
      <w:tr w:rsidR="001B0D3D">
        <w:trPr>
          <w:trHeight w:val="665"/>
        </w:trPr>
        <w:tc>
          <w:tcPr>
            <w:tcW w:w="1278" w:type="dxa"/>
          </w:tcPr>
          <w:p w:rsidR="001B0D3D" w:rsidRDefault="001B0D3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B0D3D" w:rsidRDefault="005905A4">
            <w:pPr>
              <w:pStyle w:val="TableParagraph"/>
              <w:spacing w:before="1"/>
              <w:ind w:left="110" w:right="10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Odor</w:t>
            </w:r>
          </w:p>
        </w:tc>
        <w:tc>
          <w:tcPr>
            <w:tcW w:w="1057" w:type="dxa"/>
          </w:tcPr>
          <w:p w:rsidR="001B0D3D" w:rsidRDefault="005905A4">
            <w:pPr>
              <w:pStyle w:val="TableParagraph"/>
              <w:numPr>
                <w:ilvl w:val="0"/>
                <w:numId w:val="20"/>
              </w:numPr>
              <w:tabs>
                <w:tab w:val="left" w:pos="164"/>
              </w:tabs>
              <w:spacing w:before="83"/>
              <w:ind w:left="164" w:hanging="15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​</w:t>
            </w:r>
          </w:p>
          <w:p w:rsidR="001B0D3D" w:rsidRDefault="005905A4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odor)</w:t>
            </w:r>
          </w:p>
        </w:tc>
        <w:tc>
          <w:tcPr>
            <w:tcW w:w="3240" w:type="dxa"/>
          </w:tcPr>
          <w:p w:rsidR="001B0D3D" w:rsidRDefault="005905A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70"/>
              <w:ind w:left="262" w:hanging="154"/>
              <w:rPr>
                <w:sz w:val="18"/>
              </w:rPr>
            </w:pPr>
            <w:r>
              <w:rPr>
                <w:sz w:val="18"/>
              </w:rPr>
              <w:t>Sewage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>Rancid/Sour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18"/>
              </w:rPr>
              <w:t>☐</w:t>
            </w:r>
            <w:r>
              <w:rPr>
                <w:spacing w:val="-2"/>
                <w:sz w:val="18"/>
              </w:rPr>
              <w:t>Sulfide</w:t>
            </w:r>
          </w:p>
          <w:p w:rsidR="001B0D3D" w:rsidRDefault="005905A4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  <w:tab w:val="left" w:pos="2004"/>
                <w:tab w:val="left" w:pos="3069"/>
              </w:tabs>
              <w:ind w:left="262" w:hanging="154"/>
              <w:rPr>
                <w:sz w:val="18"/>
              </w:rPr>
            </w:pPr>
            <w:r>
              <w:rPr>
                <w:sz w:val="18"/>
              </w:rPr>
              <w:t>Laundry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spacing w:val="-2"/>
                <w:sz w:val="18"/>
              </w:rPr>
              <w:t>☐</w:t>
            </w:r>
            <w:r>
              <w:rPr>
                <w:spacing w:val="-2"/>
                <w:sz w:val="18"/>
              </w:rPr>
              <w:t>Petro/gas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30" w:type="dxa"/>
          </w:tcPr>
          <w:p w:rsidR="001B0D3D" w:rsidRDefault="005905A4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</w:tabs>
              <w:spacing w:before="81"/>
              <w:ind w:left="606" w:hanging="195"/>
              <w:rPr>
                <w:sz w:val="18"/>
              </w:rPr>
            </w:pPr>
            <w:r>
              <w:rPr>
                <w:spacing w:val="-2"/>
                <w:sz w:val="18"/>
              </w:rPr>
              <w:t>1-Faint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  <w:tab w:val="left" w:pos="538"/>
              </w:tabs>
              <w:spacing w:before="101"/>
              <w:ind w:right="332" w:hanging="49"/>
              <w:rPr>
                <w:sz w:val="18"/>
              </w:rPr>
            </w:pPr>
            <w:r>
              <w:rPr>
                <w:spacing w:val="-2"/>
                <w:sz w:val="18"/>
              </w:rPr>
              <w:t>2-Easily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detected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101"/>
              <w:ind w:right="139" w:firstLine="13"/>
              <w:rPr>
                <w:sz w:val="18"/>
              </w:rPr>
            </w:pPr>
            <w:r>
              <w:rPr>
                <w:spacing w:val="-2"/>
                <w:sz w:val="18"/>
              </w:rPr>
              <w:t>3-noticeable</w:t>
            </w:r>
            <w:r>
              <w:rPr>
                <w:sz w:val="18"/>
              </w:rPr>
              <w:t xml:space="preserve"> 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</w:p>
        </w:tc>
      </w:tr>
      <w:tr w:rsidR="001B0D3D">
        <w:trPr>
          <w:trHeight w:val="887"/>
        </w:trPr>
        <w:tc>
          <w:tcPr>
            <w:tcW w:w="1278" w:type="dxa"/>
          </w:tcPr>
          <w:p w:rsidR="001B0D3D" w:rsidRDefault="001B0D3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B0D3D" w:rsidRDefault="005905A4">
            <w:pPr>
              <w:pStyle w:val="TableParagraph"/>
              <w:spacing w:before="114"/>
              <w:ind w:left="111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Color</w:t>
            </w:r>
          </w:p>
        </w:tc>
        <w:tc>
          <w:tcPr>
            <w:tcW w:w="1057" w:type="dxa"/>
          </w:tcPr>
          <w:p w:rsidR="001B0D3D" w:rsidRDefault="005905A4">
            <w:pPr>
              <w:pStyle w:val="TableParagraph"/>
              <w:numPr>
                <w:ilvl w:val="0"/>
                <w:numId w:val="15"/>
              </w:numPr>
              <w:tabs>
                <w:tab w:val="left" w:pos="164"/>
              </w:tabs>
              <w:spacing w:before="194"/>
              <w:ind w:left="164" w:hanging="15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​</w:t>
            </w:r>
          </w:p>
          <w:p w:rsidR="001B0D3D" w:rsidRDefault="005905A4">
            <w:pPr>
              <w:pStyle w:val="TableParagraph"/>
              <w:ind w:left="134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(Colorless)</w:t>
            </w:r>
          </w:p>
        </w:tc>
        <w:tc>
          <w:tcPr>
            <w:tcW w:w="3240" w:type="dxa"/>
          </w:tcPr>
          <w:p w:rsidR="001B0D3D" w:rsidRDefault="005905A4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left="262" w:hanging="154"/>
              <w:rPr>
                <w:sz w:val="18"/>
              </w:rPr>
            </w:pPr>
            <w:r>
              <w:rPr>
                <w:sz w:val="18"/>
              </w:rPr>
              <w:t>Gray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>Brown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Green</w:t>
            </w:r>
          </w:p>
          <w:p w:rsidR="001B0D3D" w:rsidRDefault="005905A4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  <w:tab w:val="left" w:pos="1395"/>
              </w:tabs>
              <w:ind w:left="262" w:hanging="154"/>
              <w:rPr>
                <w:sz w:val="18"/>
              </w:rPr>
            </w:pPr>
            <w:r>
              <w:rPr>
                <w:spacing w:val="-2"/>
                <w:sz w:val="18"/>
              </w:rPr>
              <w:t>Red/Orange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Multicolor</w:t>
            </w:r>
          </w:p>
          <w:p w:rsidR="001B0D3D" w:rsidRDefault="005905A4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  <w:tab w:val="left" w:pos="3055"/>
              </w:tabs>
              <w:ind w:left="262" w:hanging="154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30" w:type="dxa"/>
          </w:tcPr>
          <w:p w:rsidR="001B0D3D" w:rsidRDefault="005905A4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before="103"/>
              <w:ind w:right="151" w:firstLine="42"/>
              <w:rPr>
                <w:sz w:val="18"/>
              </w:rPr>
            </w:pPr>
            <w:r>
              <w:rPr>
                <w:sz w:val="18"/>
              </w:rPr>
              <w:t>1-Faint color visible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</w:p>
          <w:p w:rsidR="001B0D3D" w:rsidRDefault="005905A4">
            <w:pPr>
              <w:pStyle w:val="TableParagraph"/>
              <w:spacing w:before="0"/>
              <w:ind w:left="544"/>
              <w:rPr>
                <w:sz w:val="18"/>
              </w:rPr>
            </w:pPr>
            <w:r>
              <w:rPr>
                <w:spacing w:val="-2"/>
                <w:sz w:val="18"/>
              </w:rPr>
              <w:t>bottle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12"/>
              </w:numPr>
              <w:tabs>
                <w:tab w:val="left" w:pos="548"/>
              </w:tabs>
              <w:spacing w:before="103"/>
              <w:ind w:right="129" w:firstLine="211"/>
              <w:rPr>
                <w:sz w:val="18"/>
              </w:rPr>
            </w:pPr>
            <w:r>
              <w:rPr>
                <w:spacing w:val="-2"/>
                <w:sz w:val="18"/>
              </w:rPr>
              <w:t>2-Color</w:t>
            </w:r>
            <w:r>
              <w:rPr>
                <w:sz w:val="18"/>
              </w:rPr>
              <w:t xml:space="preserve"> clearly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bottle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spacing w:before="103"/>
              <w:ind w:right="133" w:firstLine="154"/>
              <w:rPr>
                <w:sz w:val="18"/>
              </w:rPr>
            </w:pPr>
            <w:r>
              <w:rPr>
                <w:spacing w:val="-2"/>
                <w:sz w:val="18"/>
              </w:rPr>
              <w:t>3-Clearly</w:t>
            </w:r>
            <w:r>
              <w:rPr>
                <w:sz w:val="18"/>
              </w:rPr>
              <w:t xml:space="preserve"> visible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outfall</w:t>
            </w:r>
          </w:p>
          <w:p w:rsidR="001B0D3D" w:rsidRDefault="005905A4">
            <w:pPr>
              <w:pStyle w:val="TableParagraph"/>
              <w:spacing w:before="0"/>
              <w:ind w:left="560"/>
              <w:rPr>
                <w:sz w:val="18"/>
              </w:rPr>
            </w:pPr>
            <w:r>
              <w:rPr>
                <w:spacing w:val="-4"/>
                <w:sz w:val="18"/>
              </w:rPr>
              <w:t>flow</w:t>
            </w:r>
          </w:p>
        </w:tc>
      </w:tr>
      <w:tr w:rsidR="001B0D3D">
        <w:trPr>
          <w:trHeight w:val="579"/>
        </w:trPr>
        <w:tc>
          <w:tcPr>
            <w:tcW w:w="1278" w:type="dxa"/>
          </w:tcPr>
          <w:p w:rsidR="001B0D3D" w:rsidRDefault="001B0D3D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1B0D3D" w:rsidRDefault="005905A4">
            <w:pPr>
              <w:pStyle w:val="TableParagraph"/>
              <w:spacing w:before="0"/>
              <w:ind w:left="111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Turbidity</w:t>
            </w:r>
          </w:p>
        </w:tc>
        <w:tc>
          <w:tcPr>
            <w:tcW w:w="1057" w:type="dxa"/>
          </w:tcPr>
          <w:p w:rsidR="001B0D3D" w:rsidRDefault="005905A4">
            <w:pPr>
              <w:pStyle w:val="TableParagraph"/>
              <w:numPr>
                <w:ilvl w:val="0"/>
                <w:numId w:val="10"/>
              </w:numPr>
              <w:tabs>
                <w:tab w:val="left" w:pos="164"/>
              </w:tabs>
              <w:ind w:left="164" w:hanging="15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​</w:t>
            </w:r>
          </w:p>
          <w:p w:rsidR="001B0D3D" w:rsidRDefault="005905A4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(Clear)</w:t>
            </w:r>
          </w:p>
        </w:tc>
        <w:tc>
          <w:tcPr>
            <w:tcW w:w="3240" w:type="dxa"/>
          </w:tcPr>
          <w:p w:rsidR="001B0D3D" w:rsidRDefault="001B0D3D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1B0D3D" w:rsidRDefault="005905A4">
            <w:pPr>
              <w:pStyle w:val="TableParagraph"/>
              <w:spacing w:before="0"/>
              <w:ind w:left="997" w:right="9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r>
              <w:rPr>
                <w:spacing w:val="-2"/>
                <w:sz w:val="18"/>
              </w:rPr>
              <w:t>severity</w:t>
            </w:r>
          </w:p>
        </w:tc>
        <w:tc>
          <w:tcPr>
            <w:tcW w:w="1530" w:type="dxa"/>
          </w:tcPr>
          <w:p w:rsidR="001B0D3D" w:rsidRDefault="005905A4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58"/>
              <w:ind w:right="317" w:hanging="194"/>
              <w:rPr>
                <w:sz w:val="18"/>
              </w:rPr>
            </w:pPr>
            <w:r>
              <w:rPr>
                <w:spacing w:val="-2"/>
                <w:sz w:val="18"/>
              </w:rPr>
              <w:t>1-Slightly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cloudy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before="168"/>
              <w:ind w:left="492" w:hanging="195"/>
              <w:rPr>
                <w:sz w:val="18"/>
              </w:rPr>
            </w:pPr>
            <w:r>
              <w:rPr>
                <w:spacing w:val="-2"/>
                <w:sz w:val="18"/>
              </w:rPr>
              <w:t>2-Cloudy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spacing w:before="168"/>
              <w:ind w:left="454" w:hanging="195"/>
              <w:rPr>
                <w:sz w:val="18"/>
              </w:rPr>
            </w:pPr>
            <w:r>
              <w:rPr>
                <w:spacing w:val="-2"/>
                <w:sz w:val="18"/>
              </w:rPr>
              <w:t>3-Opaque</w:t>
            </w:r>
          </w:p>
        </w:tc>
      </w:tr>
      <w:tr w:rsidR="001B0D3D">
        <w:trPr>
          <w:trHeight w:val="887"/>
        </w:trPr>
        <w:tc>
          <w:tcPr>
            <w:tcW w:w="1278" w:type="dxa"/>
          </w:tcPr>
          <w:p w:rsidR="001B0D3D" w:rsidRDefault="005905A4">
            <w:pPr>
              <w:pStyle w:val="TableParagraph"/>
              <w:spacing w:before="114"/>
              <w:ind w:left="136" w:right="124" w:hanging="1"/>
              <w:jc w:val="center"/>
              <w:rPr>
                <w:sz w:val="18"/>
              </w:rPr>
            </w:pPr>
            <w:r>
              <w:rPr>
                <w:sz w:val="18"/>
              </w:rPr>
              <w:t>Floatables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does not include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trash!</w:t>
            </w:r>
          </w:p>
        </w:tc>
        <w:tc>
          <w:tcPr>
            <w:tcW w:w="1057" w:type="dxa"/>
          </w:tcPr>
          <w:p w:rsidR="001B0D3D" w:rsidRDefault="005905A4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194"/>
              <w:ind w:left="164" w:hanging="15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​</w:t>
            </w:r>
          </w:p>
          <w:p w:rsidR="001B0D3D" w:rsidRDefault="005905A4">
            <w:pPr>
              <w:pStyle w:val="TableParagraph"/>
              <w:ind w:left="133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(Clean)</w:t>
            </w:r>
          </w:p>
        </w:tc>
        <w:tc>
          <w:tcPr>
            <w:tcW w:w="3240" w:type="dxa"/>
          </w:tcPr>
          <w:p w:rsidR="001B0D3D" w:rsidRDefault="005905A4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2" w:hanging="154"/>
              <w:rPr>
                <w:sz w:val="18"/>
              </w:rPr>
            </w:pPr>
            <w:r>
              <w:rPr>
                <w:sz w:val="18"/>
              </w:rPr>
              <w:t>Sewage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Suds/Foam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sheen</w:t>
            </w:r>
          </w:p>
          <w:p w:rsidR="001B0D3D" w:rsidRDefault="005905A4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2" w:hanging="154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Debris</w:t>
            </w:r>
          </w:p>
          <w:p w:rsidR="001B0D3D" w:rsidRDefault="005905A4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  <w:tab w:val="left" w:pos="3047"/>
              </w:tabs>
              <w:ind w:left="343" w:hanging="195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30" w:type="dxa"/>
          </w:tcPr>
          <w:p w:rsidR="001B0D3D" w:rsidRDefault="005905A4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  <w:tab w:val="left" w:pos="409"/>
              </w:tabs>
              <w:spacing w:before="103"/>
              <w:ind w:right="176" w:hanging="222"/>
              <w:rPr>
                <w:sz w:val="18"/>
              </w:rPr>
            </w:pPr>
            <w:r>
              <w:rPr>
                <w:spacing w:val="-2"/>
                <w:sz w:val="18"/>
              </w:rPr>
              <w:t>1-Few/slight;</w:t>
            </w:r>
            <w:r>
              <w:rPr>
                <w:sz w:val="18"/>
              </w:rPr>
              <w:t xml:space="preserve"> origin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obvious</w:t>
            </w:r>
          </w:p>
        </w:tc>
        <w:tc>
          <w:tcPr>
            <w:tcW w:w="1440" w:type="dxa"/>
          </w:tcPr>
          <w:p w:rsidR="001B0D3D" w:rsidRDefault="005905A4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spacing w:before="103"/>
              <w:ind w:right="215" w:firstLine="116"/>
              <w:rPr>
                <w:sz w:val="18"/>
              </w:rPr>
            </w:pPr>
            <w:r>
              <w:rPr>
                <w:spacing w:val="-2"/>
                <w:sz w:val="18"/>
              </w:rPr>
              <w:t>2-Some</w:t>
            </w:r>
            <w:r>
              <w:rPr>
                <w:sz w:val="18"/>
              </w:rPr>
              <w:t xml:space="preserve"> indications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1B0D3D" w:rsidRDefault="005905A4">
            <w:pPr>
              <w:pStyle w:val="TableParagraph"/>
              <w:spacing w:before="0"/>
              <w:ind w:left="510"/>
              <w:rPr>
                <w:sz w:val="18"/>
              </w:rPr>
            </w:pPr>
            <w:r>
              <w:rPr>
                <w:spacing w:val="-2"/>
                <w:sz w:val="18"/>
              </w:rPr>
              <w:t>origin</w:t>
            </w:r>
          </w:p>
        </w:tc>
        <w:tc>
          <w:tcPr>
            <w:tcW w:w="1440" w:type="dxa"/>
          </w:tcPr>
          <w:p w:rsidR="001B0D3D" w:rsidRDefault="001B0D3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1B0D3D" w:rsidRDefault="005905A4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</w:tabs>
              <w:spacing w:before="0"/>
              <w:ind w:right="192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3-Some;</w:t>
            </w:r>
            <w:r>
              <w:rPr>
                <w:sz w:val="18"/>
              </w:rPr>
              <w:t xml:space="preserve"> origin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obvious</w:t>
            </w:r>
          </w:p>
        </w:tc>
      </w:tr>
      <w:tr w:rsidR="001B0D3D">
        <w:trPr>
          <w:trHeight w:val="299"/>
        </w:trPr>
        <w:tc>
          <w:tcPr>
            <w:tcW w:w="9985" w:type="dxa"/>
            <w:gridSpan w:val="6"/>
          </w:tcPr>
          <w:p w:rsidR="001B0D3D" w:rsidRDefault="005905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suggest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illicit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present?</w:t>
            </w:r>
            <w:r>
              <w:rPr>
                <w:spacing w:val="-4"/>
                <w:sz w:val="18"/>
              </w:rPr>
              <w:t xml:space="preserve"> (Y/N)</w:t>
            </w:r>
          </w:p>
        </w:tc>
      </w:tr>
      <w:tr w:rsidR="001B0D3D">
        <w:trPr>
          <w:trHeight w:val="322"/>
        </w:trPr>
        <w:tc>
          <w:tcPr>
            <w:tcW w:w="9985" w:type="dxa"/>
            <w:gridSpan w:val="6"/>
          </w:tcPr>
          <w:p w:rsidR="001B0D3D" w:rsidRDefault="005905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 Symbol" w:hAnsi="Segoe UI Symbol"/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Yes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proofErr w:type="gramEnd"/>
            <w:r>
              <w:rPr>
                <w:rFonts w:ascii="Segoe UI Symbol" w:hAnsi="Segoe UI Symbol"/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</w:tbl>
    <w:p w:rsidR="001B0D3D" w:rsidRDefault="005905A4">
      <w:pPr>
        <w:spacing w:before="123"/>
        <w:ind w:left="110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rPr>
          <w:b/>
        </w:rPr>
        <w:t>Enforcement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Resolution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5"/>
      </w:tblGrid>
      <w:tr w:rsidR="001B0D3D">
        <w:trPr>
          <w:trHeight w:val="678"/>
        </w:trPr>
        <w:tc>
          <w:tcPr>
            <w:tcW w:w="9985" w:type="dxa"/>
          </w:tcPr>
          <w:p w:rsidR="001B0D3D" w:rsidRDefault="005905A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3275"/>
              </w:tabs>
              <w:spacing w:before="22"/>
              <w:ind w:left="365" w:hanging="205"/>
              <w:rPr>
                <w:sz w:val="19"/>
              </w:rPr>
            </w:pPr>
            <w:r>
              <w:rPr>
                <w:sz w:val="19"/>
              </w:rPr>
              <w:t>Source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identified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(describe</w:t>
            </w:r>
            <w:r>
              <w:rPr>
                <w:spacing w:val="-2"/>
                <w:sz w:val="19"/>
              </w:rPr>
              <w:t xml:space="preserve"> below)</w:t>
            </w:r>
            <w:r>
              <w:rPr>
                <w:sz w:val="19"/>
              </w:rPr>
              <w:tab/>
            </w:r>
            <w:r>
              <w:rPr>
                <w:rFonts w:ascii="Segoe UI Symbol" w:hAnsi="Segoe UI Symbol"/>
                <w:sz w:val="19"/>
              </w:rPr>
              <w:t>☐</w:t>
            </w:r>
            <w:r>
              <w:rPr>
                <w:rFonts w:ascii="Segoe UI Symbol" w:hAnsi="Segoe UI Symbol"/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3-Day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Follow-up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Inspection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(describe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reason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why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below)</w:t>
            </w:r>
          </w:p>
          <w:p w:rsidR="001B0D3D" w:rsidRDefault="005905A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83"/>
              <w:ind w:left="313" w:hanging="205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flow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sign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illicit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discharge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investigation.</w:t>
            </w:r>
          </w:p>
        </w:tc>
      </w:tr>
      <w:tr w:rsidR="001B0D3D">
        <w:trPr>
          <w:trHeight w:val="610"/>
        </w:trPr>
        <w:tc>
          <w:tcPr>
            <w:tcW w:w="9985" w:type="dxa"/>
          </w:tcPr>
          <w:p w:rsidR="001B0D3D" w:rsidRDefault="005905A4">
            <w:pPr>
              <w:pStyle w:val="TableParagraph"/>
              <w:spacing w:before="0" w:line="228" w:lineRule="auto"/>
              <w:ind w:right="6620"/>
              <w:rPr>
                <w:sz w:val="19"/>
              </w:rPr>
            </w:pPr>
            <w:r>
              <w:rPr>
                <w:sz w:val="19"/>
              </w:rPr>
              <w:t>Enforcement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taken?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rFonts w:ascii="Segoe UI Symbol" w:hAnsi="Segoe UI Symbol"/>
                <w:sz w:val="19"/>
              </w:rPr>
              <w:t>☐</w:t>
            </w:r>
            <w:r>
              <w:rPr>
                <w:rFonts w:ascii="Segoe UI Symbol" w:hAnsi="Segoe UI Symbol"/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rFonts w:ascii="Segoe UI Symbol" w:hAnsi="Segoe UI Symbol"/>
                <w:sz w:val="19"/>
              </w:rPr>
              <w:t>☐</w:t>
            </w:r>
            <w:r>
              <w:rPr>
                <w:rFonts w:ascii="Segoe UI Symbol" w:hAnsi="Segoe UI Symbol"/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No If yes, describe:</w:t>
            </w:r>
          </w:p>
        </w:tc>
      </w:tr>
      <w:tr w:rsidR="001B0D3D">
        <w:trPr>
          <w:trHeight w:val="898"/>
        </w:trPr>
        <w:tc>
          <w:tcPr>
            <w:tcW w:w="9985" w:type="dxa"/>
          </w:tcPr>
          <w:p w:rsidR="001B0D3D" w:rsidRDefault="005905A4">
            <w:pPr>
              <w:pStyle w:val="TableParagraph"/>
              <w:spacing w:before="0" w:line="219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Source/Resolution:</w:t>
            </w:r>
          </w:p>
        </w:tc>
      </w:tr>
    </w:tbl>
    <w:p w:rsidR="00000000" w:rsidRDefault="005905A4"/>
    <w:sectPr w:rsidR="00000000">
      <w:type w:val="continuous"/>
      <w:pgSz w:w="12240" w:h="15840"/>
      <w:pgMar w:top="36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BE0"/>
    <w:multiLevelType w:val="hybridMultilevel"/>
    <w:tmpl w:val="E03C09CE"/>
    <w:lvl w:ilvl="0" w:tplc="94365B06">
      <w:numFmt w:val="bullet"/>
      <w:lvlText w:val="☐"/>
      <w:lvlJc w:val="left"/>
      <w:pPr>
        <w:ind w:left="30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C4CEBF2">
      <w:numFmt w:val="bullet"/>
      <w:lvlText w:val="•"/>
      <w:lvlJc w:val="left"/>
      <w:pPr>
        <w:ind w:left="761" w:hanging="196"/>
      </w:pPr>
      <w:rPr>
        <w:rFonts w:hint="default"/>
        <w:lang w:val="en-US" w:eastAsia="en-US" w:bidi="ar-SA"/>
      </w:rPr>
    </w:lvl>
    <w:lvl w:ilvl="2" w:tplc="62945866">
      <w:numFmt w:val="bullet"/>
      <w:lvlText w:val="•"/>
      <w:lvlJc w:val="left"/>
      <w:pPr>
        <w:ind w:left="1223" w:hanging="196"/>
      </w:pPr>
      <w:rPr>
        <w:rFonts w:hint="default"/>
        <w:lang w:val="en-US" w:eastAsia="en-US" w:bidi="ar-SA"/>
      </w:rPr>
    </w:lvl>
    <w:lvl w:ilvl="3" w:tplc="D72072AA">
      <w:numFmt w:val="bullet"/>
      <w:lvlText w:val="•"/>
      <w:lvlJc w:val="left"/>
      <w:pPr>
        <w:ind w:left="1685" w:hanging="196"/>
      </w:pPr>
      <w:rPr>
        <w:rFonts w:hint="default"/>
        <w:lang w:val="en-US" w:eastAsia="en-US" w:bidi="ar-SA"/>
      </w:rPr>
    </w:lvl>
    <w:lvl w:ilvl="4" w:tplc="4DE2464E">
      <w:numFmt w:val="bullet"/>
      <w:lvlText w:val="•"/>
      <w:lvlJc w:val="left"/>
      <w:pPr>
        <w:ind w:left="2146" w:hanging="196"/>
      </w:pPr>
      <w:rPr>
        <w:rFonts w:hint="default"/>
        <w:lang w:val="en-US" w:eastAsia="en-US" w:bidi="ar-SA"/>
      </w:rPr>
    </w:lvl>
    <w:lvl w:ilvl="5" w:tplc="8840AA26">
      <w:numFmt w:val="bullet"/>
      <w:lvlText w:val="•"/>
      <w:lvlJc w:val="left"/>
      <w:pPr>
        <w:ind w:left="2608" w:hanging="196"/>
      </w:pPr>
      <w:rPr>
        <w:rFonts w:hint="default"/>
        <w:lang w:val="en-US" w:eastAsia="en-US" w:bidi="ar-SA"/>
      </w:rPr>
    </w:lvl>
    <w:lvl w:ilvl="6" w:tplc="DE6A05B2">
      <w:numFmt w:val="bullet"/>
      <w:lvlText w:val="•"/>
      <w:lvlJc w:val="left"/>
      <w:pPr>
        <w:ind w:left="3070" w:hanging="196"/>
      </w:pPr>
      <w:rPr>
        <w:rFonts w:hint="default"/>
        <w:lang w:val="en-US" w:eastAsia="en-US" w:bidi="ar-SA"/>
      </w:rPr>
    </w:lvl>
    <w:lvl w:ilvl="7" w:tplc="F4E8F9C0">
      <w:numFmt w:val="bullet"/>
      <w:lvlText w:val="•"/>
      <w:lvlJc w:val="left"/>
      <w:pPr>
        <w:ind w:left="3531" w:hanging="196"/>
      </w:pPr>
      <w:rPr>
        <w:rFonts w:hint="default"/>
        <w:lang w:val="en-US" w:eastAsia="en-US" w:bidi="ar-SA"/>
      </w:rPr>
    </w:lvl>
    <w:lvl w:ilvl="8" w:tplc="CD8E7B32">
      <w:numFmt w:val="bullet"/>
      <w:lvlText w:val="•"/>
      <w:lvlJc w:val="left"/>
      <w:pPr>
        <w:ind w:left="3993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098F5FE7"/>
    <w:multiLevelType w:val="hybridMultilevel"/>
    <w:tmpl w:val="F73E9C7A"/>
    <w:lvl w:ilvl="0" w:tplc="614E5A40">
      <w:numFmt w:val="bullet"/>
      <w:lvlText w:val="☐"/>
      <w:lvlJc w:val="left"/>
      <w:pPr>
        <w:ind w:left="303" w:hanging="196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E0361EEE">
      <w:numFmt w:val="bullet"/>
      <w:lvlText w:val="•"/>
      <w:lvlJc w:val="left"/>
      <w:pPr>
        <w:ind w:left="1070" w:hanging="196"/>
      </w:pPr>
      <w:rPr>
        <w:rFonts w:hint="default"/>
        <w:lang w:val="en-US" w:eastAsia="en-US" w:bidi="ar-SA"/>
      </w:rPr>
    </w:lvl>
    <w:lvl w:ilvl="2" w:tplc="0D9C9BD4">
      <w:numFmt w:val="bullet"/>
      <w:lvlText w:val="•"/>
      <w:lvlJc w:val="left"/>
      <w:pPr>
        <w:ind w:left="1840" w:hanging="196"/>
      </w:pPr>
      <w:rPr>
        <w:rFonts w:hint="default"/>
        <w:lang w:val="en-US" w:eastAsia="en-US" w:bidi="ar-SA"/>
      </w:rPr>
    </w:lvl>
    <w:lvl w:ilvl="3" w:tplc="A636F03A">
      <w:numFmt w:val="bullet"/>
      <w:lvlText w:val="•"/>
      <w:lvlJc w:val="left"/>
      <w:pPr>
        <w:ind w:left="2610" w:hanging="196"/>
      </w:pPr>
      <w:rPr>
        <w:rFonts w:hint="default"/>
        <w:lang w:val="en-US" w:eastAsia="en-US" w:bidi="ar-SA"/>
      </w:rPr>
    </w:lvl>
    <w:lvl w:ilvl="4" w:tplc="AB2658D0">
      <w:numFmt w:val="bullet"/>
      <w:lvlText w:val="•"/>
      <w:lvlJc w:val="left"/>
      <w:pPr>
        <w:ind w:left="3380" w:hanging="196"/>
      </w:pPr>
      <w:rPr>
        <w:rFonts w:hint="default"/>
        <w:lang w:val="en-US" w:eastAsia="en-US" w:bidi="ar-SA"/>
      </w:rPr>
    </w:lvl>
    <w:lvl w:ilvl="5" w:tplc="8EDAA3E6">
      <w:numFmt w:val="bullet"/>
      <w:lvlText w:val="•"/>
      <w:lvlJc w:val="left"/>
      <w:pPr>
        <w:ind w:left="4150" w:hanging="196"/>
      </w:pPr>
      <w:rPr>
        <w:rFonts w:hint="default"/>
        <w:lang w:val="en-US" w:eastAsia="en-US" w:bidi="ar-SA"/>
      </w:rPr>
    </w:lvl>
    <w:lvl w:ilvl="6" w:tplc="3D847FC8">
      <w:numFmt w:val="bullet"/>
      <w:lvlText w:val="•"/>
      <w:lvlJc w:val="left"/>
      <w:pPr>
        <w:ind w:left="4920" w:hanging="196"/>
      </w:pPr>
      <w:rPr>
        <w:rFonts w:hint="default"/>
        <w:lang w:val="en-US" w:eastAsia="en-US" w:bidi="ar-SA"/>
      </w:rPr>
    </w:lvl>
    <w:lvl w:ilvl="7" w:tplc="A0182632">
      <w:numFmt w:val="bullet"/>
      <w:lvlText w:val="•"/>
      <w:lvlJc w:val="left"/>
      <w:pPr>
        <w:ind w:left="5690" w:hanging="196"/>
      </w:pPr>
      <w:rPr>
        <w:rFonts w:hint="default"/>
        <w:lang w:val="en-US" w:eastAsia="en-US" w:bidi="ar-SA"/>
      </w:rPr>
    </w:lvl>
    <w:lvl w:ilvl="8" w:tplc="A3CC3908">
      <w:numFmt w:val="bullet"/>
      <w:lvlText w:val="•"/>
      <w:lvlJc w:val="left"/>
      <w:pPr>
        <w:ind w:left="6460" w:hanging="196"/>
      </w:pPr>
      <w:rPr>
        <w:rFonts w:hint="default"/>
        <w:lang w:val="en-US" w:eastAsia="en-US" w:bidi="ar-SA"/>
      </w:rPr>
    </w:lvl>
  </w:abstractNum>
  <w:abstractNum w:abstractNumId="2" w15:restartNumberingAfterBreak="0">
    <w:nsid w:val="0E3944F4"/>
    <w:multiLevelType w:val="hybridMultilevel"/>
    <w:tmpl w:val="0BB21D76"/>
    <w:lvl w:ilvl="0" w:tplc="A752A6F8">
      <w:numFmt w:val="bullet"/>
      <w:lvlText w:val="☐"/>
      <w:lvlJc w:val="left"/>
      <w:pPr>
        <w:ind w:left="52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DF8DDAE">
      <w:numFmt w:val="bullet"/>
      <w:lvlText w:val="•"/>
      <w:lvlJc w:val="left"/>
      <w:pPr>
        <w:ind w:left="620" w:hanging="196"/>
      </w:pPr>
      <w:rPr>
        <w:rFonts w:hint="default"/>
        <w:lang w:val="en-US" w:eastAsia="en-US" w:bidi="ar-SA"/>
      </w:rPr>
    </w:lvl>
    <w:lvl w:ilvl="2" w:tplc="0FB287B2">
      <w:numFmt w:val="bullet"/>
      <w:lvlText w:val="•"/>
      <w:lvlJc w:val="left"/>
      <w:pPr>
        <w:ind w:left="720" w:hanging="196"/>
      </w:pPr>
      <w:rPr>
        <w:rFonts w:hint="default"/>
        <w:lang w:val="en-US" w:eastAsia="en-US" w:bidi="ar-SA"/>
      </w:rPr>
    </w:lvl>
    <w:lvl w:ilvl="3" w:tplc="39CCA8A8">
      <w:numFmt w:val="bullet"/>
      <w:lvlText w:val="•"/>
      <w:lvlJc w:val="left"/>
      <w:pPr>
        <w:ind w:left="820" w:hanging="196"/>
      </w:pPr>
      <w:rPr>
        <w:rFonts w:hint="default"/>
        <w:lang w:val="en-US" w:eastAsia="en-US" w:bidi="ar-SA"/>
      </w:rPr>
    </w:lvl>
    <w:lvl w:ilvl="4" w:tplc="D48A46B8">
      <w:numFmt w:val="bullet"/>
      <w:lvlText w:val="•"/>
      <w:lvlJc w:val="left"/>
      <w:pPr>
        <w:ind w:left="920" w:hanging="196"/>
      </w:pPr>
      <w:rPr>
        <w:rFonts w:hint="default"/>
        <w:lang w:val="en-US" w:eastAsia="en-US" w:bidi="ar-SA"/>
      </w:rPr>
    </w:lvl>
    <w:lvl w:ilvl="5" w:tplc="95929BA0">
      <w:numFmt w:val="bullet"/>
      <w:lvlText w:val="•"/>
      <w:lvlJc w:val="left"/>
      <w:pPr>
        <w:ind w:left="1020" w:hanging="196"/>
      </w:pPr>
      <w:rPr>
        <w:rFonts w:hint="default"/>
        <w:lang w:val="en-US" w:eastAsia="en-US" w:bidi="ar-SA"/>
      </w:rPr>
    </w:lvl>
    <w:lvl w:ilvl="6" w:tplc="B8589E3C">
      <w:numFmt w:val="bullet"/>
      <w:lvlText w:val="•"/>
      <w:lvlJc w:val="left"/>
      <w:pPr>
        <w:ind w:left="1120" w:hanging="196"/>
      </w:pPr>
      <w:rPr>
        <w:rFonts w:hint="default"/>
        <w:lang w:val="en-US" w:eastAsia="en-US" w:bidi="ar-SA"/>
      </w:rPr>
    </w:lvl>
    <w:lvl w:ilvl="7" w:tplc="EC32BBD6">
      <w:numFmt w:val="bullet"/>
      <w:lvlText w:val="•"/>
      <w:lvlJc w:val="left"/>
      <w:pPr>
        <w:ind w:left="1220" w:hanging="196"/>
      </w:pPr>
      <w:rPr>
        <w:rFonts w:hint="default"/>
        <w:lang w:val="en-US" w:eastAsia="en-US" w:bidi="ar-SA"/>
      </w:rPr>
    </w:lvl>
    <w:lvl w:ilvl="8" w:tplc="A27CE958">
      <w:numFmt w:val="bullet"/>
      <w:lvlText w:val="•"/>
      <w:lvlJc w:val="left"/>
      <w:pPr>
        <w:ind w:left="1320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112B48C6"/>
    <w:multiLevelType w:val="hybridMultilevel"/>
    <w:tmpl w:val="22101CE2"/>
    <w:lvl w:ilvl="0" w:tplc="6568E73A">
      <w:numFmt w:val="bullet"/>
      <w:lvlText w:val="☐"/>
      <w:lvlJc w:val="left"/>
      <w:pPr>
        <w:ind w:left="409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42273A">
      <w:numFmt w:val="bullet"/>
      <w:lvlText w:val="•"/>
      <w:lvlJc w:val="left"/>
      <w:pPr>
        <w:ind w:left="512" w:hanging="196"/>
      </w:pPr>
      <w:rPr>
        <w:rFonts w:hint="default"/>
        <w:lang w:val="en-US" w:eastAsia="en-US" w:bidi="ar-SA"/>
      </w:rPr>
    </w:lvl>
    <w:lvl w:ilvl="2" w:tplc="4BA69D54">
      <w:numFmt w:val="bullet"/>
      <w:lvlText w:val="•"/>
      <w:lvlJc w:val="left"/>
      <w:pPr>
        <w:ind w:left="624" w:hanging="196"/>
      </w:pPr>
      <w:rPr>
        <w:rFonts w:hint="default"/>
        <w:lang w:val="en-US" w:eastAsia="en-US" w:bidi="ar-SA"/>
      </w:rPr>
    </w:lvl>
    <w:lvl w:ilvl="3" w:tplc="0D086378">
      <w:numFmt w:val="bullet"/>
      <w:lvlText w:val="•"/>
      <w:lvlJc w:val="left"/>
      <w:pPr>
        <w:ind w:left="736" w:hanging="196"/>
      </w:pPr>
      <w:rPr>
        <w:rFonts w:hint="default"/>
        <w:lang w:val="en-US" w:eastAsia="en-US" w:bidi="ar-SA"/>
      </w:rPr>
    </w:lvl>
    <w:lvl w:ilvl="4" w:tplc="8AEC0580">
      <w:numFmt w:val="bullet"/>
      <w:lvlText w:val="•"/>
      <w:lvlJc w:val="left"/>
      <w:pPr>
        <w:ind w:left="848" w:hanging="196"/>
      </w:pPr>
      <w:rPr>
        <w:rFonts w:hint="default"/>
        <w:lang w:val="en-US" w:eastAsia="en-US" w:bidi="ar-SA"/>
      </w:rPr>
    </w:lvl>
    <w:lvl w:ilvl="5" w:tplc="494A075C">
      <w:numFmt w:val="bullet"/>
      <w:lvlText w:val="•"/>
      <w:lvlJc w:val="left"/>
      <w:pPr>
        <w:ind w:left="960" w:hanging="196"/>
      </w:pPr>
      <w:rPr>
        <w:rFonts w:hint="default"/>
        <w:lang w:val="en-US" w:eastAsia="en-US" w:bidi="ar-SA"/>
      </w:rPr>
    </w:lvl>
    <w:lvl w:ilvl="6" w:tplc="8CBED060">
      <w:numFmt w:val="bullet"/>
      <w:lvlText w:val="•"/>
      <w:lvlJc w:val="left"/>
      <w:pPr>
        <w:ind w:left="1072" w:hanging="196"/>
      </w:pPr>
      <w:rPr>
        <w:rFonts w:hint="default"/>
        <w:lang w:val="en-US" w:eastAsia="en-US" w:bidi="ar-SA"/>
      </w:rPr>
    </w:lvl>
    <w:lvl w:ilvl="7" w:tplc="92402F5A">
      <w:numFmt w:val="bullet"/>
      <w:lvlText w:val="•"/>
      <w:lvlJc w:val="left"/>
      <w:pPr>
        <w:ind w:left="1184" w:hanging="196"/>
      </w:pPr>
      <w:rPr>
        <w:rFonts w:hint="default"/>
        <w:lang w:val="en-US" w:eastAsia="en-US" w:bidi="ar-SA"/>
      </w:rPr>
    </w:lvl>
    <w:lvl w:ilvl="8" w:tplc="19E60E32">
      <w:numFmt w:val="bullet"/>
      <w:lvlText w:val="•"/>
      <w:lvlJc w:val="left"/>
      <w:pPr>
        <w:ind w:left="1296" w:hanging="196"/>
      </w:pPr>
      <w:rPr>
        <w:rFonts w:hint="default"/>
        <w:lang w:val="en-US" w:eastAsia="en-US" w:bidi="ar-SA"/>
      </w:rPr>
    </w:lvl>
  </w:abstractNum>
  <w:abstractNum w:abstractNumId="4" w15:restartNumberingAfterBreak="0">
    <w:nsid w:val="15B5691F"/>
    <w:multiLevelType w:val="hybridMultilevel"/>
    <w:tmpl w:val="3448196C"/>
    <w:lvl w:ilvl="0" w:tplc="A50090F6">
      <w:numFmt w:val="bullet"/>
      <w:lvlText w:val="☐"/>
      <w:lvlJc w:val="left"/>
      <w:pPr>
        <w:ind w:left="607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274B240">
      <w:numFmt w:val="bullet"/>
      <w:lvlText w:val="•"/>
      <w:lvlJc w:val="left"/>
      <w:pPr>
        <w:ind w:left="644" w:hanging="157"/>
      </w:pPr>
      <w:rPr>
        <w:rFonts w:hint="default"/>
        <w:lang w:val="en-US" w:eastAsia="en-US" w:bidi="ar-SA"/>
      </w:rPr>
    </w:lvl>
    <w:lvl w:ilvl="2" w:tplc="D34EE106">
      <w:numFmt w:val="bullet"/>
      <w:lvlText w:val="•"/>
      <w:lvlJc w:val="left"/>
      <w:pPr>
        <w:ind w:left="689" w:hanging="157"/>
      </w:pPr>
      <w:rPr>
        <w:rFonts w:hint="default"/>
        <w:lang w:val="en-US" w:eastAsia="en-US" w:bidi="ar-SA"/>
      </w:rPr>
    </w:lvl>
    <w:lvl w:ilvl="3" w:tplc="4DB470FC"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4" w:tplc="DF5C471C">
      <w:numFmt w:val="bullet"/>
      <w:lvlText w:val="•"/>
      <w:lvlJc w:val="left"/>
      <w:pPr>
        <w:ind w:left="778" w:hanging="157"/>
      </w:pPr>
      <w:rPr>
        <w:rFonts w:hint="default"/>
        <w:lang w:val="en-US" w:eastAsia="en-US" w:bidi="ar-SA"/>
      </w:rPr>
    </w:lvl>
    <w:lvl w:ilvl="5" w:tplc="57E0B140">
      <w:numFmt w:val="bullet"/>
      <w:lvlText w:val="•"/>
      <w:lvlJc w:val="left"/>
      <w:pPr>
        <w:ind w:left="823" w:hanging="157"/>
      </w:pPr>
      <w:rPr>
        <w:rFonts w:hint="default"/>
        <w:lang w:val="en-US" w:eastAsia="en-US" w:bidi="ar-SA"/>
      </w:rPr>
    </w:lvl>
    <w:lvl w:ilvl="6" w:tplc="57EEBFFA">
      <w:numFmt w:val="bullet"/>
      <w:lvlText w:val="•"/>
      <w:lvlJc w:val="left"/>
      <w:pPr>
        <w:ind w:left="868" w:hanging="157"/>
      </w:pPr>
      <w:rPr>
        <w:rFonts w:hint="default"/>
        <w:lang w:val="en-US" w:eastAsia="en-US" w:bidi="ar-SA"/>
      </w:rPr>
    </w:lvl>
    <w:lvl w:ilvl="7" w:tplc="4BAA09F0">
      <w:numFmt w:val="bullet"/>
      <w:lvlText w:val="•"/>
      <w:lvlJc w:val="left"/>
      <w:pPr>
        <w:ind w:left="912" w:hanging="157"/>
      </w:pPr>
      <w:rPr>
        <w:rFonts w:hint="default"/>
        <w:lang w:val="en-US" w:eastAsia="en-US" w:bidi="ar-SA"/>
      </w:rPr>
    </w:lvl>
    <w:lvl w:ilvl="8" w:tplc="7778988A">
      <w:numFmt w:val="bullet"/>
      <w:lvlText w:val="•"/>
      <w:lvlJc w:val="left"/>
      <w:pPr>
        <w:ind w:left="957" w:hanging="157"/>
      </w:pPr>
      <w:rPr>
        <w:rFonts w:hint="default"/>
        <w:lang w:val="en-US" w:eastAsia="en-US" w:bidi="ar-SA"/>
      </w:rPr>
    </w:lvl>
  </w:abstractNum>
  <w:abstractNum w:abstractNumId="5" w15:restartNumberingAfterBreak="0">
    <w:nsid w:val="218E7F12"/>
    <w:multiLevelType w:val="hybridMultilevel"/>
    <w:tmpl w:val="4AC26FE2"/>
    <w:lvl w:ilvl="0" w:tplc="CD1422B8">
      <w:numFmt w:val="bullet"/>
      <w:lvlText w:val="☐"/>
      <w:lvlJc w:val="left"/>
      <w:pPr>
        <w:ind w:left="455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CE8A58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ar-SA"/>
      </w:rPr>
    </w:lvl>
    <w:lvl w:ilvl="2" w:tplc="BEF0B29A">
      <w:numFmt w:val="bullet"/>
      <w:lvlText w:val="•"/>
      <w:lvlJc w:val="left"/>
      <w:pPr>
        <w:ind w:left="654" w:hanging="196"/>
      </w:pPr>
      <w:rPr>
        <w:rFonts w:hint="default"/>
        <w:lang w:val="en-US" w:eastAsia="en-US" w:bidi="ar-SA"/>
      </w:rPr>
    </w:lvl>
    <w:lvl w:ilvl="3" w:tplc="2A6CBFE0">
      <w:numFmt w:val="bullet"/>
      <w:lvlText w:val="•"/>
      <w:lvlJc w:val="left"/>
      <w:pPr>
        <w:ind w:left="751" w:hanging="196"/>
      </w:pPr>
      <w:rPr>
        <w:rFonts w:hint="default"/>
        <w:lang w:val="en-US" w:eastAsia="en-US" w:bidi="ar-SA"/>
      </w:rPr>
    </w:lvl>
    <w:lvl w:ilvl="4" w:tplc="9E30266A">
      <w:numFmt w:val="bullet"/>
      <w:lvlText w:val="•"/>
      <w:lvlJc w:val="left"/>
      <w:pPr>
        <w:ind w:left="848" w:hanging="196"/>
      </w:pPr>
      <w:rPr>
        <w:rFonts w:hint="default"/>
        <w:lang w:val="en-US" w:eastAsia="en-US" w:bidi="ar-SA"/>
      </w:rPr>
    </w:lvl>
    <w:lvl w:ilvl="5" w:tplc="3500D15E">
      <w:numFmt w:val="bullet"/>
      <w:lvlText w:val="•"/>
      <w:lvlJc w:val="left"/>
      <w:pPr>
        <w:ind w:left="945" w:hanging="196"/>
      </w:pPr>
      <w:rPr>
        <w:rFonts w:hint="default"/>
        <w:lang w:val="en-US" w:eastAsia="en-US" w:bidi="ar-SA"/>
      </w:rPr>
    </w:lvl>
    <w:lvl w:ilvl="6" w:tplc="782CB670">
      <w:numFmt w:val="bullet"/>
      <w:lvlText w:val="•"/>
      <w:lvlJc w:val="left"/>
      <w:pPr>
        <w:ind w:left="1042" w:hanging="196"/>
      </w:pPr>
      <w:rPr>
        <w:rFonts w:hint="default"/>
        <w:lang w:val="en-US" w:eastAsia="en-US" w:bidi="ar-SA"/>
      </w:rPr>
    </w:lvl>
    <w:lvl w:ilvl="7" w:tplc="7DC0CA18">
      <w:numFmt w:val="bullet"/>
      <w:lvlText w:val="•"/>
      <w:lvlJc w:val="left"/>
      <w:pPr>
        <w:ind w:left="1139" w:hanging="196"/>
      </w:pPr>
      <w:rPr>
        <w:rFonts w:hint="default"/>
        <w:lang w:val="en-US" w:eastAsia="en-US" w:bidi="ar-SA"/>
      </w:rPr>
    </w:lvl>
    <w:lvl w:ilvl="8" w:tplc="9ADEE3F4">
      <w:numFmt w:val="bullet"/>
      <w:lvlText w:val="•"/>
      <w:lvlJc w:val="left"/>
      <w:pPr>
        <w:ind w:left="1236" w:hanging="196"/>
      </w:pPr>
      <w:rPr>
        <w:rFonts w:hint="default"/>
        <w:lang w:val="en-US" w:eastAsia="en-US" w:bidi="ar-SA"/>
      </w:rPr>
    </w:lvl>
  </w:abstractNum>
  <w:abstractNum w:abstractNumId="6" w15:restartNumberingAfterBreak="0">
    <w:nsid w:val="26293737"/>
    <w:multiLevelType w:val="hybridMultilevel"/>
    <w:tmpl w:val="02E0A26A"/>
    <w:lvl w:ilvl="0" w:tplc="67C69472">
      <w:numFmt w:val="bullet"/>
      <w:lvlText w:val="☐"/>
      <w:lvlJc w:val="left"/>
      <w:pPr>
        <w:ind w:left="607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3404AC6">
      <w:numFmt w:val="bullet"/>
      <w:lvlText w:val="•"/>
      <w:lvlJc w:val="left"/>
      <w:pPr>
        <w:ind w:left="692" w:hanging="196"/>
      </w:pPr>
      <w:rPr>
        <w:rFonts w:hint="default"/>
        <w:lang w:val="en-US" w:eastAsia="en-US" w:bidi="ar-SA"/>
      </w:rPr>
    </w:lvl>
    <w:lvl w:ilvl="2" w:tplc="FA4E0AAC">
      <w:numFmt w:val="bullet"/>
      <w:lvlText w:val="•"/>
      <w:lvlJc w:val="left"/>
      <w:pPr>
        <w:ind w:left="784" w:hanging="196"/>
      </w:pPr>
      <w:rPr>
        <w:rFonts w:hint="default"/>
        <w:lang w:val="en-US" w:eastAsia="en-US" w:bidi="ar-SA"/>
      </w:rPr>
    </w:lvl>
    <w:lvl w:ilvl="3" w:tplc="C6BCD740">
      <w:numFmt w:val="bullet"/>
      <w:lvlText w:val="•"/>
      <w:lvlJc w:val="left"/>
      <w:pPr>
        <w:ind w:left="876" w:hanging="196"/>
      </w:pPr>
      <w:rPr>
        <w:rFonts w:hint="default"/>
        <w:lang w:val="en-US" w:eastAsia="en-US" w:bidi="ar-SA"/>
      </w:rPr>
    </w:lvl>
    <w:lvl w:ilvl="4" w:tplc="69F2E564">
      <w:numFmt w:val="bullet"/>
      <w:lvlText w:val="•"/>
      <w:lvlJc w:val="left"/>
      <w:pPr>
        <w:ind w:left="968" w:hanging="196"/>
      </w:pPr>
      <w:rPr>
        <w:rFonts w:hint="default"/>
        <w:lang w:val="en-US" w:eastAsia="en-US" w:bidi="ar-SA"/>
      </w:rPr>
    </w:lvl>
    <w:lvl w:ilvl="5" w:tplc="ADD0A7E2">
      <w:numFmt w:val="bullet"/>
      <w:lvlText w:val="•"/>
      <w:lvlJc w:val="left"/>
      <w:pPr>
        <w:ind w:left="1060" w:hanging="196"/>
      </w:pPr>
      <w:rPr>
        <w:rFonts w:hint="default"/>
        <w:lang w:val="en-US" w:eastAsia="en-US" w:bidi="ar-SA"/>
      </w:rPr>
    </w:lvl>
    <w:lvl w:ilvl="6" w:tplc="FED4C8AA">
      <w:numFmt w:val="bullet"/>
      <w:lvlText w:val="•"/>
      <w:lvlJc w:val="left"/>
      <w:pPr>
        <w:ind w:left="1152" w:hanging="196"/>
      </w:pPr>
      <w:rPr>
        <w:rFonts w:hint="default"/>
        <w:lang w:val="en-US" w:eastAsia="en-US" w:bidi="ar-SA"/>
      </w:rPr>
    </w:lvl>
    <w:lvl w:ilvl="7" w:tplc="D8F26086">
      <w:numFmt w:val="bullet"/>
      <w:lvlText w:val="•"/>
      <w:lvlJc w:val="left"/>
      <w:pPr>
        <w:ind w:left="1244" w:hanging="196"/>
      </w:pPr>
      <w:rPr>
        <w:rFonts w:hint="default"/>
        <w:lang w:val="en-US" w:eastAsia="en-US" w:bidi="ar-SA"/>
      </w:rPr>
    </w:lvl>
    <w:lvl w:ilvl="8" w:tplc="64CC6750">
      <w:numFmt w:val="bullet"/>
      <w:lvlText w:val="•"/>
      <w:lvlJc w:val="left"/>
      <w:pPr>
        <w:ind w:left="1336" w:hanging="196"/>
      </w:pPr>
      <w:rPr>
        <w:rFonts w:hint="default"/>
        <w:lang w:val="en-US" w:eastAsia="en-US" w:bidi="ar-SA"/>
      </w:rPr>
    </w:lvl>
  </w:abstractNum>
  <w:abstractNum w:abstractNumId="7" w15:restartNumberingAfterBreak="0">
    <w:nsid w:val="2A7043EF"/>
    <w:multiLevelType w:val="hybridMultilevel"/>
    <w:tmpl w:val="BC8864E6"/>
    <w:lvl w:ilvl="0" w:tplc="468AA8D4">
      <w:numFmt w:val="bullet"/>
      <w:lvlText w:val="☐"/>
      <w:lvlJc w:val="left"/>
      <w:pPr>
        <w:ind w:left="30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58A91C">
      <w:numFmt w:val="bullet"/>
      <w:lvlText w:val="•"/>
      <w:lvlJc w:val="left"/>
      <w:pPr>
        <w:ind w:left="761" w:hanging="196"/>
      </w:pPr>
      <w:rPr>
        <w:rFonts w:hint="default"/>
        <w:lang w:val="en-US" w:eastAsia="en-US" w:bidi="ar-SA"/>
      </w:rPr>
    </w:lvl>
    <w:lvl w:ilvl="2" w:tplc="11569770">
      <w:numFmt w:val="bullet"/>
      <w:lvlText w:val="•"/>
      <w:lvlJc w:val="left"/>
      <w:pPr>
        <w:ind w:left="1223" w:hanging="196"/>
      </w:pPr>
      <w:rPr>
        <w:rFonts w:hint="default"/>
        <w:lang w:val="en-US" w:eastAsia="en-US" w:bidi="ar-SA"/>
      </w:rPr>
    </w:lvl>
    <w:lvl w:ilvl="3" w:tplc="29C23F6A">
      <w:numFmt w:val="bullet"/>
      <w:lvlText w:val="•"/>
      <w:lvlJc w:val="left"/>
      <w:pPr>
        <w:ind w:left="1685" w:hanging="196"/>
      </w:pPr>
      <w:rPr>
        <w:rFonts w:hint="default"/>
        <w:lang w:val="en-US" w:eastAsia="en-US" w:bidi="ar-SA"/>
      </w:rPr>
    </w:lvl>
    <w:lvl w:ilvl="4" w:tplc="38DE0F2A">
      <w:numFmt w:val="bullet"/>
      <w:lvlText w:val="•"/>
      <w:lvlJc w:val="left"/>
      <w:pPr>
        <w:ind w:left="2146" w:hanging="196"/>
      </w:pPr>
      <w:rPr>
        <w:rFonts w:hint="default"/>
        <w:lang w:val="en-US" w:eastAsia="en-US" w:bidi="ar-SA"/>
      </w:rPr>
    </w:lvl>
    <w:lvl w:ilvl="5" w:tplc="0F2C7204">
      <w:numFmt w:val="bullet"/>
      <w:lvlText w:val="•"/>
      <w:lvlJc w:val="left"/>
      <w:pPr>
        <w:ind w:left="2608" w:hanging="196"/>
      </w:pPr>
      <w:rPr>
        <w:rFonts w:hint="default"/>
        <w:lang w:val="en-US" w:eastAsia="en-US" w:bidi="ar-SA"/>
      </w:rPr>
    </w:lvl>
    <w:lvl w:ilvl="6" w:tplc="9B128528">
      <w:numFmt w:val="bullet"/>
      <w:lvlText w:val="•"/>
      <w:lvlJc w:val="left"/>
      <w:pPr>
        <w:ind w:left="3070" w:hanging="196"/>
      </w:pPr>
      <w:rPr>
        <w:rFonts w:hint="default"/>
        <w:lang w:val="en-US" w:eastAsia="en-US" w:bidi="ar-SA"/>
      </w:rPr>
    </w:lvl>
    <w:lvl w:ilvl="7" w:tplc="DB96BA9E">
      <w:numFmt w:val="bullet"/>
      <w:lvlText w:val="•"/>
      <w:lvlJc w:val="left"/>
      <w:pPr>
        <w:ind w:left="3531" w:hanging="196"/>
      </w:pPr>
      <w:rPr>
        <w:rFonts w:hint="default"/>
        <w:lang w:val="en-US" w:eastAsia="en-US" w:bidi="ar-SA"/>
      </w:rPr>
    </w:lvl>
    <w:lvl w:ilvl="8" w:tplc="DAC08140">
      <w:numFmt w:val="bullet"/>
      <w:lvlText w:val="•"/>
      <w:lvlJc w:val="left"/>
      <w:pPr>
        <w:ind w:left="3993" w:hanging="196"/>
      </w:pPr>
      <w:rPr>
        <w:rFonts w:hint="default"/>
        <w:lang w:val="en-US" w:eastAsia="en-US" w:bidi="ar-SA"/>
      </w:rPr>
    </w:lvl>
  </w:abstractNum>
  <w:abstractNum w:abstractNumId="8" w15:restartNumberingAfterBreak="0">
    <w:nsid w:val="2C7B2F64"/>
    <w:multiLevelType w:val="hybridMultilevel"/>
    <w:tmpl w:val="94341546"/>
    <w:lvl w:ilvl="0" w:tplc="A1280CA2">
      <w:numFmt w:val="bullet"/>
      <w:lvlText w:val="☐"/>
      <w:lvlJc w:val="left"/>
      <w:pPr>
        <w:ind w:left="30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C68290">
      <w:numFmt w:val="bullet"/>
      <w:lvlText w:val="•"/>
      <w:lvlJc w:val="left"/>
      <w:pPr>
        <w:ind w:left="761" w:hanging="196"/>
      </w:pPr>
      <w:rPr>
        <w:rFonts w:hint="default"/>
        <w:lang w:val="en-US" w:eastAsia="en-US" w:bidi="ar-SA"/>
      </w:rPr>
    </w:lvl>
    <w:lvl w:ilvl="2" w:tplc="2BE452BA">
      <w:numFmt w:val="bullet"/>
      <w:lvlText w:val="•"/>
      <w:lvlJc w:val="left"/>
      <w:pPr>
        <w:ind w:left="1223" w:hanging="196"/>
      </w:pPr>
      <w:rPr>
        <w:rFonts w:hint="default"/>
        <w:lang w:val="en-US" w:eastAsia="en-US" w:bidi="ar-SA"/>
      </w:rPr>
    </w:lvl>
    <w:lvl w:ilvl="3" w:tplc="098EE4FE">
      <w:numFmt w:val="bullet"/>
      <w:lvlText w:val="•"/>
      <w:lvlJc w:val="left"/>
      <w:pPr>
        <w:ind w:left="1685" w:hanging="196"/>
      </w:pPr>
      <w:rPr>
        <w:rFonts w:hint="default"/>
        <w:lang w:val="en-US" w:eastAsia="en-US" w:bidi="ar-SA"/>
      </w:rPr>
    </w:lvl>
    <w:lvl w:ilvl="4" w:tplc="A2F06C94">
      <w:numFmt w:val="bullet"/>
      <w:lvlText w:val="•"/>
      <w:lvlJc w:val="left"/>
      <w:pPr>
        <w:ind w:left="2146" w:hanging="196"/>
      </w:pPr>
      <w:rPr>
        <w:rFonts w:hint="default"/>
        <w:lang w:val="en-US" w:eastAsia="en-US" w:bidi="ar-SA"/>
      </w:rPr>
    </w:lvl>
    <w:lvl w:ilvl="5" w:tplc="D486A6EC">
      <w:numFmt w:val="bullet"/>
      <w:lvlText w:val="•"/>
      <w:lvlJc w:val="left"/>
      <w:pPr>
        <w:ind w:left="2608" w:hanging="196"/>
      </w:pPr>
      <w:rPr>
        <w:rFonts w:hint="default"/>
        <w:lang w:val="en-US" w:eastAsia="en-US" w:bidi="ar-SA"/>
      </w:rPr>
    </w:lvl>
    <w:lvl w:ilvl="6" w:tplc="454E2CD6">
      <w:numFmt w:val="bullet"/>
      <w:lvlText w:val="•"/>
      <w:lvlJc w:val="left"/>
      <w:pPr>
        <w:ind w:left="3070" w:hanging="196"/>
      </w:pPr>
      <w:rPr>
        <w:rFonts w:hint="default"/>
        <w:lang w:val="en-US" w:eastAsia="en-US" w:bidi="ar-SA"/>
      </w:rPr>
    </w:lvl>
    <w:lvl w:ilvl="7" w:tplc="76CCF5E2">
      <w:numFmt w:val="bullet"/>
      <w:lvlText w:val="•"/>
      <w:lvlJc w:val="left"/>
      <w:pPr>
        <w:ind w:left="3531" w:hanging="196"/>
      </w:pPr>
      <w:rPr>
        <w:rFonts w:hint="default"/>
        <w:lang w:val="en-US" w:eastAsia="en-US" w:bidi="ar-SA"/>
      </w:rPr>
    </w:lvl>
    <w:lvl w:ilvl="8" w:tplc="7568ACA8">
      <w:numFmt w:val="bullet"/>
      <w:lvlText w:val="•"/>
      <w:lvlJc w:val="left"/>
      <w:pPr>
        <w:ind w:left="3993" w:hanging="196"/>
      </w:pPr>
      <w:rPr>
        <w:rFonts w:hint="default"/>
        <w:lang w:val="en-US" w:eastAsia="en-US" w:bidi="ar-SA"/>
      </w:rPr>
    </w:lvl>
  </w:abstractNum>
  <w:abstractNum w:abstractNumId="9" w15:restartNumberingAfterBreak="0">
    <w:nsid w:val="2E6517A9"/>
    <w:multiLevelType w:val="hybridMultilevel"/>
    <w:tmpl w:val="BFDA96B8"/>
    <w:lvl w:ilvl="0" w:tplc="A93011C0">
      <w:numFmt w:val="bullet"/>
      <w:lvlText w:val="☐"/>
      <w:lvlJc w:val="left"/>
      <w:pPr>
        <w:ind w:left="607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89EB330">
      <w:numFmt w:val="bullet"/>
      <w:lvlText w:val="•"/>
      <w:lvlJc w:val="left"/>
      <w:pPr>
        <w:ind w:left="644" w:hanging="157"/>
      </w:pPr>
      <w:rPr>
        <w:rFonts w:hint="default"/>
        <w:lang w:val="en-US" w:eastAsia="en-US" w:bidi="ar-SA"/>
      </w:rPr>
    </w:lvl>
    <w:lvl w:ilvl="2" w:tplc="C0D8AA3C">
      <w:numFmt w:val="bullet"/>
      <w:lvlText w:val="•"/>
      <w:lvlJc w:val="left"/>
      <w:pPr>
        <w:ind w:left="689" w:hanging="157"/>
      </w:pPr>
      <w:rPr>
        <w:rFonts w:hint="default"/>
        <w:lang w:val="en-US" w:eastAsia="en-US" w:bidi="ar-SA"/>
      </w:rPr>
    </w:lvl>
    <w:lvl w:ilvl="3" w:tplc="51F6CD6C"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4" w:tplc="480A252A">
      <w:numFmt w:val="bullet"/>
      <w:lvlText w:val="•"/>
      <w:lvlJc w:val="left"/>
      <w:pPr>
        <w:ind w:left="778" w:hanging="157"/>
      </w:pPr>
      <w:rPr>
        <w:rFonts w:hint="default"/>
        <w:lang w:val="en-US" w:eastAsia="en-US" w:bidi="ar-SA"/>
      </w:rPr>
    </w:lvl>
    <w:lvl w:ilvl="5" w:tplc="25544C46">
      <w:numFmt w:val="bullet"/>
      <w:lvlText w:val="•"/>
      <w:lvlJc w:val="left"/>
      <w:pPr>
        <w:ind w:left="823" w:hanging="157"/>
      </w:pPr>
      <w:rPr>
        <w:rFonts w:hint="default"/>
        <w:lang w:val="en-US" w:eastAsia="en-US" w:bidi="ar-SA"/>
      </w:rPr>
    </w:lvl>
    <w:lvl w:ilvl="6" w:tplc="9D5EAD0E">
      <w:numFmt w:val="bullet"/>
      <w:lvlText w:val="•"/>
      <w:lvlJc w:val="left"/>
      <w:pPr>
        <w:ind w:left="868" w:hanging="157"/>
      </w:pPr>
      <w:rPr>
        <w:rFonts w:hint="default"/>
        <w:lang w:val="en-US" w:eastAsia="en-US" w:bidi="ar-SA"/>
      </w:rPr>
    </w:lvl>
    <w:lvl w:ilvl="7" w:tplc="9538F10C">
      <w:numFmt w:val="bullet"/>
      <w:lvlText w:val="•"/>
      <w:lvlJc w:val="left"/>
      <w:pPr>
        <w:ind w:left="912" w:hanging="157"/>
      </w:pPr>
      <w:rPr>
        <w:rFonts w:hint="default"/>
        <w:lang w:val="en-US" w:eastAsia="en-US" w:bidi="ar-SA"/>
      </w:rPr>
    </w:lvl>
    <w:lvl w:ilvl="8" w:tplc="DF58DD0E">
      <w:numFmt w:val="bullet"/>
      <w:lvlText w:val="•"/>
      <w:lvlJc w:val="left"/>
      <w:pPr>
        <w:ind w:left="957" w:hanging="157"/>
      </w:pPr>
      <w:rPr>
        <w:rFonts w:hint="default"/>
        <w:lang w:val="en-US" w:eastAsia="en-US" w:bidi="ar-SA"/>
      </w:rPr>
    </w:lvl>
  </w:abstractNum>
  <w:abstractNum w:abstractNumId="10" w15:restartNumberingAfterBreak="0">
    <w:nsid w:val="31A42C0B"/>
    <w:multiLevelType w:val="hybridMultilevel"/>
    <w:tmpl w:val="D9BA5248"/>
    <w:lvl w:ilvl="0" w:tplc="E6E6AA72">
      <w:numFmt w:val="bullet"/>
      <w:lvlText w:val="☐"/>
      <w:lvlJc w:val="left"/>
      <w:pPr>
        <w:ind w:left="607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39231A8">
      <w:numFmt w:val="bullet"/>
      <w:lvlText w:val="•"/>
      <w:lvlJc w:val="left"/>
      <w:pPr>
        <w:ind w:left="644" w:hanging="157"/>
      </w:pPr>
      <w:rPr>
        <w:rFonts w:hint="default"/>
        <w:lang w:val="en-US" w:eastAsia="en-US" w:bidi="ar-SA"/>
      </w:rPr>
    </w:lvl>
    <w:lvl w:ilvl="2" w:tplc="7AF6BFF8">
      <w:numFmt w:val="bullet"/>
      <w:lvlText w:val="•"/>
      <w:lvlJc w:val="left"/>
      <w:pPr>
        <w:ind w:left="689" w:hanging="157"/>
      </w:pPr>
      <w:rPr>
        <w:rFonts w:hint="default"/>
        <w:lang w:val="en-US" w:eastAsia="en-US" w:bidi="ar-SA"/>
      </w:rPr>
    </w:lvl>
    <w:lvl w:ilvl="3" w:tplc="48F8D8A6"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4" w:tplc="E1A64B80">
      <w:numFmt w:val="bullet"/>
      <w:lvlText w:val="•"/>
      <w:lvlJc w:val="left"/>
      <w:pPr>
        <w:ind w:left="778" w:hanging="157"/>
      </w:pPr>
      <w:rPr>
        <w:rFonts w:hint="default"/>
        <w:lang w:val="en-US" w:eastAsia="en-US" w:bidi="ar-SA"/>
      </w:rPr>
    </w:lvl>
    <w:lvl w:ilvl="5" w:tplc="D7E03D8C">
      <w:numFmt w:val="bullet"/>
      <w:lvlText w:val="•"/>
      <w:lvlJc w:val="left"/>
      <w:pPr>
        <w:ind w:left="823" w:hanging="157"/>
      </w:pPr>
      <w:rPr>
        <w:rFonts w:hint="default"/>
        <w:lang w:val="en-US" w:eastAsia="en-US" w:bidi="ar-SA"/>
      </w:rPr>
    </w:lvl>
    <w:lvl w:ilvl="6" w:tplc="B470D7C8">
      <w:numFmt w:val="bullet"/>
      <w:lvlText w:val="•"/>
      <w:lvlJc w:val="left"/>
      <w:pPr>
        <w:ind w:left="868" w:hanging="157"/>
      </w:pPr>
      <w:rPr>
        <w:rFonts w:hint="default"/>
        <w:lang w:val="en-US" w:eastAsia="en-US" w:bidi="ar-SA"/>
      </w:rPr>
    </w:lvl>
    <w:lvl w:ilvl="7" w:tplc="A80EBDBA">
      <w:numFmt w:val="bullet"/>
      <w:lvlText w:val="•"/>
      <w:lvlJc w:val="left"/>
      <w:pPr>
        <w:ind w:left="912" w:hanging="157"/>
      </w:pPr>
      <w:rPr>
        <w:rFonts w:hint="default"/>
        <w:lang w:val="en-US" w:eastAsia="en-US" w:bidi="ar-SA"/>
      </w:rPr>
    </w:lvl>
    <w:lvl w:ilvl="8" w:tplc="21DC735E">
      <w:numFmt w:val="bullet"/>
      <w:lvlText w:val="•"/>
      <w:lvlJc w:val="left"/>
      <w:pPr>
        <w:ind w:left="957" w:hanging="157"/>
      </w:pPr>
      <w:rPr>
        <w:rFonts w:hint="default"/>
        <w:lang w:val="en-US" w:eastAsia="en-US" w:bidi="ar-SA"/>
      </w:rPr>
    </w:lvl>
  </w:abstractNum>
  <w:abstractNum w:abstractNumId="11" w15:restartNumberingAfterBreak="0">
    <w:nsid w:val="39E9532D"/>
    <w:multiLevelType w:val="hybridMultilevel"/>
    <w:tmpl w:val="4A0296F0"/>
    <w:lvl w:ilvl="0" w:tplc="0FAC7502">
      <w:numFmt w:val="bullet"/>
      <w:lvlText w:val="☐"/>
      <w:lvlJc w:val="left"/>
      <w:pPr>
        <w:ind w:left="392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48864E4">
      <w:numFmt w:val="bullet"/>
      <w:lvlText w:val="•"/>
      <w:lvlJc w:val="left"/>
      <w:pPr>
        <w:ind w:left="503" w:hanging="196"/>
      </w:pPr>
      <w:rPr>
        <w:rFonts w:hint="default"/>
        <w:lang w:val="en-US" w:eastAsia="en-US" w:bidi="ar-SA"/>
      </w:rPr>
    </w:lvl>
    <w:lvl w:ilvl="2" w:tplc="05E6932A">
      <w:numFmt w:val="bullet"/>
      <w:lvlText w:val="•"/>
      <w:lvlJc w:val="left"/>
      <w:pPr>
        <w:ind w:left="606" w:hanging="196"/>
      </w:pPr>
      <w:rPr>
        <w:rFonts w:hint="default"/>
        <w:lang w:val="en-US" w:eastAsia="en-US" w:bidi="ar-SA"/>
      </w:rPr>
    </w:lvl>
    <w:lvl w:ilvl="3" w:tplc="4CEED1EC">
      <w:numFmt w:val="bullet"/>
      <w:lvlText w:val="•"/>
      <w:lvlJc w:val="left"/>
      <w:pPr>
        <w:ind w:left="709" w:hanging="196"/>
      </w:pPr>
      <w:rPr>
        <w:rFonts w:hint="default"/>
        <w:lang w:val="en-US" w:eastAsia="en-US" w:bidi="ar-SA"/>
      </w:rPr>
    </w:lvl>
    <w:lvl w:ilvl="4" w:tplc="DA92A89A">
      <w:numFmt w:val="bullet"/>
      <w:lvlText w:val="•"/>
      <w:lvlJc w:val="left"/>
      <w:pPr>
        <w:ind w:left="812" w:hanging="196"/>
      </w:pPr>
      <w:rPr>
        <w:rFonts w:hint="default"/>
        <w:lang w:val="en-US" w:eastAsia="en-US" w:bidi="ar-SA"/>
      </w:rPr>
    </w:lvl>
    <w:lvl w:ilvl="5" w:tplc="86749C5E">
      <w:numFmt w:val="bullet"/>
      <w:lvlText w:val="•"/>
      <w:lvlJc w:val="left"/>
      <w:pPr>
        <w:ind w:left="915" w:hanging="196"/>
      </w:pPr>
      <w:rPr>
        <w:rFonts w:hint="default"/>
        <w:lang w:val="en-US" w:eastAsia="en-US" w:bidi="ar-SA"/>
      </w:rPr>
    </w:lvl>
    <w:lvl w:ilvl="6" w:tplc="54363532">
      <w:numFmt w:val="bullet"/>
      <w:lvlText w:val="•"/>
      <w:lvlJc w:val="left"/>
      <w:pPr>
        <w:ind w:left="1018" w:hanging="196"/>
      </w:pPr>
      <w:rPr>
        <w:rFonts w:hint="default"/>
        <w:lang w:val="en-US" w:eastAsia="en-US" w:bidi="ar-SA"/>
      </w:rPr>
    </w:lvl>
    <w:lvl w:ilvl="7" w:tplc="3CEEE830">
      <w:numFmt w:val="bullet"/>
      <w:lvlText w:val="•"/>
      <w:lvlJc w:val="left"/>
      <w:pPr>
        <w:ind w:left="1121" w:hanging="196"/>
      </w:pPr>
      <w:rPr>
        <w:rFonts w:hint="default"/>
        <w:lang w:val="en-US" w:eastAsia="en-US" w:bidi="ar-SA"/>
      </w:rPr>
    </w:lvl>
    <w:lvl w:ilvl="8" w:tplc="33384638">
      <w:numFmt w:val="bullet"/>
      <w:lvlText w:val="•"/>
      <w:lvlJc w:val="left"/>
      <w:pPr>
        <w:ind w:left="1224" w:hanging="196"/>
      </w:pPr>
      <w:rPr>
        <w:rFonts w:hint="default"/>
        <w:lang w:val="en-US" w:eastAsia="en-US" w:bidi="ar-SA"/>
      </w:rPr>
    </w:lvl>
  </w:abstractNum>
  <w:abstractNum w:abstractNumId="12" w15:restartNumberingAfterBreak="0">
    <w:nsid w:val="436700E8"/>
    <w:multiLevelType w:val="hybridMultilevel"/>
    <w:tmpl w:val="DC461D12"/>
    <w:lvl w:ilvl="0" w:tplc="8FAC4CB4">
      <w:numFmt w:val="bullet"/>
      <w:lvlText w:val="•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9EB5D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78D2950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5F0ED3A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4F1C48D4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53929D9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D7A199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5D7E3A08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A0F69926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6909E5"/>
    <w:multiLevelType w:val="hybridMultilevel"/>
    <w:tmpl w:val="A724831E"/>
    <w:lvl w:ilvl="0" w:tplc="8AEAC3F0">
      <w:numFmt w:val="bullet"/>
      <w:lvlText w:val="☐"/>
      <w:lvlJc w:val="left"/>
      <w:pPr>
        <w:ind w:left="49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7B02512">
      <w:numFmt w:val="bullet"/>
      <w:lvlText w:val="•"/>
      <w:lvlJc w:val="left"/>
      <w:pPr>
        <w:ind w:left="593" w:hanging="196"/>
      </w:pPr>
      <w:rPr>
        <w:rFonts w:hint="default"/>
        <w:lang w:val="en-US" w:eastAsia="en-US" w:bidi="ar-SA"/>
      </w:rPr>
    </w:lvl>
    <w:lvl w:ilvl="2" w:tplc="66BCAAE6">
      <w:numFmt w:val="bullet"/>
      <w:lvlText w:val="•"/>
      <w:lvlJc w:val="left"/>
      <w:pPr>
        <w:ind w:left="686" w:hanging="196"/>
      </w:pPr>
      <w:rPr>
        <w:rFonts w:hint="default"/>
        <w:lang w:val="en-US" w:eastAsia="en-US" w:bidi="ar-SA"/>
      </w:rPr>
    </w:lvl>
    <w:lvl w:ilvl="3" w:tplc="DB56F044">
      <w:numFmt w:val="bullet"/>
      <w:lvlText w:val="•"/>
      <w:lvlJc w:val="left"/>
      <w:pPr>
        <w:ind w:left="779" w:hanging="196"/>
      </w:pPr>
      <w:rPr>
        <w:rFonts w:hint="default"/>
        <w:lang w:val="en-US" w:eastAsia="en-US" w:bidi="ar-SA"/>
      </w:rPr>
    </w:lvl>
    <w:lvl w:ilvl="4" w:tplc="F4E23D38">
      <w:numFmt w:val="bullet"/>
      <w:lvlText w:val="•"/>
      <w:lvlJc w:val="left"/>
      <w:pPr>
        <w:ind w:left="872" w:hanging="196"/>
      </w:pPr>
      <w:rPr>
        <w:rFonts w:hint="default"/>
        <w:lang w:val="en-US" w:eastAsia="en-US" w:bidi="ar-SA"/>
      </w:rPr>
    </w:lvl>
    <w:lvl w:ilvl="5" w:tplc="E4D45A6C">
      <w:numFmt w:val="bullet"/>
      <w:lvlText w:val="•"/>
      <w:lvlJc w:val="left"/>
      <w:pPr>
        <w:ind w:left="965" w:hanging="196"/>
      </w:pPr>
      <w:rPr>
        <w:rFonts w:hint="default"/>
        <w:lang w:val="en-US" w:eastAsia="en-US" w:bidi="ar-SA"/>
      </w:rPr>
    </w:lvl>
    <w:lvl w:ilvl="6" w:tplc="419E989A">
      <w:numFmt w:val="bullet"/>
      <w:lvlText w:val="•"/>
      <w:lvlJc w:val="left"/>
      <w:pPr>
        <w:ind w:left="1058" w:hanging="196"/>
      </w:pPr>
      <w:rPr>
        <w:rFonts w:hint="default"/>
        <w:lang w:val="en-US" w:eastAsia="en-US" w:bidi="ar-SA"/>
      </w:rPr>
    </w:lvl>
    <w:lvl w:ilvl="7" w:tplc="CD885146">
      <w:numFmt w:val="bullet"/>
      <w:lvlText w:val="•"/>
      <w:lvlJc w:val="left"/>
      <w:pPr>
        <w:ind w:left="1151" w:hanging="196"/>
      </w:pPr>
      <w:rPr>
        <w:rFonts w:hint="default"/>
        <w:lang w:val="en-US" w:eastAsia="en-US" w:bidi="ar-SA"/>
      </w:rPr>
    </w:lvl>
    <w:lvl w:ilvl="8" w:tplc="3A8C881C">
      <w:numFmt w:val="bullet"/>
      <w:lvlText w:val="•"/>
      <w:lvlJc w:val="left"/>
      <w:pPr>
        <w:ind w:left="1244" w:hanging="196"/>
      </w:pPr>
      <w:rPr>
        <w:rFonts w:hint="default"/>
        <w:lang w:val="en-US" w:eastAsia="en-US" w:bidi="ar-SA"/>
      </w:rPr>
    </w:lvl>
  </w:abstractNum>
  <w:abstractNum w:abstractNumId="14" w15:restartNumberingAfterBreak="0">
    <w:nsid w:val="5A8273E9"/>
    <w:multiLevelType w:val="hybridMultilevel"/>
    <w:tmpl w:val="EE76E776"/>
    <w:lvl w:ilvl="0" w:tplc="2D2C6F66">
      <w:numFmt w:val="bullet"/>
      <w:lvlText w:val="☐"/>
      <w:lvlJc w:val="left"/>
      <w:pPr>
        <w:ind w:left="366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3AAAE450">
      <w:numFmt w:val="bullet"/>
      <w:lvlText w:val="•"/>
      <w:lvlJc w:val="left"/>
      <w:pPr>
        <w:ind w:left="1321" w:hanging="207"/>
      </w:pPr>
      <w:rPr>
        <w:rFonts w:hint="default"/>
        <w:lang w:val="en-US" w:eastAsia="en-US" w:bidi="ar-SA"/>
      </w:rPr>
    </w:lvl>
    <w:lvl w:ilvl="2" w:tplc="930C95B4">
      <w:numFmt w:val="bullet"/>
      <w:lvlText w:val="•"/>
      <w:lvlJc w:val="left"/>
      <w:pPr>
        <w:ind w:left="2283" w:hanging="207"/>
      </w:pPr>
      <w:rPr>
        <w:rFonts w:hint="default"/>
        <w:lang w:val="en-US" w:eastAsia="en-US" w:bidi="ar-SA"/>
      </w:rPr>
    </w:lvl>
    <w:lvl w:ilvl="3" w:tplc="A0C401AE">
      <w:numFmt w:val="bullet"/>
      <w:lvlText w:val="•"/>
      <w:lvlJc w:val="left"/>
      <w:pPr>
        <w:ind w:left="3244" w:hanging="207"/>
      </w:pPr>
      <w:rPr>
        <w:rFonts w:hint="default"/>
        <w:lang w:val="en-US" w:eastAsia="en-US" w:bidi="ar-SA"/>
      </w:rPr>
    </w:lvl>
    <w:lvl w:ilvl="4" w:tplc="C65E7880">
      <w:numFmt w:val="bullet"/>
      <w:lvlText w:val="•"/>
      <w:lvlJc w:val="left"/>
      <w:pPr>
        <w:ind w:left="4206" w:hanging="207"/>
      </w:pPr>
      <w:rPr>
        <w:rFonts w:hint="default"/>
        <w:lang w:val="en-US" w:eastAsia="en-US" w:bidi="ar-SA"/>
      </w:rPr>
    </w:lvl>
    <w:lvl w:ilvl="5" w:tplc="62886224">
      <w:numFmt w:val="bullet"/>
      <w:lvlText w:val="•"/>
      <w:lvlJc w:val="left"/>
      <w:pPr>
        <w:ind w:left="5167" w:hanging="207"/>
      </w:pPr>
      <w:rPr>
        <w:rFonts w:hint="default"/>
        <w:lang w:val="en-US" w:eastAsia="en-US" w:bidi="ar-SA"/>
      </w:rPr>
    </w:lvl>
    <w:lvl w:ilvl="6" w:tplc="7EAAB076">
      <w:numFmt w:val="bullet"/>
      <w:lvlText w:val="•"/>
      <w:lvlJc w:val="left"/>
      <w:pPr>
        <w:ind w:left="6129" w:hanging="207"/>
      </w:pPr>
      <w:rPr>
        <w:rFonts w:hint="default"/>
        <w:lang w:val="en-US" w:eastAsia="en-US" w:bidi="ar-SA"/>
      </w:rPr>
    </w:lvl>
    <w:lvl w:ilvl="7" w:tplc="14D8F430">
      <w:numFmt w:val="bullet"/>
      <w:lvlText w:val="•"/>
      <w:lvlJc w:val="left"/>
      <w:pPr>
        <w:ind w:left="7090" w:hanging="207"/>
      </w:pPr>
      <w:rPr>
        <w:rFonts w:hint="default"/>
        <w:lang w:val="en-US" w:eastAsia="en-US" w:bidi="ar-SA"/>
      </w:rPr>
    </w:lvl>
    <w:lvl w:ilvl="8" w:tplc="6BBA28E2">
      <w:numFmt w:val="bullet"/>
      <w:lvlText w:val="•"/>
      <w:lvlJc w:val="left"/>
      <w:pPr>
        <w:ind w:left="8052" w:hanging="207"/>
      </w:pPr>
      <w:rPr>
        <w:rFonts w:hint="default"/>
        <w:lang w:val="en-US" w:eastAsia="en-US" w:bidi="ar-SA"/>
      </w:rPr>
    </w:lvl>
  </w:abstractNum>
  <w:abstractNum w:abstractNumId="15" w15:restartNumberingAfterBreak="0">
    <w:nsid w:val="5B591F7C"/>
    <w:multiLevelType w:val="hybridMultilevel"/>
    <w:tmpl w:val="13C6E2F0"/>
    <w:lvl w:ilvl="0" w:tplc="D32A7088">
      <w:numFmt w:val="bullet"/>
      <w:lvlText w:val="☐"/>
      <w:lvlJc w:val="left"/>
      <w:pPr>
        <w:ind w:left="151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882150">
      <w:numFmt w:val="bullet"/>
      <w:lvlText w:val="•"/>
      <w:lvlJc w:val="left"/>
      <w:pPr>
        <w:ind w:left="287" w:hanging="196"/>
      </w:pPr>
      <w:rPr>
        <w:rFonts w:hint="default"/>
        <w:lang w:val="en-US" w:eastAsia="en-US" w:bidi="ar-SA"/>
      </w:rPr>
    </w:lvl>
    <w:lvl w:ilvl="2" w:tplc="808E4B56">
      <w:numFmt w:val="bullet"/>
      <w:lvlText w:val="•"/>
      <w:lvlJc w:val="left"/>
      <w:pPr>
        <w:ind w:left="414" w:hanging="196"/>
      </w:pPr>
      <w:rPr>
        <w:rFonts w:hint="default"/>
        <w:lang w:val="en-US" w:eastAsia="en-US" w:bidi="ar-SA"/>
      </w:rPr>
    </w:lvl>
    <w:lvl w:ilvl="3" w:tplc="B82E2F60">
      <w:numFmt w:val="bullet"/>
      <w:lvlText w:val="•"/>
      <w:lvlJc w:val="left"/>
      <w:pPr>
        <w:ind w:left="541" w:hanging="196"/>
      </w:pPr>
      <w:rPr>
        <w:rFonts w:hint="default"/>
        <w:lang w:val="en-US" w:eastAsia="en-US" w:bidi="ar-SA"/>
      </w:rPr>
    </w:lvl>
    <w:lvl w:ilvl="4" w:tplc="FFA87E2A">
      <w:numFmt w:val="bullet"/>
      <w:lvlText w:val="•"/>
      <w:lvlJc w:val="left"/>
      <w:pPr>
        <w:ind w:left="668" w:hanging="196"/>
      </w:pPr>
      <w:rPr>
        <w:rFonts w:hint="default"/>
        <w:lang w:val="en-US" w:eastAsia="en-US" w:bidi="ar-SA"/>
      </w:rPr>
    </w:lvl>
    <w:lvl w:ilvl="5" w:tplc="9FB8D38C">
      <w:numFmt w:val="bullet"/>
      <w:lvlText w:val="•"/>
      <w:lvlJc w:val="left"/>
      <w:pPr>
        <w:ind w:left="795" w:hanging="196"/>
      </w:pPr>
      <w:rPr>
        <w:rFonts w:hint="default"/>
        <w:lang w:val="en-US" w:eastAsia="en-US" w:bidi="ar-SA"/>
      </w:rPr>
    </w:lvl>
    <w:lvl w:ilvl="6" w:tplc="244CE90C">
      <w:numFmt w:val="bullet"/>
      <w:lvlText w:val="•"/>
      <w:lvlJc w:val="left"/>
      <w:pPr>
        <w:ind w:left="922" w:hanging="196"/>
      </w:pPr>
      <w:rPr>
        <w:rFonts w:hint="default"/>
        <w:lang w:val="en-US" w:eastAsia="en-US" w:bidi="ar-SA"/>
      </w:rPr>
    </w:lvl>
    <w:lvl w:ilvl="7" w:tplc="0D527358">
      <w:numFmt w:val="bullet"/>
      <w:lvlText w:val="•"/>
      <w:lvlJc w:val="left"/>
      <w:pPr>
        <w:ind w:left="1049" w:hanging="196"/>
      </w:pPr>
      <w:rPr>
        <w:rFonts w:hint="default"/>
        <w:lang w:val="en-US" w:eastAsia="en-US" w:bidi="ar-SA"/>
      </w:rPr>
    </w:lvl>
    <w:lvl w:ilvl="8" w:tplc="8E96BB5E">
      <w:numFmt w:val="bullet"/>
      <w:lvlText w:val="•"/>
      <w:lvlJc w:val="left"/>
      <w:pPr>
        <w:ind w:left="1176" w:hanging="196"/>
      </w:pPr>
      <w:rPr>
        <w:rFonts w:hint="default"/>
        <w:lang w:val="en-US" w:eastAsia="en-US" w:bidi="ar-SA"/>
      </w:rPr>
    </w:lvl>
  </w:abstractNum>
  <w:abstractNum w:abstractNumId="16" w15:restartNumberingAfterBreak="0">
    <w:nsid w:val="607F4264"/>
    <w:multiLevelType w:val="hybridMultilevel"/>
    <w:tmpl w:val="8C809746"/>
    <w:lvl w:ilvl="0" w:tplc="FD1CAC0C">
      <w:numFmt w:val="bullet"/>
      <w:lvlText w:val="☐"/>
      <w:lvlJc w:val="left"/>
      <w:pPr>
        <w:ind w:left="30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C8E36C">
      <w:numFmt w:val="bullet"/>
      <w:lvlText w:val="•"/>
      <w:lvlJc w:val="left"/>
      <w:pPr>
        <w:ind w:left="761" w:hanging="196"/>
      </w:pPr>
      <w:rPr>
        <w:rFonts w:hint="default"/>
        <w:lang w:val="en-US" w:eastAsia="en-US" w:bidi="ar-SA"/>
      </w:rPr>
    </w:lvl>
    <w:lvl w:ilvl="2" w:tplc="4BCAD3B8">
      <w:numFmt w:val="bullet"/>
      <w:lvlText w:val="•"/>
      <w:lvlJc w:val="left"/>
      <w:pPr>
        <w:ind w:left="1223" w:hanging="196"/>
      </w:pPr>
      <w:rPr>
        <w:rFonts w:hint="default"/>
        <w:lang w:val="en-US" w:eastAsia="en-US" w:bidi="ar-SA"/>
      </w:rPr>
    </w:lvl>
    <w:lvl w:ilvl="3" w:tplc="CF8CC3A6">
      <w:numFmt w:val="bullet"/>
      <w:lvlText w:val="•"/>
      <w:lvlJc w:val="left"/>
      <w:pPr>
        <w:ind w:left="1685" w:hanging="196"/>
      </w:pPr>
      <w:rPr>
        <w:rFonts w:hint="default"/>
        <w:lang w:val="en-US" w:eastAsia="en-US" w:bidi="ar-SA"/>
      </w:rPr>
    </w:lvl>
    <w:lvl w:ilvl="4" w:tplc="2D208F90">
      <w:numFmt w:val="bullet"/>
      <w:lvlText w:val="•"/>
      <w:lvlJc w:val="left"/>
      <w:pPr>
        <w:ind w:left="2146" w:hanging="196"/>
      </w:pPr>
      <w:rPr>
        <w:rFonts w:hint="default"/>
        <w:lang w:val="en-US" w:eastAsia="en-US" w:bidi="ar-SA"/>
      </w:rPr>
    </w:lvl>
    <w:lvl w:ilvl="5" w:tplc="238E673A">
      <w:numFmt w:val="bullet"/>
      <w:lvlText w:val="•"/>
      <w:lvlJc w:val="left"/>
      <w:pPr>
        <w:ind w:left="2608" w:hanging="196"/>
      </w:pPr>
      <w:rPr>
        <w:rFonts w:hint="default"/>
        <w:lang w:val="en-US" w:eastAsia="en-US" w:bidi="ar-SA"/>
      </w:rPr>
    </w:lvl>
    <w:lvl w:ilvl="6" w:tplc="86F60B3C">
      <w:numFmt w:val="bullet"/>
      <w:lvlText w:val="•"/>
      <w:lvlJc w:val="left"/>
      <w:pPr>
        <w:ind w:left="3070" w:hanging="196"/>
      </w:pPr>
      <w:rPr>
        <w:rFonts w:hint="default"/>
        <w:lang w:val="en-US" w:eastAsia="en-US" w:bidi="ar-SA"/>
      </w:rPr>
    </w:lvl>
    <w:lvl w:ilvl="7" w:tplc="81C4AB24">
      <w:numFmt w:val="bullet"/>
      <w:lvlText w:val="•"/>
      <w:lvlJc w:val="left"/>
      <w:pPr>
        <w:ind w:left="3531" w:hanging="196"/>
      </w:pPr>
      <w:rPr>
        <w:rFonts w:hint="default"/>
        <w:lang w:val="en-US" w:eastAsia="en-US" w:bidi="ar-SA"/>
      </w:rPr>
    </w:lvl>
    <w:lvl w:ilvl="8" w:tplc="F684B37A">
      <w:numFmt w:val="bullet"/>
      <w:lvlText w:val="•"/>
      <w:lvlJc w:val="left"/>
      <w:pPr>
        <w:ind w:left="3993" w:hanging="196"/>
      </w:pPr>
      <w:rPr>
        <w:rFonts w:hint="default"/>
        <w:lang w:val="en-US" w:eastAsia="en-US" w:bidi="ar-SA"/>
      </w:rPr>
    </w:lvl>
  </w:abstractNum>
  <w:abstractNum w:abstractNumId="17" w15:restartNumberingAfterBreak="0">
    <w:nsid w:val="617C2226"/>
    <w:multiLevelType w:val="hybridMultilevel"/>
    <w:tmpl w:val="99B42724"/>
    <w:lvl w:ilvl="0" w:tplc="0A3E610E">
      <w:numFmt w:val="bullet"/>
      <w:lvlText w:val="☐"/>
      <w:lvlJc w:val="left"/>
      <w:pPr>
        <w:ind w:left="607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C4F280">
      <w:numFmt w:val="bullet"/>
      <w:lvlText w:val="•"/>
      <w:lvlJc w:val="left"/>
      <w:pPr>
        <w:ind w:left="644" w:hanging="157"/>
      </w:pPr>
      <w:rPr>
        <w:rFonts w:hint="default"/>
        <w:lang w:val="en-US" w:eastAsia="en-US" w:bidi="ar-SA"/>
      </w:rPr>
    </w:lvl>
    <w:lvl w:ilvl="2" w:tplc="BE0ED60A">
      <w:numFmt w:val="bullet"/>
      <w:lvlText w:val="•"/>
      <w:lvlJc w:val="left"/>
      <w:pPr>
        <w:ind w:left="689" w:hanging="157"/>
      </w:pPr>
      <w:rPr>
        <w:rFonts w:hint="default"/>
        <w:lang w:val="en-US" w:eastAsia="en-US" w:bidi="ar-SA"/>
      </w:rPr>
    </w:lvl>
    <w:lvl w:ilvl="3" w:tplc="CD2001D6">
      <w:numFmt w:val="bullet"/>
      <w:lvlText w:val="•"/>
      <w:lvlJc w:val="left"/>
      <w:pPr>
        <w:ind w:left="734" w:hanging="157"/>
      </w:pPr>
      <w:rPr>
        <w:rFonts w:hint="default"/>
        <w:lang w:val="en-US" w:eastAsia="en-US" w:bidi="ar-SA"/>
      </w:rPr>
    </w:lvl>
    <w:lvl w:ilvl="4" w:tplc="C082C7D2">
      <w:numFmt w:val="bullet"/>
      <w:lvlText w:val="•"/>
      <w:lvlJc w:val="left"/>
      <w:pPr>
        <w:ind w:left="778" w:hanging="157"/>
      </w:pPr>
      <w:rPr>
        <w:rFonts w:hint="default"/>
        <w:lang w:val="en-US" w:eastAsia="en-US" w:bidi="ar-SA"/>
      </w:rPr>
    </w:lvl>
    <w:lvl w:ilvl="5" w:tplc="496299CE">
      <w:numFmt w:val="bullet"/>
      <w:lvlText w:val="•"/>
      <w:lvlJc w:val="left"/>
      <w:pPr>
        <w:ind w:left="823" w:hanging="157"/>
      </w:pPr>
      <w:rPr>
        <w:rFonts w:hint="default"/>
        <w:lang w:val="en-US" w:eastAsia="en-US" w:bidi="ar-SA"/>
      </w:rPr>
    </w:lvl>
    <w:lvl w:ilvl="6" w:tplc="EA28AB0A">
      <w:numFmt w:val="bullet"/>
      <w:lvlText w:val="•"/>
      <w:lvlJc w:val="left"/>
      <w:pPr>
        <w:ind w:left="868" w:hanging="157"/>
      </w:pPr>
      <w:rPr>
        <w:rFonts w:hint="default"/>
        <w:lang w:val="en-US" w:eastAsia="en-US" w:bidi="ar-SA"/>
      </w:rPr>
    </w:lvl>
    <w:lvl w:ilvl="7" w:tplc="13146986">
      <w:numFmt w:val="bullet"/>
      <w:lvlText w:val="•"/>
      <w:lvlJc w:val="left"/>
      <w:pPr>
        <w:ind w:left="912" w:hanging="157"/>
      </w:pPr>
      <w:rPr>
        <w:rFonts w:hint="default"/>
        <w:lang w:val="en-US" w:eastAsia="en-US" w:bidi="ar-SA"/>
      </w:rPr>
    </w:lvl>
    <w:lvl w:ilvl="8" w:tplc="911C8CD2">
      <w:numFmt w:val="bullet"/>
      <w:lvlText w:val="•"/>
      <w:lvlJc w:val="left"/>
      <w:pPr>
        <w:ind w:left="957" w:hanging="157"/>
      </w:pPr>
      <w:rPr>
        <w:rFonts w:hint="default"/>
        <w:lang w:val="en-US" w:eastAsia="en-US" w:bidi="ar-SA"/>
      </w:rPr>
    </w:lvl>
  </w:abstractNum>
  <w:abstractNum w:abstractNumId="18" w15:restartNumberingAfterBreak="0">
    <w:nsid w:val="63A32DD8"/>
    <w:multiLevelType w:val="hybridMultilevel"/>
    <w:tmpl w:val="F08E0F30"/>
    <w:lvl w:ilvl="0" w:tplc="E9C857F6">
      <w:numFmt w:val="bullet"/>
      <w:lvlText w:val="☐"/>
      <w:lvlJc w:val="left"/>
      <w:pPr>
        <w:ind w:left="16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C36E9EA">
      <w:numFmt w:val="bullet"/>
      <w:lvlText w:val="•"/>
      <w:lvlJc w:val="left"/>
      <w:pPr>
        <w:ind w:left="296" w:hanging="196"/>
      </w:pPr>
      <w:rPr>
        <w:rFonts w:hint="default"/>
        <w:lang w:val="en-US" w:eastAsia="en-US" w:bidi="ar-SA"/>
      </w:rPr>
    </w:lvl>
    <w:lvl w:ilvl="2" w:tplc="5B6A5FA4">
      <w:numFmt w:val="bullet"/>
      <w:lvlText w:val="•"/>
      <w:lvlJc w:val="left"/>
      <w:pPr>
        <w:ind w:left="432" w:hanging="196"/>
      </w:pPr>
      <w:rPr>
        <w:rFonts w:hint="default"/>
        <w:lang w:val="en-US" w:eastAsia="en-US" w:bidi="ar-SA"/>
      </w:rPr>
    </w:lvl>
    <w:lvl w:ilvl="3" w:tplc="B40A75BC">
      <w:numFmt w:val="bullet"/>
      <w:lvlText w:val="•"/>
      <w:lvlJc w:val="left"/>
      <w:pPr>
        <w:ind w:left="568" w:hanging="196"/>
      </w:pPr>
      <w:rPr>
        <w:rFonts w:hint="default"/>
        <w:lang w:val="en-US" w:eastAsia="en-US" w:bidi="ar-SA"/>
      </w:rPr>
    </w:lvl>
    <w:lvl w:ilvl="4" w:tplc="3020C380">
      <w:numFmt w:val="bullet"/>
      <w:lvlText w:val="•"/>
      <w:lvlJc w:val="left"/>
      <w:pPr>
        <w:ind w:left="704" w:hanging="196"/>
      </w:pPr>
      <w:rPr>
        <w:rFonts w:hint="default"/>
        <w:lang w:val="en-US" w:eastAsia="en-US" w:bidi="ar-SA"/>
      </w:rPr>
    </w:lvl>
    <w:lvl w:ilvl="5" w:tplc="80829692">
      <w:numFmt w:val="bullet"/>
      <w:lvlText w:val="•"/>
      <w:lvlJc w:val="left"/>
      <w:pPr>
        <w:ind w:left="840" w:hanging="196"/>
      </w:pPr>
      <w:rPr>
        <w:rFonts w:hint="default"/>
        <w:lang w:val="en-US" w:eastAsia="en-US" w:bidi="ar-SA"/>
      </w:rPr>
    </w:lvl>
    <w:lvl w:ilvl="6" w:tplc="DC9AC294">
      <w:numFmt w:val="bullet"/>
      <w:lvlText w:val="•"/>
      <w:lvlJc w:val="left"/>
      <w:pPr>
        <w:ind w:left="976" w:hanging="196"/>
      </w:pPr>
      <w:rPr>
        <w:rFonts w:hint="default"/>
        <w:lang w:val="en-US" w:eastAsia="en-US" w:bidi="ar-SA"/>
      </w:rPr>
    </w:lvl>
    <w:lvl w:ilvl="7" w:tplc="49105A4A">
      <w:numFmt w:val="bullet"/>
      <w:lvlText w:val="•"/>
      <w:lvlJc w:val="left"/>
      <w:pPr>
        <w:ind w:left="1112" w:hanging="196"/>
      </w:pPr>
      <w:rPr>
        <w:rFonts w:hint="default"/>
        <w:lang w:val="en-US" w:eastAsia="en-US" w:bidi="ar-SA"/>
      </w:rPr>
    </w:lvl>
    <w:lvl w:ilvl="8" w:tplc="5A4ECFF8">
      <w:numFmt w:val="bullet"/>
      <w:lvlText w:val="•"/>
      <w:lvlJc w:val="left"/>
      <w:pPr>
        <w:ind w:left="1248" w:hanging="196"/>
      </w:pPr>
      <w:rPr>
        <w:rFonts w:hint="default"/>
        <w:lang w:val="en-US" w:eastAsia="en-US" w:bidi="ar-SA"/>
      </w:rPr>
    </w:lvl>
  </w:abstractNum>
  <w:abstractNum w:abstractNumId="19" w15:restartNumberingAfterBreak="0">
    <w:nsid w:val="654B4271"/>
    <w:multiLevelType w:val="hybridMultilevel"/>
    <w:tmpl w:val="61101E38"/>
    <w:lvl w:ilvl="0" w:tplc="AD2CEE36">
      <w:numFmt w:val="bullet"/>
      <w:lvlText w:val="☐"/>
      <w:lvlJc w:val="left"/>
      <w:pPr>
        <w:ind w:left="142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28AE92">
      <w:numFmt w:val="bullet"/>
      <w:lvlText w:val="•"/>
      <w:lvlJc w:val="left"/>
      <w:pPr>
        <w:ind w:left="269" w:hanging="196"/>
      </w:pPr>
      <w:rPr>
        <w:rFonts w:hint="default"/>
        <w:lang w:val="en-US" w:eastAsia="en-US" w:bidi="ar-SA"/>
      </w:rPr>
    </w:lvl>
    <w:lvl w:ilvl="2" w:tplc="CB5642F8">
      <w:numFmt w:val="bullet"/>
      <w:lvlText w:val="•"/>
      <w:lvlJc w:val="left"/>
      <w:pPr>
        <w:ind w:left="398" w:hanging="196"/>
      </w:pPr>
      <w:rPr>
        <w:rFonts w:hint="default"/>
        <w:lang w:val="en-US" w:eastAsia="en-US" w:bidi="ar-SA"/>
      </w:rPr>
    </w:lvl>
    <w:lvl w:ilvl="3" w:tplc="9A649A28">
      <w:numFmt w:val="bullet"/>
      <w:lvlText w:val="•"/>
      <w:lvlJc w:val="left"/>
      <w:pPr>
        <w:ind w:left="527" w:hanging="196"/>
      </w:pPr>
      <w:rPr>
        <w:rFonts w:hint="default"/>
        <w:lang w:val="en-US" w:eastAsia="en-US" w:bidi="ar-SA"/>
      </w:rPr>
    </w:lvl>
    <w:lvl w:ilvl="4" w:tplc="66C4D4EA">
      <w:numFmt w:val="bullet"/>
      <w:lvlText w:val="•"/>
      <w:lvlJc w:val="left"/>
      <w:pPr>
        <w:ind w:left="656" w:hanging="196"/>
      </w:pPr>
      <w:rPr>
        <w:rFonts w:hint="default"/>
        <w:lang w:val="en-US" w:eastAsia="en-US" w:bidi="ar-SA"/>
      </w:rPr>
    </w:lvl>
    <w:lvl w:ilvl="5" w:tplc="922AE6F6">
      <w:numFmt w:val="bullet"/>
      <w:lvlText w:val="•"/>
      <w:lvlJc w:val="left"/>
      <w:pPr>
        <w:ind w:left="785" w:hanging="196"/>
      </w:pPr>
      <w:rPr>
        <w:rFonts w:hint="default"/>
        <w:lang w:val="en-US" w:eastAsia="en-US" w:bidi="ar-SA"/>
      </w:rPr>
    </w:lvl>
    <w:lvl w:ilvl="6" w:tplc="1486C6BE">
      <w:numFmt w:val="bullet"/>
      <w:lvlText w:val="•"/>
      <w:lvlJc w:val="left"/>
      <w:pPr>
        <w:ind w:left="914" w:hanging="196"/>
      </w:pPr>
      <w:rPr>
        <w:rFonts w:hint="default"/>
        <w:lang w:val="en-US" w:eastAsia="en-US" w:bidi="ar-SA"/>
      </w:rPr>
    </w:lvl>
    <w:lvl w:ilvl="7" w:tplc="FCBEBA44">
      <w:numFmt w:val="bullet"/>
      <w:lvlText w:val="•"/>
      <w:lvlJc w:val="left"/>
      <w:pPr>
        <w:ind w:left="1043" w:hanging="196"/>
      </w:pPr>
      <w:rPr>
        <w:rFonts w:hint="default"/>
        <w:lang w:val="en-US" w:eastAsia="en-US" w:bidi="ar-SA"/>
      </w:rPr>
    </w:lvl>
    <w:lvl w:ilvl="8" w:tplc="65D28A94">
      <w:numFmt w:val="bullet"/>
      <w:lvlText w:val="•"/>
      <w:lvlJc w:val="left"/>
      <w:pPr>
        <w:ind w:left="1172" w:hanging="196"/>
      </w:pPr>
      <w:rPr>
        <w:rFonts w:hint="default"/>
        <w:lang w:val="en-US" w:eastAsia="en-US" w:bidi="ar-SA"/>
      </w:rPr>
    </w:lvl>
  </w:abstractNum>
  <w:abstractNum w:abstractNumId="20" w15:restartNumberingAfterBreak="0">
    <w:nsid w:val="659722D9"/>
    <w:multiLevelType w:val="hybridMultilevel"/>
    <w:tmpl w:val="1BF28782"/>
    <w:lvl w:ilvl="0" w:tplc="026099FA">
      <w:numFmt w:val="bullet"/>
      <w:lvlText w:val="☐"/>
      <w:lvlJc w:val="left"/>
      <w:pPr>
        <w:ind w:left="325" w:hanging="2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FEC6CE">
      <w:numFmt w:val="bullet"/>
      <w:lvlText w:val="•"/>
      <w:lvlJc w:val="left"/>
      <w:pPr>
        <w:ind w:left="1285" w:hanging="218"/>
      </w:pPr>
      <w:rPr>
        <w:rFonts w:hint="default"/>
        <w:lang w:val="en-US" w:eastAsia="en-US" w:bidi="ar-SA"/>
      </w:rPr>
    </w:lvl>
    <w:lvl w:ilvl="2" w:tplc="524A4160">
      <w:numFmt w:val="bullet"/>
      <w:lvlText w:val="•"/>
      <w:lvlJc w:val="left"/>
      <w:pPr>
        <w:ind w:left="2251" w:hanging="218"/>
      </w:pPr>
      <w:rPr>
        <w:rFonts w:hint="default"/>
        <w:lang w:val="en-US" w:eastAsia="en-US" w:bidi="ar-SA"/>
      </w:rPr>
    </w:lvl>
    <w:lvl w:ilvl="3" w:tplc="772A1442">
      <w:numFmt w:val="bullet"/>
      <w:lvlText w:val="•"/>
      <w:lvlJc w:val="left"/>
      <w:pPr>
        <w:ind w:left="3216" w:hanging="218"/>
      </w:pPr>
      <w:rPr>
        <w:rFonts w:hint="default"/>
        <w:lang w:val="en-US" w:eastAsia="en-US" w:bidi="ar-SA"/>
      </w:rPr>
    </w:lvl>
    <w:lvl w:ilvl="4" w:tplc="9BE066FA">
      <w:numFmt w:val="bullet"/>
      <w:lvlText w:val="•"/>
      <w:lvlJc w:val="left"/>
      <w:pPr>
        <w:ind w:left="4182" w:hanging="218"/>
      </w:pPr>
      <w:rPr>
        <w:rFonts w:hint="default"/>
        <w:lang w:val="en-US" w:eastAsia="en-US" w:bidi="ar-SA"/>
      </w:rPr>
    </w:lvl>
    <w:lvl w:ilvl="5" w:tplc="F8987A90">
      <w:numFmt w:val="bullet"/>
      <w:lvlText w:val="•"/>
      <w:lvlJc w:val="left"/>
      <w:pPr>
        <w:ind w:left="5147" w:hanging="218"/>
      </w:pPr>
      <w:rPr>
        <w:rFonts w:hint="default"/>
        <w:lang w:val="en-US" w:eastAsia="en-US" w:bidi="ar-SA"/>
      </w:rPr>
    </w:lvl>
    <w:lvl w:ilvl="6" w:tplc="525E4DF4">
      <w:numFmt w:val="bullet"/>
      <w:lvlText w:val="•"/>
      <w:lvlJc w:val="left"/>
      <w:pPr>
        <w:ind w:left="6113" w:hanging="218"/>
      </w:pPr>
      <w:rPr>
        <w:rFonts w:hint="default"/>
        <w:lang w:val="en-US" w:eastAsia="en-US" w:bidi="ar-SA"/>
      </w:rPr>
    </w:lvl>
    <w:lvl w:ilvl="7" w:tplc="F088511C">
      <w:numFmt w:val="bullet"/>
      <w:lvlText w:val="•"/>
      <w:lvlJc w:val="left"/>
      <w:pPr>
        <w:ind w:left="7078" w:hanging="218"/>
      </w:pPr>
      <w:rPr>
        <w:rFonts w:hint="default"/>
        <w:lang w:val="en-US" w:eastAsia="en-US" w:bidi="ar-SA"/>
      </w:rPr>
    </w:lvl>
    <w:lvl w:ilvl="8" w:tplc="F600F786">
      <w:numFmt w:val="bullet"/>
      <w:lvlText w:val="•"/>
      <w:lvlJc w:val="left"/>
      <w:pPr>
        <w:ind w:left="8044" w:hanging="218"/>
      </w:pPr>
      <w:rPr>
        <w:rFonts w:hint="default"/>
        <w:lang w:val="en-US" w:eastAsia="en-US" w:bidi="ar-SA"/>
      </w:rPr>
    </w:lvl>
  </w:abstractNum>
  <w:abstractNum w:abstractNumId="21" w15:restartNumberingAfterBreak="0">
    <w:nsid w:val="693F59E4"/>
    <w:multiLevelType w:val="hybridMultilevel"/>
    <w:tmpl w:val="7368F402"/>
    <w:lvl w:ilvl="0" w:tplc="7B2011FC">
      <w:numFmt w:val="bullet"/>
      <w:lvlText w:val="☐"/>
      <w:lvlJc w:val="left"/>
      <w:pPr>
        <w:ind w:left="264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6"/>
        <w:szCs w:val="16"/>
        <w:lang w:val="en-US" w:eastAsia="en-US" w:bidi="ar-SA"/>
      </w:rPr>
    </w:lvl>
    <w:lvl w:ilvl="1" w:tplc="34E6E812">
      <w:numFmt w:val="bullet"/>
      <w:lvlText w:val="•"/>
      <w:lvlJc w:val="left"/>
      <w:pPr>
        <w:ind w:left="557" w:hanging="157"/>
      </w:pPr>
      <w:rPr>
        <w:rFonts w:hint="default"/>
        <w:lang w:val="en-US" w:eastAsia="en-US" w:bidi="ar-SA"/>
      </w:rPr>
    </w:lvl>
    <w:lvl w:ilvl="2" w:tplc="BCE67DDE">
      <w:numFmt w:val="bullet"/>
      <w:lvlText w:val="•"/>
      <w:lvlJc w:val="left"/>
      <w:pPr>
        <w:ind w:left="854" w:hanging="157"/>
      </w:pPr>
      <w:rPr>
        <w:rFonts w:hint="default"/>
        <w:lang w:val="en-US" w:eastAsia="en-US" w:bidi="ar-SA"/>
      </w:rPr>
    </w:lvl>
    <w:lvl w:ilvl="3" w:tplc="2E306414">
      <w:numFmt w:val="bullet"/>
      <w:lvlText w:val="•"/>
      <w:lvlJc w:val="left"/>
      <w:pPr>
        <w:ind w:left="1151" w:hanging="157"/>
      </w:pPr>
      <w:rPr>
        <w:rFonts w:hint="default"/>
        <w:lang w:val="en-US" w:eastAsia="en-US" w:bidi="ar-SA"/>
      </w:rPr>
    </w:lvl>
    <w:lvl w:ilvl="4" w:tplc="F2483648">
      <w:numFmt w:val="bullet"/>
      <w:lvlText w:val="•"/>
      <w:lvlJc w:val="left"/>
      <w:pPr>
        <w:ind w:left="1448" w:hanging="157"/>
      </w:pPr>
      <w:rPr>
        <w:rFonts w:hint="default"/>
        <w:lang w:val="en-US" w:eastAsia="en-US" w:bidi="ar-SA"/>
      </w:rPr>
    </w:lvl>
    <w:lvl w:ilvl="5" w:tplc="E244C798">
      <w:numFmt w:val="bullet"/>
      <w:lvlText w:val="•"/>
      <w:lvlJc w:val="left"/>
      <w:pPr>
        <w:ind w:left="1745" w:hanging="157"/>
      </w:pPr>
      <w:rPr>
        <w:rFonts w:hint="default"/>
        <w:lang w:val="en-US" w:eastAsia="en-US" w:bidi="ar-SA"/>
      </w:rPr>
    </w:lvl>
    <w:lvl w:ilvl="6" w:tplc="A6C42610">
      <w:numFmt w:val="bullet"/>
      <w:lvlText w:val="•"/>
      <w:lvlJc w:val="left"/>
      <w:pPr>
        <w:ind w:left="2042" w:hanging="157"/>
      </w:pPr>
      <w:rPr>
        <w:rFonts w:hint="default"/>
        <w:lang w:val="en-US" w:eastAsia="en-US" w:bidi="ar-SA"/>
      </w:rPr>
    </w:lvl>
    <w:lvl w:ilvl="7" w:tplc="BABEA40C">
      <w:numFmt w:val="bullet"/>
      <w:lvlText w:val="•"/>
      <w:lvlJc w:val="left"/>
      <w:pPr>
        <w:ind w:left="2339" w:hanging="157"/>
      </w:pPr>
      <w:rPr>
        <w:rFonts w:hint="default"/>
        <w:lang w:val="en-US" w:eastAsia="en-US" w:bidi="ar-SA"/>
      </w:rPr>
    </w:lvl>
    <w:lvl w:ilvl="8" w:tplc="08C49936">
      <w:numFmt w:val="bullet"/>
      <w:lvlText w:val="•"/>
      <w:lvlJc w:val="left"/>
      <w:pPr>
        <w:ind w:left="2636" w:hanging="157"/>
      </w:pPr>
      <w:rPr>
        <w:rFonts w:hint="default"/>
        <w:lang w:val="en-US" w:eastAsia="en-US" w:bidi="ar-SA"/>
      </w:rPr>
    </w:lvl>
  </w:abstractNum>
  <w:abstractNum w:abstractNumId="22" w15:restartNumberingAfterBreak="0">
    <w:nsid w:val="6A436B3F"/>
    <w:multiLevelType w:val="hybridMultilevel"/>
    <w:tmpl w:val="5AF293F0"/>
    <w:lvl w:ilvl="0" w:tplc="E2B83BD8">
      <w:numFmt w:val="bullet"/>
      <w:lvlText w:val="☐"/>
      <w:lvlJc w:val="left"/>
      <w:pPr>
        <w:ind w:left="203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7B4A356">
      <w:numFmt w:val="bullet"/>
      <w:lvlText w:val="•"/>
      <w:lvlJc w:val="left"/>
      <w:pPr>
        <w:ind w:left="323" w:hanging="196"/>
      </w:pPr>
      <w:rPr>
        <w:rFonts w:hint="default"/>
        <w:lang w:val="en-US" w:eastAsia="en-US" w:bidi="ar-SA"/>
      </w:rPr>
    </w:lvl>
    <w:lvl w:ilvl="2" w:tplc="9CBC61F2">
      <w:numFmt w:val="bullet"/>
      <w:lvlText w:val="•"/>
      <w:lvlJc w:val="left"/>
      <w:pPr>
        <w:ind w:left="446" w:hanging="196"/>
      </w:pPr>
      <w:rPr>
        <w:rFonts w:hint="default"/>
        <w:lang w:val="en-US" w:eastAsia="en-US" w:bidi="ar-SA"/>
      </w:rPr>
    </w:lvl>
    <w:lvl w:ilvl="3" w:tplc="D9A05EA0">
      <w:numFmt w:val="bullet"/>
      <w:lvlText w:val="•"/>
      <w:lvlJc w:val="left"/>
      <w:pPr>
        <w:ind w:left="569" w:hanging="196"/>
      </w:pPr>
      <w:rPr>
        <w:rFonts w:hint="default"/>
        <w:lang w:val="en-US" w:eastAsia="en-US" w:bidi="ar-SA"/>
      </w:rPr>
    </w:lvl>
    <w:lvl w:ilvl="4" w:tplc="8B5A69AC">
      <w:numFmt w:val="bullet"/>
      <w:lvlText w:val="•"/>
      <w:lvlJc w:val="left"/>
      <w:pPr>
        <w:ind w:left="692" w:hanging="196"/>
      </w:pPr>
      <w:rPr>
        <w:rFonts w:hint="default"/>
        <w:lang w:val="en-US" w:eastAsia="en-US" w:bidi="ar-SA"/>
      </w:rPr>
    </w:lvl>
    <w:lvl w:ilvl="5" w:tplc="4EAC9804">
      <w:numFmt w:val="bullet"/>
      <w:lvlText w:val="•"/>
      <w:lvlJc w:val="left"/>
      <w:pPr>
        <w:ind w:left="815" w:hanging="196"/>
      </w:pPr>
      <w:rPr>
        <w:rFonts w:hint="default"/>
        <w:lang w:val="en-US" w:eastAsia="en-US" w:bidi="ar-SA"/>
      </w:rPr>
    </w:lvl>
    <w:lvl w:ilvl="6" w:tplc="5A8E8BC4">
      <w:numFmt w:val="bullet"/>
      <w:lvlText w:val="•"/>
      <w:lvlJc w:val="left"/>
      <w:pPr>
        <w:ind w:left="938" w:hanging="196"/>
      </w:pPr>
      <w:rPr>
        <w:rFonts w:hint="default"/>
        <w:lang w:val="en-US" w:eastAsia="en-US" w:bidi="ar-SA"/>
      </w:rPr>
    </w:lvl>
    <w:lvl w:ilvl="7" w:tplc="662C40FE">
      <w:numFmt w:val="bullet"/>
      <w:lvlText w:val="•"/>
      <w:lvlJc w:val="left"/>
      <w:pPr>
        <w:ind w:left="1061" w:hanging="196"/>
      </w:pPr>
      <w:rPr>
        <w:rFonts w:hint="default"/>
        <w:lang w:val="en-US" w:eastAsia="en-US" w:bidi="ar-SA"/>
      </w:rPr>
    </w:lvl>
    <w:lvl w:ilvl="8" w:tplc="CA7EC696">
      <w:numFmt w:val="bullet"/>
      <w:lvlText w:val="•"/>
      <w:lvlJc w:val="left"/>
      <w:pPr>
        <w:ind w:left="1184" w:hanging="196"/>
      </w:pPr>
      <w:rPr>
        <w:rFonts w:hint="default"/>
        <w:lang w:val="en-US" w:eastAsia="en-US" w:bidi="ar-SA"/>
      </w:rPr>
    </w:lvl>
  </w:abstractNum>
  <w:abstractNum w:abstractNumId="23" w15:restartNumberingAfterBreak="0">
    <w:nsid w:val="731F30AA"/>
    <w:multiLevelType w:val="hybridMultilevel"/>
    <w:tmpl w:val="28409B56"/>
    <w:lvl w:ilvl="0" w:tplc="AE380624">
      <w:numFmt w:val="bullet"/>
      <w:lvlText w:val="☐"/>
      <w:lvlJc w:val="left"/>
      <w:pPr>
        <w:ind w:left="226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43EAA06">
      <w:numFmt w:val="bullet"/>
      <w:lvlText w:val="•"/>
      <w:lvlJc w:val="left"/>
      <w:pPr>
        <w:ind w:left="341" w:hanging="196"/>
      </w:pPr>
      <w:rPr>
        <w:rFonts w:hint="default"/>
        <w:lang w:val="en-US" w:eastAsia="en-US" w:bidi="ar-SA"/>
      </w:rPr>
    </w:lvl>
    <w:lvl w:ilvl="2" w:tplc="1F06AD48">
      <w:numFmt w:val="bullet"/>
      <w:lvlText w:val="•"/>
      <w:lvlJc w:val="left"/>
      <w:pPr>
        <w:ind w:left="462" w:hanging="196"/>
      </w:pPr>
      <w:rPr>
        <w:rFonts w:hint="default"/>
        <w:lang w:val="en-US" w:eastAsia="en-US" w:bidi="ar-SA"/>
      </w:rPr>
    </w:lvl>
    <w:lvl w:ilvl="3" w:tplc="157A5C7A">
      <w:numFmt w:val="bullet"/>
      <w:lvlText w:val="•"/>
      <w:lvlJc w:val="left"/>
      <w:pPr>
        <w:ind w:left="583" w:hanging="196"/>
      </w:pPr>
      <w:rPr>
        <w:rFonts w:hint="default"/>
        <w:lang w:val="en-US" w:eastAsia="en-US" w:bidi="ar-SA"/>
      </w:rPr>
    </w:lvl>
    <w:lvl w:ilvl="4" w:tplc="4BA8C098">
      <w:numFmt w:val="bullet"/>
      <w:lvlText w:val="•"/>
      <w:lvlJc w:val="left"/>
      <w:pPr>
        <w:ind w:left="704" w:hanging="196"/>
      </w:pPr>
      <w:rPr>
        <w:rFonts w:hint="default"/>
        <w:lang w:val="en-US" w:eastAsia="en-US" w:bidi="ar-SA"/>
      </w:rPr>
    </w:lvl>
    <w:lvl w:ilvl="5" w:tplc="056C6CD0">
      <w:numFmt w:val="bullet"/>
      <w:lvlText w:val="•"/>
      <w:lvlJc w:val="left"/>
      <w:pPr>
        <w:ind w:left="825" w:hanging="196"/>
      </w:pPr>
      <w:rPr>
        <w:rFonts w:hint="default"/>
        <w:lang w:val="en-US" w:eastAsia="en-US" w:bidi="ar-SA"/>
      </w:rPr>
    </w:lvl>
    <w:lvl w:ilvl="6" w:tplc="D19013DC">
      <w:numFmt w:val="bullet"/>
      <w:lvlText w:val="•"/>
      <w:lvlJc w:val="left"/>
      <w:pPr>
        <w:ind w:left="946" w:hanging="196"/>
      </w:pPr>
      <w:rPr>
        <w:rFonts w:hint="default"/>
        <w:lang w:val="en-US" w:eastAsia="en-US" w:bidi="ar-SA"/>
      </w:rPr>
    </w:lvl>
    <w:lvl w:ilvl="7" w:tplc="1BA4ACBA">
      <w:numFmt w:val="bullet"/>
      <w:lvlText w:val="•"/>
      <w:lvlJc w:val="left"/>
      <w:pPr>
        <w:ind w:left="1067" w:hanging="196"/>
      </w:pPr>
      <w:rPr>
        <w:rFonts w:hint="default"/>
        <w:lang w:val="en-US" w:eastAsia="en-US" w:bidi="ar-SA"/>
      </w:rPr>
    </w:lvl>
    <w:lvl w:ilvl="8" w:tplc="FAAC4916">
      <w:numFmt w:val="bullet"/>
      <w:lvlText w:val="•"/>
      <w:lvlJc w:val="left"/>
      <w:pPr>
        <w:ind w:left="1188" w:hanging="196"/>
      </w:pPr>
      <w:rPr>
        <w:rFonts w:hint="default"/>
        <w:lang w:val="en-US" w:eastAsia="en-US" w:bidi="ar-SA"/>
      </w:rPr>
    </w:lvl>
  </w:abstractNum>
  <w:abstractNum w:abstractNumId="24" w15:restartNumberingAfterBreak="0">
    <w:nsid w:val="75631D50"/>
    <w:multiLevelType w:val="hybridMultilevel"/>
    <w:tmpl w:val="9BE06FCC"/>
    <w:lvl w:ilvl="0" w:tplc="592419A0">
      <w:numFmt w:val="bullet"/>
      <w:lvlText w:val="☐"/>
      <w:lvlJc w:val="left"/>
      <w:pPr>
        <w:ind w:left="144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F27DCA">
      <w:numFmt w:val="bullet"/>
      <w:lvlText w:val="•"/>
      <w:lvlJc w:val="left"/>
      <w:pPr>
        <w:ind w:left="269" w:hanging="196"/>
      </w:pPr>
      <w:rPr>
        <w:rFonts w:hint="default"/>
        <w:lang w:val="en-US" w:eastAsia="en-US" w:bidi="ar-SA"/>
      </w:rPr>
    </w:lvl>
    <w:lvl w:ilvl="2" w:tplc="0C3223C8">
      <w:numFmt w:val="bullet"/>
      <w:lvlText w:val="•"/>
      <w:lvlJc w:val="left"/>
      <w:pPr>
        <w:ind w:left="398" w:hanging="196"/>
      </w:pPr>
      <w:rPr>
        <w:rFonts w:hint="default"/>
        <w:lang w:val="en-US" w:eastAsia="en-US" w:bidi="ar-SA"/>
      </w:rPr>
    </w:lvl>
    <w:lvl w:ilvl="3" w:tplc="F44CBA54">
      <w:numFmt w:val="bullet"/>
      <w:lvlText w:val="•"/>
      <w:lvlJc w:val="left"/>
      <w:pPr>
        <w:ind w:left="527" w:hanging="196"/>
      </w:pPr>
      <w:rPr>
        <w:rFonts w:hint="default"/>
        <w:lang w:val="en-US" w:eastAsia="en-US" w:bidi="ar-SA"/>
      </w:rPr>
    </w:lvl>
    <w:lvl w:ilvl="4" w:tplc="96CA2950">
      <w:numFmt w:val="bullet"/>
      <w:lvlText w:val="•"/>
      <w:lvlJc w:val="left"/>
      <w:pPr>
        <w:ind w:left="656" w:hanging="196"/>
      </w:pPr>
      <w:rPr>
        <w:rFonts w:hint="default"/>
        <w:lang w:val="en-US" w:eastAsia="en-US" w:bidi="ar-SA"/>
      </w:rPr>
    </w:lvl>
    <w:lvl w:ilvl="5" w:tplc="6EE4B652">
      <w:numFmt w:val="bullet"/>
      <w:lvlText w:val="•"/>
      <w:lvlJc w:val="left"/>
      <w:pPr>
        <w:ind w:left="785" w:hanging="196"/>
      </w:pPr>
      <w:rPr>
        <w:rFonts w:hint="default"/>
        <w:lang w:val="en-US" w:eastAsia="en-US" w:bidi="ar-SA"/>
      </w:rPr>
    </w:lvl>
    <w:lvl w:ilvl="6" w:tplc="0C963A3A">
      <w:numFmt w:val="bullet"/>
      <w:lvlText w:val="•"/>
      <w:lvlJc w:val="left"/>
      <w:pPr>
        <w:ind w:left="914" w:hanging="196"/>
      </w:pPr>
      <w:rPr>
        <w:rFonts w:hint="default"/>
        <w:lang w:val="en-US" w:eastAsia="en-US" w:bidi="ar-SA"/>
      </w:rPr>
    </w:lvl>
    <w:lvl w:ilvl="7" w:tplc="42B6C65E">
      <w:numFmt w:val="bullet"/>
      <w:lvlText w:val="•"/>
      <w:lvlJc w:val="left"/>
      <w:pPr>
        <w:ind w:left="1043" w:hanging="196"/>
      </w:pPr>
      <w:rPr>
        <w:rFonts w:hint="default"/>
        <w:lang w:val="en-US" w:eastAsia="en-US" w:bidi="ar-SA"/>
      </w:rPr>
    </w:lvl>
    <w:lvl w:ilvl="8" w:tplc="C1B82F2A">
      <w:numFmt w:val="bullet"/>
      <w:lvlText w:val="•"/>
      <w:lvlJc w:val="left"/>
      <w:pPr>
        <w:ind w:left="1172" w:hanging="196"/>
      </w:pPr>
      <w:rPr>
        <w:rFonts w:hint="default"/>
        <w:lang w:val="en-US" w:eastAsia="en-US" w:bidi="ar-SA"/>
      </w:rPr>
    </w:lvl>
  </w:abstractNum>
  <w:abstractNum w:abstractNumId="25" w15:restartNumberingAfterBreak="0">
    <w:nsid w:val="77CA5FE5"/>
    <w:multiLevelType w:val="hybridMultilevel"/>
    <w:tmpl w:val="48F8C572"/>
    <w:lvl w:ilvl="0" w:tplc="495CA9CE">
      <w:numFmt w:val="bullet"/>
      <w:lvlText w:val="☐"/>
      <w:lvlJc w:val="left"/>
      <w:pPr>
        <w:ind w:left="264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6"/>
        <w:szCs w:val="16"/>
        <w:lang w:val="en-US" w:eastAsia="en-US" w:bidi="ar-SA"/>
      </w:rPr>
    </w:lvl>
    <w:lvl w:ilvl="1" w:tplc="E9BC7C40">
      <w:numFmt w:val="bullet"/>
      <w:lvlText w:val="•"/>
      <w:lvlJc w:val="left"/>
      <w:pPr>
        <w:ind w:left="557" w:hanging="157"/>
      </w:pPr>
      <w:rPr>
        <w:rFonts w:hint="default"/>
        <w:lang w:val="en-US" w:eastAsia="en-US" w:bidi="ar-SA"/>
      </w:rPr>
    </w:lvl>
    <w:lvl w:ilvl="2" w:tplc="2564E204">
      <w:numFmt w:val="bullet"/>
      <w:lvlText w:val="•"/>
      <w:lvlJc w:val="left"/>
      <w:pPr>
        <w:ind w:left="854" w:hanging="157"/>
      </w:pPr>
      <w:rPr>
        <w:rFonts w:hint="default"/>
        <w:lang w:val="en-US" w:eastAsia="en-US" w:bidi="ar-SA"/>
      </w:rPr>
    </w:lvl>
    <w:lvl w:ilvl="3" w:tplc="63B80FD2">
      <w:numFmt w:val="bullet"/>
      <w:lvlText w:val="•"/>
      <w:lvlJc w:val="left"/>
      <w:pPr>
        <w:ind w:left="1151" w:hanging="157"/>
      </w:pPr>
      <w:rPr>
        <w:rFonts w:hint="default"/>
        <w:lang w:val="en-US" w:eastAsia="en-US" w:bidi="ar-SA"/>
      </w:rPr>
    </w:lvl>
    <w:lvl w:ilvl="4" w:tplc="555E5C9E">
      <w:numFmt w:val="bullet"/>
      <w:lvlText w:val="•"/>
      <w:lvlJc w:val="left"/>
      <w:pPr>
        <w:ind w:left="1448" w:hanging="157"/>
      </w:pPr>
      <w:rPr>
        <w:rFonts w:hint="default"/>
        <w:lang w:val="en-US" w:eastAsia="en-US" w:bidi="ar-SA"/>
      </w:rPr>
    </w:lvl>
    <w:lvl w:ilvl="5" w:tplc="92A8B198">
      <w:numFmt w:val="bullet"/>
      <w:lvlText w:val="•"/>
      <w:lvlJc w:val="left"/>
      <w:pPr>
        <w:ind w:left="1745" w:hanging="157"/>
      </w:pPr>
      <w:rPr>
        <w:rFonts w:hint="default"/>
        <w:lang w:val="en-US" w:eastAsia="en-US" w:bidi="ar-SA"/>
      </w:rPr>
    </w:lvl>
    <w:lvl w:ilvl="6" w:tplc="C09CBAE0">
      <w:numFmt w:val="bullet"/>
      <w:lvlText w:val="•"/>
      <w:lvlJc w:val="left"/>
      <w:pPr>
        <w:ind w:left="2042" w:hanging="157"/>
      </w:pPr>
      <w:rPr>
        <w:rFonts w:hint="default"/>
        <w:lang w:val="en-US" w:eastAsia="en-US" w:bidi="ar-SA"/>
      </w:rPr>
    </w:lvl>
    <w:lvl w:ilvl="7" w:tplc="A1A81E5C">
      <w:numFmt w:val="bullet"/>
      <w:lvlText w:val="•"/>
      <w:lvlJc w:val="left"/>
      <w:pPr>
        <w:ind w:left="2339" w:hanging="157"/>
      </w:pPr>
      <w:rPr>
        <w:rFonts w:hint="default"/>
        <w:lang w:val="en-US" w:eastAsia="en-US" w:bidi="ar-SA"/>
      </w:rPr>
    </w:lvl>
    <w:lvl w:ilvl="8" w:tplc="01B49A02">
      <w:numFmt w:val="bullet"/>
      <w:lvlText w:val="•"/>
      <w:lvlJc w:val="left"/>
      <w:pPr>
        <w:ind w:left="2636" w:hanging="157"/>
      </w:pPr>
      <w:rPr>
        <w:rFonts w:hint="default"/>
        <w:lang w:val="en-US" w:eastAsia="en-US" w:bidi="ar-SA"/>
      </w:rPr>
    </w:lvl>
  </w:abstractNum>
  <w:abstractNum w:abstractNumId="26" w15:restartNumberingAfterBreak="0">
    <w:nsid w:val="7B2512D1"/>
    <w:multiLevelType w:val="hybridMultilevel"/>
    <w:tmpl w:val="1D88482C"/>
    <w:lvl w:ilvl="0" w:tplc="3BD4806A">
      <w:numFmt w:val="bullet"/>
      <w:lvlText w:val="☐"/>
      <w:lvlJc w:val="left"/>
      <w:pPr>
        <w:ind w:left="264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7"/>
        <w:sz w:val="16"/>
        <w:szCs w:val="16"/>
        <w:lang w:val="en-US" w:eastAsia="en-US" w:bidi="ar-SA"/>
      </w:rPr>
    </w:lvl>
    <w:lvl w:ilvl="1" w:tplc="041848E6">
      <w:numFmt w:val="bullet"/>
      <w:lvlText w:val="•"/>
      <w:lvlJc w:val="left"/>
      <w:pPr>
        <w:ind w:left="557" w:hanging="157"/>
      </w:pPr>
      <w:rPr>
        <w:rFonts w:hint="default"/>
        <w:lang w:val="en-US" w:eastAsia="en-US" w:bidi="ar-SA"/>
      </w:rPr>
    </w:lvl>
    <w:lvl w:ilvl="2" w:tplc="343647B0">
      <w:numFmt w:val="bullet"/>
      <w:lvlText w:val="•"/>
      <w:lvlJc w:val="left"/>
      <w:pPr>
        <w:ind w:left="854" w:hanging="157"/>
      </w:pPr>
      <w:rPr>
        <w:rFonts w:hint="default"/>
        <w:lang w:val="en-US" w:eastAsia="en-US" w:bidi="ar-SA"/>
      </w:rPr>
    </w:lvl>
    <w:lvl w:ilvl="3" w:tplc="BFF22820">
      <w:numFmt w:val="bullet"/>
      <w:lvlText w:val="•"/>
      <w:lvlJc w:val="left"/>
      <w:pPr>
        <w:ind w:left="1151" w:hanging="157"/>
      </w:pPr>
      <w:rPr>
        <w:rFonts w:hint="default"/>
        <w:lang w:val="en-US" w:eastAsia="en-US" w:bidi="ar-SA"/>
      </w:rPr>
    </w:lvl>
    <w:lvl w:ilvl="4" w:tplc="95C66C58">
      <w:numFmt w:val="bullet"/>
      <w:lvlText w:val="•"/>
      <w:lvlJc w:val="left"/>
      <w:pPr>
        <w:ind w:left="1448" w:hanging="157"/>
      </w:pPr>
      <w:rPr>
        <w:rFonts w:hint="default"/>
        <w:lang w:val="en-US" w:eastAsia="en-US" w:bidi="ar-SA"/>
      </w:rPr>
    </w:lvl>
    <w:lvl w:ilvl="5" w:tplc="F90E499C">
      <w:numFmt w:val="bullet"/>
      <w:lvlText w:val="•"/>
      <w:lvlJc w:val="left"/>
      <w:pPr>
        <w:ind w:left="1745" w:hanging="157"/>
      </w:pPr>
      <w:rPr>
        <w:rFonts w:hint="default"/>
        <w:lang w:val="en-US" w:eastAsia="en-US" w:bidi="ar-SA"/>
      </w:rPr>
    </w:lvl>
    <w:lvl w:ilvl="6" w:tplc="427CE73A">
      <w:numFmt w:val="bullet"/>
      <w:lvlText w:val="•"/>
      <w:lvlJc w:val="left"/>
      <w:pPr>
        <w:ind w:left="2042" w:hanging="157"/>
      </w:pPr>
      <w:rPr>
        <w:rFonts w:hint="default"/>
        <w:lang w:val="en-US" w:eastAsia="en-US" w:bidi="ar-SA"/>
      </w:rPr>
    </w:lvl>
    <w:lvl w:ilvl="7" w:tplc="35160D98">
      <w:numFmt w:val="bullet"/>
      <w:lvlText w:val="•"/>
      <w:lvlJc w:val="left"/>
      <w:pPr>
        <w:ind w:left="2339" w:hanging="157"/>
      </w:pPr>
      <w:rPr>
        <w:rFonts w:hint="default"/>
        <w:lang w:val="en-US" w:eastAsia="en-US" w:bidi="ar-SA"/>
      </w:rPr>
    </w:lvl>
    <w:lvl w:ilvl="8" w:tplc="E5268986">
      <w:numFmt w:val="bullet"/>
      <w:lvlText w:val="•"/>
      <w:lvlJc w:val="left"/>
      <w:pPr>
        <w:ind w:left="2636" w:hanging="157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3"/>
  </w:num>
  <w:num w:numId="5">
    <w:abstractNumId w:val="26"/>
  </w:num>
  <w:num w:numId="6">
    <w:abstractNumId w:val="10"/>
  </w:num>
  <w:num w:numId="7">
    <w:abstractNumId w:val="5"/>
  </w:num>
  <w:num w:numId="8">
    <w:abstractNumId w:val="13"/>
  </w:num>
  <w:num w:numId="9">
    <w:abstractNumId w:val="2"/>
  </w:num>
  <w:num w:numId="10">
    <w:abstractNumId w:val="9"/>
  </w:num>
  <w:num w:numId="11">
    <w:abstractNumId w:val="24"/>
  </w:num>
  <w:num w:numId="12">
    <w:abstractNumId w:val="19"/>
  </w:num>
  <w:num w:numId="13">
    <w:abstractNumId w:val="18"/>
  </w:num>
  <w:num w:numId="14">
    <w:abstractNumId w:val="25"/>
  </w:num>
  <w:num w:numId="15">
    <w:abstractNumId w:val="17"/>
  </w:num>
  <w:num w:numId="16">
    <w:abstractNumId w:val="15"/>
  </w:num>
  <w:num w:numId="17">
    <w:abstractNumId w:val="11"/>
  </w:num>
  <w:num w:numId="18">
    <w:abstractNumId w:val="6"/>
  </w:num>
  <w:num w:numId="19">
    <w:abstractNumId w:val="21"/>
  </w:num>
  <w:num w:numId="20">
    <w:abstractNumId w:val="4"/>
  </w:num>
  <w:num w:numId="21">
    <w:abstractNumId w:val="8"/>
  </w:num>
  <w:num w:numId="22">
    <w:abstractNumId w:val="1"/>
  </w:num>
  <w:num w:numId="23">
    <w:abstractNumId w:val="7"/>
  </w:num>
  <w:num w:numId="24">
    <w:abstractNumId w:val="0"/>
  </w:num>
  <w:num w:numId="25">
    <w:abstractNumId w:val="16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3D"/>
    <w:rsid w:val="001B0D3D"/>
    <w:rsid w:val="005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2AD96-ED9E-468E-BE99-7D082503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Spahr</dc:creator>
  <cp:lastModifiedBy>Tyler Williams</cp:lastModifiedBy>
  <cp:revision>2</cp:revision>
  <dcterms:created xsi:type="dcterms:W3CDTF">2023-09-29T22:48:00Z</dcterms:created>
  <dcterms:modified xsi:type="dcterms:W3CDTF">2023-09-29T22:48:00Z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Aspose.Words for .NET 23.4.0</vt:lpwstr>
  </property>
</Properties>
</file>