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B8" w:rsidRDefault="00FF71B8" w:rsidP="001177C3">
      <w:pPr>
        <w:pStyle w:val="Footer"/>
        <w:tabs>
          <w:tab w:val="clear" w:pos="8820"/>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napToGrid/>
        </w:rPr>
      </w:pPr>
      <w:permStart w:id="659031661" w:edGrp="everyone"/>
      <w:permEnd w:id="659031661"/>
    </w:p>
    <w:p w:rsidR="001177C3" w:rsidRDefault="00185F3A"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jc w:val="center"/>
      </w:pPr>
      <w:r>
        <w:rPr>
          <w:noProof/>
        </w:rPr>
        <w:drawing>
          <wp:inline distT="0" distB="0" distL="0" distR="0">
            <wp:extent cx="2998470" cy="470535"/>
            <wp:effectExtent l="0" t="0" r="0" b="571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8470" cy="470535"/>
                    </a:xfrm>
                    <a:prstGeom prst="rect">
                      <a:avLst/>
                    </a:prstGeom>
                    <a:noFill/>
                    <a:ln>
                      <a:noFill/>
                    </a:ln>
                  </pic:spPr>
                </pic:pic>
              </a:graphicData>
            </a:graphic>
          </wp:inline>
        </w:drawing>
      </w:r>
    </w:p>
    <w:p w:rsidR="001177C3" w:rsidRDefault="001177C3" w:rsidP="001177C3">
      <w:pPr>
        <w:framePr w:w="4846" w:h="756" w:hRule="exact" w:hSpace="90" w:vSpace="90" w:wrap="auto" w:vAnchor="page" w:hAnchor="page" w:x="3510" w:y="1445"/>
        <w:pBdr>
          <w:top w:val="single" w:sz="6" w:space="0" w:color="FFFFFF"/>
          <w:left w:val="single" w:sz="6" w:space="0" w:color="FFFFFF"/>
          <w:bottom w:val="single" w:sz="6" w:space="0" w:color="FFFFFF"/>
          <w:right w:val="single" w:sz="6" w:space="0" w:color="FFFFFF"/>
        </w:pBdr>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3C60D7"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C60D7" w:rsidRPr="00420CE5" w:rsidRDefault="003C60D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Pr="00420CE5" w:rsidRDefault="008B3A06"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420CE5">
        <w:t xml:space="preserve">October </w:t>
      </w:r>
      <w:r w:rsidR="00DE631A" w:rsidRPr="00420CE5">
        <w:t>15</w:t>
      </w:r>
      <w:r w:rsidR="00657CA6" w:rsidRPr="00420CE5">
        <w:t>, 2012</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REQUEST FOR PROPOSAL</w:t>
      </w:r>
    </w:p>
    <w:p w:rsidR="00FF71B8" w:rsidRPr="00DD549A"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olor w:val="000000" w:themeColor="text1"/>
        </w:rPr>
      </w:pPr>
    </w:p>
    <w:p w:rsidR="00FF71B8" w:rsidRDefault="00657CA6" w:rsidP="007E1D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aps/>
          <w:color w:val="FF0000"/>
        </w:rPr>
      </w:pPr>
      <w:r w:rsidRPr="00DD549A">
        <w:rPr>
          <w:b/>
          <w:caps/>
          <w:color w:val="000000" w:themeColor="text1"/>
        </w:rPr>
        <w:t xml:space="preserve">Tent and Event Equipment </w:t>
      </w:r>
      <w:r w:rsidR="00DD549A" w:rsidRPr="00DD549A">
        <w:rPr>
          <w:b/>
          <w:caps/>
          <w:color w:val="000000" w:themeColor="text1"/>
        </w:rPr>
        <w:t>rental and event supplies</w:t>
      </w:r>
    </w:p>
    <w:p w:rsidR="007E1D8D" w:rsidRPr="00DD549A" w:rsidRDefault="007E1D8D" w:rsidP="007E1D8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rPr>
      </w:pPr>
    </w:p>
    <w:p w:rsidR="00FF71B8" w:rsidRPr="00DD549A" w:rsidRDefault="00684F70"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color w:val="000000" w:themeColor="text1"/>
        </w:rPr>
      </w:pPr>
      <w:r w:rsidRPr="00DD549A">
        <w:rPr>
          <w:b/>
          <w:color w:val="000000" w:themeColor="text1"/>
        </w:rPr>
        <w:t xml:space="preserve">RFP </w:t>
      </w:r>
      <w:r w:rsidR="00DE631A">
        <w:rPr>
          <w:b/>
          <w:color w:val="000000" w:themeColor="text1"/>
        </w:rPr>
        <w:t>22</w:t>
      </w:r>
      <w:r w:rsidR="008B3A06">
        <w:rPr>
          <w:b/>
          <w:color w:val="000000" w:themeColor="text1"/>
        </w:rPr>
        <w:t>130</w:t>
      </w:r>
      <w:r w:rsidR="00DE631A">
        <w:rPr>
          <w:b/>
          <w:color w:val="000000" w:themeColor="text1"/>
        </w:rPr>
        <w:t>1</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Pr="00132C13"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themeColor="text1"/>
        </w:rPr>
      </w:pPr>
      <w:r>
        <w:rPr>
          <w:b/>
        </w:rPr>
        <w:t>DUE</w:t>
      </w:r>
      <w:r w:rsidR="00EB3174">
        <w:rPr>
          <w:b/>
        </w:rPr>
        <w:t>:</w:t>
      </w:r>
      <w:r>
        <w:rPr>
          <w:b/>
        </w:rPr>
        <w:t xml:space="preserve"> </w:t>
      </w:r>
      <w:r w:rsidR="00657CA6" w:rsidRPr="00DD549A">
        <w:rPr>
          <w:b/>
          <w:color w:val="000000" w:themeColor="text1"/>
        </w:rPr>
        <w:t>3</w:t>
      </w:r>
      <w:r w:rsidR="004043B8" w:rsidRPr="00DD549A">
        <w:rPr>
          <w:b/>
          <w:color w:val="000000" w:themeColor="text1"/>
        </w:rPr>
        <w:t>:</w:t>
      </w:r>
      <w:r w:rsidR="0097151C" w:rsidRPr="00DD549A">
        <w:rPr>
          <w:b/>
          <w:color w:val="000000" w:themeColor="text1"/>
        </w:rPr>
        <w:t xml:space="preserve">00 </w:t>
      </w:r>
      <w:r w:rsidR="0097151C">
        <w:rPr>
          <w:b/>
        </w:rPr>
        <w:t>P.M., M</w:t>
      </w:r>
      <w:r>
        <w:rPr>
          <w:b/>
        </w:rPr>
        <w:t>S</w:t>
      </w:r>
      <w:r w:rsidR="0097151C">
        <w:rPr>
          <w:b/>
        </w:rPr>
        <w:t>T</w:t>
      </w:r>
      <w:r>
        <w:rPr>
          <w:b/>
        </w:rPr>
        <w:t xml:space="preserve">, </w:t>
      </w:r>
      <w:r w:rsidR="00775B51" w:rsidRPr="00132C13">
        <w:rPr>
          <w:b/>
          <w:color w:val="000000" w:themeColor="text1"/>
        </w:rPr>
        <w:t>1</w:t>
      </w:r>
      <w:r w:rsidR="00DE631A">
        <w:rPr>
          <w:b/>
          <w:color w:val="000000" w:themeColor="text1"/>
        </w:rPr>
        <w:t>1</w:t>
      </w:r>
      <w:r w:rsidRPr="00132C13">
        <w:rPr>
          <w:b/>
          <w:color w:val="000000" w:themeColor="text1"/>
        </w:rPr>
        <w:t>/</w:t>
      </w:r>
      <w:r w:rsidR="00DE631A">
        <w:rPr>
          <w:b/>
          <w:color w:val="000000" w:themeColor="text1"/>
        </w:rPr>
        <w:t>05</w:t>
      </w:r>
      <w:r w:rsidRPr="00132C13">
        <w:rPr>
          <w:b/>
          <w:color w:val="000000" w:themeColor="text1"/>
        </w:rPr>
        <w:t>/</w:t>
      </w:r>
      <w:r w:rsidR="00A549B0" w:rsidRPr="00132C13">
        <w:rPr>
          <w:b/>
          <w:color w:val="000000" w:themeColor="text1"/>
        </w:rPr>
        <w:t>1</w:t>
      </w:r>
      <w:r w:rsidR="00595D91" w:rsidRPr="00132C13">
        <w:rPr>
          <w:b/>
          <w:color w:val="000000" w:themeColor="text1"/>
        </w:rPr>
        <w:t>2</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E26A8A" w:rsidRDefault="00E26A8A"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21F8" w:rsidRDefault="004521F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A7147" w:rsidRDefault="008A7147"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3D6F1A" w:rsidRDefault="003D6F1A" w:rsidP="00F94960">
      <w:pPr>
        <w:rPr>
          <w:color w:val="000000" w:themeColor="text1"/>
        </w:rPr>
      </w:pPr>
    </w:p>
    <w:p w:rsidR="00DE631A" w:rsidRPr="00132C13" w:rsidRDefault="00DE631A" w:rsidP="00F94960">
      <w:pPr>
        <w:rPr>
          <w:color w:val="000000" w:themeColor="text1"/>
        </w:rPr>
      </w:pPr>
    </w:p>
    <w:p w:rsidR="00FF71B8" w:rsidRPr="00132C13" w:rsidRDefault="00FF71B8" w:rsidP="008A7147">
      <w:pPr>
        <w:tabs>
          <w:tab w:val="right" w:pos="9270"/>
        </w:tabs>
        <w:rPr>
          <w:color w:val="000000" w:themeColor="text1"/>
        </w:rPr>
      </w:pPr>
      <w:r w:rsidRPr="00132C13">
        <w:rPr>
          <w:color w:val="000000" w:themeColor="text1"/>
        </w:rPr>
        <w:t>Deadline for Inquiries</w:t>
      </w:r>
      <w:r w:rsidRPr="00132C13">
        <w:rPr>
          <w:color w:val="000000" w:themeColor="text1"/>
        </w:rPr>
        <w:tab/>
      </w:r>
      <w:r w:rsidR="00657CA6" w:rsidRPr="00132C13">
        <w:rPr>
          <w:color w:val="000000" w:themeColor="text1"/>
        </w:rPr>
        <w:t>3</w:t>
      </w:r>
      <w:r w:rsidRPr="00132C13">
        <w:rPr>
          <w:color w:val="000000" w:themeColor="text1"/>
        </w:rPr>
        <w:t xml:space="preserve">:00 </w:t>
      </w:r>
      <w:r w:rsidR="00657CA6" w:rsidRPr="00132C13">
        <w:rPr>
          <w:color w:val="000000" w:themeColor="text1"/>
        </w:rPr>
        <w:t>P.</w:t>
      </w:r>
      <w:r w:rsidRPr="00132C13">
        <w:rPr>
          <w:color w:val="000000" w:themeColor="text1"/>
        </w:rPr>
        <w:t xml:space="preserve">M., MST, </w:t>
      </w:r>
      <w:r w:rsidR="00132C13" w:rsidRPr="00132C13">
        <w:rPr>
          <w:color w:val="000000" w:themeColor="text1"/>
        </w:rPr>
        <w:t>10/2</w:t>
      </w:r>
      <w:r w:rsidR="00DE631A">
        <w:rPr>
          <w:color w:val="000000" w:themeColor="text1"/>
        </w:rPr>
        <w:t>9</w:t>
      </w:r>
      <w:r w:rsidR="009C0F32" w:rsidRPr="00132C13">
        <w:rPr>
          <w:color w:val="000000" w:themeColor="text1"/>
        </w:rPr>
        <w:t>/</w:t>
      </w:r>
      <w:r w:rsidR="00FA36F6" w:rsidRPr="00132C13">
        <w:rPr>
          <w:color w:val="000000" w:themeColor="text1"/>
        </w:rPr>
        <w:t>1</w:t>
      </w:r>
      <w:r w:rsidR="00595D91" w:rsidRPr="00132C13">
        <w:rPr>
          <w:color w:val="000000" w:themeColor="text1"/>
        </w:rPr>
        <w:t>2</w:t>
      </w:r>
    </w:p>
    <w:p w:rsidR="00FF71B8" w:rsidRPr="00132C13"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themeColor="text1"/>
        </w:rPr>
      </w:pPr>
    </w:p>
    <w:p w:rsidR="004521F8" w:rsidRPr="00132C13" w:rsidRDefault="00FF71B8" w:rsidP="004521F8">
      <w:pPr>
        <w:tabs>
          <w:tab w:val="left" w:pos="-1440"/>
          <w:tab w:val="left" w:pos="-720"/>
          <w:tab w:val="right" w:pos="9270"/>
        </w:tabs>
        <w:rPr>
          <w:color w:val="000000" w:themeColor="text1"/>
        </w:rPr>
      </w:pPr>
      <w:r w:rsidRPr="00132C13">
        <w:rPr>
          <w:color w:val="000000" w:themeColor="text1"/>
        </w:rPr>
        <w:t>Time and Date Set for Closing</w:t>
      </w:r>
      <w:r w:rsidR="009C0F32" w:rsidRPr="00132C13">
        <w:rPr>
          <w:color w:val="000000" w:themeColor="text1"/>
        </w:rPr>
        <w:tab/>
      </w:r>
      <w:r w:rsidR="00657CA6" w:rsidRPr="00132C13">
        <w:rPr>
          <w:color w:val="000000" w:themeColor="text1"/>
        </w:rPr>
        <w:t>3</w:t>
      </w:r>
      <w:r w:rsidR="009C0F32" w:rsidRPr="00132C13">
        <w:rPr>
          <w:color w:val="000000" w:themeColor="text1"/>
        </w:rPr>
        <w:t xml:space="preserve">:00 </w:t>
      </w:r>
      <w:r w:rsidR="00657CA6" w:rsidRPr="00132C13">
        <w:rPr>
          <w:color w:val="000000" w:themeColor="text1"/>
        </w:rPr>
        <w:t>P</w:t>
      </w:r>
      <w:r w:rsidR="009C0F32" w:rsidRPr="00132C13">
        <w:rPr>
          <w:color w:val="000000" w:themeColor="text1"/>
        </w:rPr>
        <w:t>.M., MS</w:t>
      </w:r>
      <w:r w:rsidR="0097151C" w:rsidRPr="00132C13">
        <w:rPr>
          <w:color w:val="000000" w:themeColor="text1"/>
        </w:rPr>
        <w:t>T</w:t>
      </w:r>
      <w:r w:rsidR="009C0F32" w:rsidRPr="00132C13">
        <w:rPr>
          <w:color w:val="000000" w:themeColor="text1"/>
        </w:rPr>
        <w:t xml:space="preserve">, </w:t>
      </w:r>
      <w:r w:rsidR="00A46919" w:rsidRPr="00132C13">
        <w:rPr>
          <w:color w:val="000000" w:themeColor="text1"/>
        </w:rPr>
        <w:t>1</w:t>
      </w:r>
      <w:r w:rsidR="00DE631A">
        <w:rPr>
          <w:color w:val="000000" w:themeColor="text1"/>
        </w:rPr>
        <w:t>1</w:t>
      </w:r>
      <w:r w:rsidR="009C0F32" w:rsidRPr="00132C13">
        <w:rPr>
          <w:color w:val="000000" w:themeColor="text1"/>
        </w:rPr>
        <w:t>/</w:t>
      </w:r>
      <w:r w:rsidR="00DE631A">
        <w:rPr>
          <w:color w:val="000000" w:themeColor="text1"/>
        </w:rPr>
        <w:t>05</w:t>
      </w:r>
      <w:r w:rsidR="009C0F32" w:rsidRPr="00132C13">
        <w:rPr>
          <w:color w:val="000000" w:themeColor="text1"/>
        </w:rPr>
        <w:t>/</w:t>
      </w:r>
      <w:r w:rsidR="00A549B0" w:rsidRPr="00132C13">
        <w:rPr>
          <w:color w:val="000000" w:themeColor="text1"/>
        </w:rPr>
        <w:t>1</w:t>
      </w:r>
      <w:r w:rsidR="00595D91" w:rsidRPr="00132C13">
        <w:rPr>
          <w:color w:val="000000" w:themeColor="text1"/>
        </w:rPr>
        <w:t>2</w:t>
      </w:r>
    </w:p>
    <w:p w:rsidR="00FF71B8" w:rsidRPr="00132C13" w:rsidRDefault="004521F8" w:rsidP="004521F8">
      <w:pPr>
        <w:tabs>
          <w:tab w:val="left" w:pos="-1440"/>
          <w:tab w:val="left" w:pos="-720"/>
          <w:tab w:val="right" w:pos="9270"/>
        </w:tabs>
        <w:rPr>
          <w:color w:val="000000" w:themeColor="text1"/>
        </w:rPr>
      </w:pPr>
      <w:r w:rsidRPr="00132C13">
        <w:rPr>
          <w:color w:val="000000" w:themeColor="text1"/>
        </w:rPr>
        <w:br w:type="page"/>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ight="720"/>
        <w:jc w:val="center"/>
        <w:rPr>
          <w:b/>
          <w:u w:val="single"/>
        </w:rPr>
      </w:pPr>
      <w:r>
        <w:rPr>
          <w:b/>
          <w:u w:val="single"/>
        </w:rPr>
        <w:lastRenderedPageBreak/>
        <w:t>TABLE OF CONTENTS</w:t>
      </w: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Default="00FF71B8" w:rsidP="00F9496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u w:val="single"/>
        </w:rPr>
      </w:pPr>
    </w:p>
    <w:p w:rsidR="00FF71B8" w:rsidRPr="00F94960" w:rsidRDefault="00FF71B8" w:rsidP="00A7140A">
      <w:pPr>
        <w:tabs>
          <w:tab w:val="right" w:pos="9360"/>
        </w:tabs>
        <w:rPr>
          <w:b/>
          <w:u w:val="single"/>
        </w:rPr>
      </w:pPr>
      <w:r w:rsidRPr="00F94960">
        <w:rPr>
          <w:b/>
          <w:u w:val="single"/>
        </w:rPr>
        <w:t>TITLE</w:t>
      </w:r>
      <w:r w:rsidR="00A7140A">
        <w:rPr>
          <w:b/>
          <w:u w:val="single"/>
        </w:rPr>
        <w:tab/>
      </w:r>
      <w:r w:rsidRPr="00F94960">
        <w:rPr>
          <w:b/>
          <w:u w:val="single"/>
        </w:rPr>
        <w:t>PAGE</w:t>
      </w:r>
    </w:p>
    <w:p w:rsidR="00FF71B8" w:rsidRDefault="00FF71B8" w:rsidP="00001281">
      <w:pPr>
        <w:pStyle w:val="TOC1"/>
      </w:pPr>
    </w:p>
    <w:p w:rsidR="009A79F6" w:rsidRDefault="00F94960">
      <w:pPr>
        <w:pStyle w:val="TOC1"/>
        <w:rPr>
          <w:rFonts w:asciiTheme="minorHAnsi" w:eastAsiaTheme="minorEastAsia" w:hAnsiTheme="minorHAnsi" w:cstheme="minorBidi"/>
          <w:b w:val="0"/>
          <w:caps w:val="0"/>
          <w:color w:val="auto"/>
          <w:sz w:val="22"/>
          <w:szCs w:val="22"/>
        </w:rPr>
      </w:pPr>
      <w:r>
        <w:fldChar w:fldCharType="begin"/>
      </w:r>
      <w:r>
        <w:instrText xml:space="preserve"> TOC \o "1-3" \h \z \u </w:instrText>
      </w:r>
      <w:r>
        <w:fldChar w:fldCharType="separate"/>
      </w:r>
      <w:hyperlink w:anchor="_Toc338061537" w:history="1">
        <w:r w:rsidR="009A79F6" w:rsidRPr="000C2FD9">
          <w:rPr>
            <w:rStyle w:val="Hyperlink"/>
          </w:rPr>
          <w:t>SECTION I – REQUEST FOR PROPOSAL</w:t>
        </w:r>
        <w:r w:rsidR="009A79F6">
          <w:rPr>
            <w:webHidden/>
          </w:rPr>
          <w:tab/>
        </w:r>
        <w:r w:rsidR="009A79F6">
          <w:rPr>
            <w:webHidden/>
          </w:rPr>
          <w:fldChar w:fldCharType="begin"/>
        </w:r>
        <w:r w:rsidR="009A79F6">
          <w:rPr>
            <w:webHidden/>
          </w:rPr>
          <w:instrText xml:space="preserve"> PAGEREF _Toc338061537 \h </w:instrText>
        </w:r>
        <w:r w:rsidR="009A79F6">
          <w:rPr>
            <w:webHidden/>
          </w:rPr>
        </w:r>
        <w:r w:rsidR="009A79F6">
          <w:rPr>
            <w:webHidden/>
          </w:rPr>
          <w:fldChar w:fldCharType="separate"/>
        </w:r>
        <w:r w:rsidR="00EC4A5C">
          <w:rPr>
            <w:webHidden/>
          </w:rPr>
          <w:t>3</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38" w:history="1">
        <w:r w:rsidR="009A79F6" w:rsidRPr="000C2FD9">
          <w:rPr>
            <w:rStyle w:val="Hyperlink"/>
          </w:rPr>
          <w:t>SECTION II – PURPOSE OF THE RFP</w:t>
        </w:r>
        <w:r w:rsidR="009A79F6">
          <w:rPr>
            <w:webHidden/>
          </w:rPr>
          <w:tab/>
        </w:r>
        <w:r w:rsidR="009A79F6">
          <w:rPr>
            <w:webHidden/>
          </w:rPr>
          <w:fldChar w:fldCharType="begin"/>
        </w:r>
        <w:r w:rsidR="009A79F6">
          <w:rPr>
            <w:webHidden/>
          </w:rPr>
          <w:instrText xml:space="preserve"> PAGEREF _Toc338061538 \h </w:instrText>
        </w:r>
        <w:r w:rsidR="009A79F6">
          <w:rPr>
            <w:webHidden/>
          </w:rPr>
        </w:r>
        <w:r w:rsidR="009A79F6">
          <w:rPr>
            <w:webHidden/>
          </w:rPr>
          <w:fldChar w:fldCharType="separate"/>
        </w:r>
        <w:r w:rsidR="00EC4A5C">
          <w:rPr>
            <w:webHidden/>
          </w:rPr>
          <w:t>4</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39" w:history="1">
        <w:r w:rsidR="009A79F6" w:rsidRPr="000C2FD9">
          <w:rPr>
            <w:rStyle w:val="Hyperlink"/>
          </w:rPr>
          <w:t>SECTION III – PRE-PROPOSAL CONFERENCE</w:t>
        </w:r>
        <w:r w:rsidR="009A79F6">
          <w:rPr>
            <w:webHidden/>
          </w:rPr>
          <w:tab/>
        </w:r>
        <w:r w:rsidR="009A79F6">
          <w:rPr>
            <w:webHidden/>
          </w:rPr>
          <w:fldChar w:fldCharType="begin"/>
        </w:r>
        <w:r w:rsidR="009A79F6">
          <w:rPr>
            <w:webHidden/>
          </w:rPr>
          <w:instrText xml:space="preserve"> PAGEREF _Toc338061539 \h </w:instrText>
        </w:r>
        <w:r w:rsidR="009A79F6">
          <w:rPr>
            <w:webHidden/>
          </w:rPr>
        </w:r>
        <w:r w:rsidR="009A79F6">
          <w:rPr>
            <w:webHidden/>
          </w:rPr>
          <w:fldChar w:fldCharType="separate"/>
        </w:r>
        <w:r w:rsidR="00EC4A5C">
          <w:rPr>
            <w:webHidden/>
          </w:rPr>
          <w:t>5</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0" w:history="1">
        <w:r w:rsidR="009A79F6" w:rsidRPr="000C2FD9">
          <w:rPr>
            <w:rStyle w:val="Hyperlink"/>
          </w:rPr>
          <w:t>SECTION IV – INSTRUCTIONS TO PROPOSERS</w:t>
        </w:r>
        <w:r w:rsidR="009A79F6">
          <w:rPr>
            <w:webHidden/>
          </w:rPr>
          <w:tab/>
        </w:r>
        <w:r w:rsidR="009A79F6">
          <w:rPr>
            <w:webHidden/>
          </w:rPr>
          <w:fldChar w:fldCharType="begin"/>
        </w:r>
        <w:r w:rsidR="009A79F6">
          <w:rPr>
            <w:webHidden/>
          </w:rPr>
          <w:instrText xml:space="preserve"> PAGEREF _Toc338061540 \h </w:instrText>
        </w:r>
        <w:r w:rsidR="009A79F6">
          <w:rPr>
            <w:webHidden/>
          </w:rPr>
        </w:r>
        <w:r w:rsidR="009A79F6">
          <w:rPr>
            <w:webHidden/>
          </w:rPr>
          <w:fldChar w:fldCharType="separate"/>
        </w:r>
        <w:r w:rsidR="00EC4A5C">
          <w:rPr>
            <w:webHidden/>
          </w:rPr>
          <w:t>6</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1" w:history="1">
        <w:r w:rsidR="009A79F6" w:rsidRPr="000C2FD9">
          <w:rPr>
            <w:rStyle w:val="Hyperlink"/>
          </w:rPr>
          <w:t>SECTION V – SPECIFICATIONS/SCOPE OF WORK</w:t>
        </w:r>
        <w:r w:rsidR="009A79F6">
          <w:rPr>
            <w:webHidden/>
          </w:rPr>
          <w:tab/>
        </w:r>
        <w:r w:rsidR="009A79F6">
          <w:rPr>
            <w:webHidden/>
          </w:rPr>
          <w:fldChar w:fldCharType="begin"/>
        </w:r>
        <w:r w:rsidR="009A79F6">
          <w:rPr>
            <w:webHidden/>
          </w:rPr>
          <w:instrText xml:space="preserve"> PAGEREF _Toc338061541 \h </w:instrText>
        </w:r>
        <w:r w:rsidR="009A79F6">
          <w:rPr>
            <w:webHidden/>
          </w:rPr>
        </w:r>
        <w:r w:rsidR="009A79F6">
          <w:rPr>
            <w:webHidden/>
          </w:rPr>
          <w:fldChar w:fldCharType="separate"/>
        </w:r>
        <w:r w:rsidR="00EC4A5C">
          <w:rPr>
            <w:webHidden/>
          </w:rPr>
          <w:t>14</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2" w:history="1">
        <w:r w:rsidR="009A79F6" w:rsidRPr="000C2FD9">
          <w:rPr>
            <w:rStyle w:val="Hyperlink"/>
          </w:rPr>
          <w:t>SECTION VI – Green Purchasing Requirements/Specifications</w:t>
        </w:r>
        <w:r w:rsidR="009A79F6">
          <w:rPr>
            <w:webHidden/>
          </w:rPr>
          <w:tab/>
        </w:r>
        <w:r w:rsidR="009A79F6">
          <w:rPr>
            <w:webHidden/>
          </w:rPr>
          <w:fldChar w:fldCharType="begin"/>
        </w:r>
        <w:r w:rsidR="009A79F6">
          <w:rPr>
            <w:webHidden/>
          </w:rPr>
          <w:instrText xml:space="preserve"> PAGEREF _Toc338061542 \h </w:instrText>
        </w:r>
        <w:r w:rsidR="009A79F6">
          <w:rPr>
            <w:webHidden/>
          </w:rPr>
        </w:r>
        <w:r w:rsidR="009A79F6">
          <w:rPr>
            <w:webHidden/>
          </w:rPr>
          <w:fldChar w:fldCharType="separate"/>
        </w:r>
        <w:r w:rsidR="00EC4A5C">
          <w:rPr>
            <w:webHidden/>
          </w:rPr>
          <w:t>17</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3" w:history="1">
        <w:r w:rsidR="009A79F6" w:rsidRPr="000C2FD9">
          <w:rPr>
            <w:rStyle w:val="Hyperlink"/>
          </w:rPr>
          <w:t>SECTION VII – PROPOSER QUALIFICATIONS</w:t>
        </w:r>
        <w:r w:rsidR="009A79F6">
          <w:rPr>
            <w:webHidden/>
          </w:rPr>
          <w:tab/>
        </w:r>
        <w:r w:rsidR="009A79F6">
          <w:rPr>
            <w:webHidden/>
          </w:rPr>
          <w:fldChar w:fldCharType="begin"/>
        </w:r>
        <w:r w:rsidR="009A79F6">
          <w:rPr>
            <w:webHidden/>
          </w:rPr>
          <w:instrText xml:space="preserve"> PAGEREF _Toc338061543 \h </w:instrText>
        </w:r>
        <w:r w:rsidR="009A79F6">
          <w:rPr>
            <w:webHidden/>
          </w:rPr>
        </w:r>
        <w:r w:rsidR="009A79F6">
          <w:rPr>
            <w:webHidden/>
          </w:rPr>
          <w:fldChar w:fldCharType="separate"/>
        </w:r>
        <w:r w:rsidR="00EC4A5C">
          <w:rPr>
            <w:webHidden/>
          </w:rPr>
          <w:t>18</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4" w:history="1">
        <w:r w:rsidR="009A79F6" w:rsidRPr="000C2FD9">
          <w:rPr>
            <w:rStyle w:val="Hyperlink"/>
          </w:rPr>
          <w:t>SECTION VIII – EVALUATION CRITERIA</w:t>
        </w:r>
        <w:r w:rsidR="009A79F6">
          <w:rPr>
            <w:webHidden/>
          </w:rPr>
          <w:tab/>
        </w:r>
        <w:r w:rsidR="009A79F6">
          <w:rPr>
            <w:webHidden/>
          </w:rPr>
          <w:fldChar w:fldCharType="begin"/>
        </w:r>
        <w:r w:rsidR="009A79F6">
          <w:rPr>
            <w:webHidden/>
          </w:rPr>
          <w:instrText xml:space="preserve"> PAGEREF _Toc338061544 \h </w:instrText>
        </w:r>
        <w:r w:rsidR="009A79F6">
          <w:rPr>
            <w:webHidden/>
          </w:rPr>
        </w:r>
        <w:r w:rsidR="009A79F6">
          <w:rPr>
            <w:webHidden/>
          </w:rPr>
          <w:fldChar w:fldCharType="separate"/>
        </w:r>
        <w:r w:rsidR="00EC4A5C">
          <w:rPr>
            <w:webHidden/>
          </w:rPr>
          <w:t>19</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5" w:history="1">
        <w:r w:rsidR="009A79F6" w:rsidRPr="000C2FD9">
          <w:rPr>
            <w:rStyle w:val="Hyperlink"/>
          </w:rPr>
          <w:t>SECTION IX – PRICING SCHEDULE</w:t>
        </w:r>
        <w:r w:rsidR="009A79F6">
          <w:rPr>
            <w:webHidden/>
          </w:rPr>
          <w:tab/>
        </w:r>
        <w:r w:rsidR="009A79F6">
          <w:rPr>
            <w:webHidden/>
          </w:rPr>
          <w:fldChar w:fldCharType="begin"/>
        </w:r>
        <w:r w:rsidR="009A79F6">
          <w:rPr>
            <w:webHidden/>
          </w:rPr>
          <w:instrText xml:space="preserve"> PAGEREF _Toc338061545 \h </w:instrText>
        </w:r>
        <w:r w:rsidR="009A79F6">
          <w:rPr>
            <w:webHidden/>
          </w:rPr>
        </w:r>
        <w:r w:rsidR="009A79F6">
          <w:rPr>
            <w:webHidden/>
          </w:rPr>
          <w:fldChar w:fldCharType="separate"/>
        </w:r>
        <w:r w:rsidR="00EC4A5C">
          <w:rPr>
            <w:webHidden/>
          </w:rPr>
          <w:t>20</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6" w:history="1">
        <w:r w:rsidR="009A79F6" w:rsidRPr="000C2FD9">
          <w:rPr>
            <w:rStyle w:val="Hyperlink"/>
          </w:rPr>
          <w:t>SECTION X – FORM OF PROPOSAL/SPECIAL INSTRUCTIONS</w:t>
        </w:r>
        <w:r w:rsidR="009A79F6">
          <w:rPr>
            <w:webHidden/>
          </w:rPr>
          <w:tab/>
        </w:r>
        <w:r w:rsidR="009A79F6">
          <w:rPr>
            <w:webHidden/>
          </w:rPr>
          <w:fldChar w:fldCharType="begin"/>
        </w:r>
        <w:r w:rsidR="009A79F6">
          <w:rPr>
            <w:webHidden/>
          </w:rPr>
          <w:instrText xml:space="preserve"> PAGEREF _Toc338061546 \h </w:instrText>
        </w:r>
        <w:r w:rsidR="009A79F6">
          <w:rPr>
            <w:webHidden/>
          </w:rPr>
        </w:r>
        <w:r w:rsidR="009A79F6">
          <w:rPr>
            <w:webHidden/>
          </w:rPr>
          <w:fldChar w:fldCharType="separate"/>
        </w:r>
        <w:r w:rsidR="00EC4A5C">
          <w:rPr>
            <w:webHidden/>
          </w:rPr>
          <w:t>21</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7" w:history="1">
        <w:r w:rsidR="009A79F6" w:rsidRPr="000C2FD9">
          <w:rPr>
            <w:rStyle w:val="Hyperlink"/>
          </w:rPr>
          <w:t>SECTION XI – PROPOSER INQUIRY FORM</w:t>
        </w:r>
        <w:r w:rsidR="009A79F6">
          <w:rPr>
            <w:webHidden/>
          </w:rPr>
          <w:tab/>
        </w:r>
        <w:r w:rsidR="009A79F6">
          <w:rPr>
            <w:webHidden/>
          </w:rPr>
          <w:fldChar w:fldCharType="begin"/>
        </w:r>
        <w:r w:rsidR="009A79F6">
          <w:rPr>
            <w:webHidden/>
          </w:rPr>
          <w:instrText xml:space="preserve"> PAGEREF _Toc338061547 \h </w:instrText>
        </w:r>
        <w:r w:rsidR="009A79F6">
          <w:rPr>
            <w:webHidden/>
          </w:rPr>
        </w:r>
        <w:r w:rsidR="009A79F6">
          <w:rPr>
            <w:webHidden/>
          </w:rPr>
          <w:fldChar w:fldCharType="separate"/>
        </w:r>
        <w:r w:rsidR="00EC4A5C">
          <w:rPr>
            <w:webHidden/>
          </w:rPr>
          <w:t>22</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8" w:history="1">
        <w:r w:rsidR="009A79F6" w:rsidRPr="000C2FD9">
          <w:rPr>
            <w:rStyle w:val="Hyperlink"/>
          </w:rPr>
          <w:t>SECTION XII – TERMS &amp; CONDITIONS</w:t>
        </w:r>
        <w:r w:rsidR="009A79F6">
          <w:rPr>
            <w:webHidden/>
          </w:rPr>
          <w:tab/>
        </w:r>
        <w:r w:rsidR="009A79F6">
          <w:rPr>
            <w:webHidden/>
          </w:rPr>
          <w:fldChar w:fldCharType="begin"/>
        </w:r>
        <w:r w:rsidR="009A79F6">
          <w:rPr>
            <w:webHidden/>
          </w:rPr>
          <w:instrText xml:space="preserve"> PAGEREF _Toc338061548 \h </w:instrText>
        </w:r>
        <w:r w:rsidR="009A79F6">
          <w:rPr>
            <w:webHidden/>
          </w:rPr>
        </w:r>
        <w:r w:rsidR="009A79F6">
          <w:rPr>
            <w:webHidden/>
          </w:rPr>
          <w:fldChar w:fldCharType="separate"/>
        </w:r>
        <w:r w:rsidR="00EC4A5C">
          <w:rPr>
            <w:webHidden/>
          </w:rPr>
          <w:t>23</w:t>
        </w:r>
        <w:r w:rsidR="009A79F6">
          <w:rPr>
            <w:webHidden/>
          </w:rPr>
          <w:fldChar w:fldCharType="end"/>
        </w:r>
      </w:hyperlink>
    </w:p>
    <w:p w:rsidR="009A79F6" w:rsidRDefault="00282086">
      <w:pPr>
        <w:pStyle w:val="TOC1"/>
        <w:rPr>
          <w:rFonts w:asciiTheme="minorHAnsi" w:eastAsiaTheme="minorEastAsia" w:hAnsiTheme="minorHAnsi" w:cstheme="minorBidi"/>
          <w:b w:val="0"/>
          <w:caps w:val="0"/>
          <w:color w:val="auto"/>
          <w:sz w:val="22"/>
          <w:szCs w:val="22"/>
        </w:rPr>
      </w:pPr>
      <w:hyperlink w:anchor="_Toc338061549" w:history="1">
        <w:r w:rsidR="009A79F6" w:rsidRPr="000C2FD9">
          <w:rPr>
            <w:rStyle w:val="Hyperlink"/>
          </w:rPr>
          <w:t>SECTION XIII – MANDATORY CERTIFICATIONS &amp; SUBSTITUTE W-9</w:t>
        </w:r>
        <w:r w:rsidR="009A79F6">
          <w:rPr>
            <w:webHidden/>
          </w:rPr>
          <w:tab/>
        </w:r>
        <w:r w:rsidR="009A79F6">
          <w:rPr>
            <w:webHidden/>
          </w:rPr>
          <w:fldChar w:fldCharType="begin"/>
        </w:r>
        <w:r w:rsidR="009A79F6">
          <w:rPr>
            <w:webHidden/>
          </w:rPr>
          <w:instrText xml:space="preserve"> PAGEREF _Toc338061549 \h </w:instrText>
        </w:r>
        <w:r w:rsidR="009A79F6">
          <w:rPr>
            <w:webHidden/>
          </w:rPr>
        </w:r>
        <w:r w:rsidR="009A79F6">
          <w:rPr>
            <w:webHidden/>
          </w:rPr>
          <w:fldChar w:fldCharType="separate"/>
        </w:r>
        <w:r w:rsidR="00EC4A5C">
          <w:rPr>
            <w:webHidden/>
          </w:rPr>
          <w:t>34</w:t>
        </w:r>
        <w:r w:rsidR="009A79F6">
          <w:rPr>
            <w:webHidden/>
          </w:rPr>
          <w:fldChar w:fldCharType="end"/>
        </w:r>
      </w:hyperlink>
    </w:p>
    <w:p w:rsidR="007B2770" w:rsidRDefault="00F94960" w:rsidP="00001281">
      <w:pPr>
        <w:pStyle w:val="TOC1"/>
        <w:sectPr w:rsidR="007B2770" w:rsidSect="007E1D8D">
          <w:footerReference w:type="default" r:id="rId10"/>
          <w:type w:val="continuous"/>
          <w:pgSz w:w="12240" w:h="15840" w:code="1"/>
          <w:pgMar w:top="1440" w:right="1440" w:bottom="1440" w:left="1440" w:header="720" w:footer="720" w:gutter="0"/>
          <w:cols w:space="720"/>
          <w:formProt w:val="0"/>
          <w:titlePg/>
          <w:docGrid w:linePitch="326"/>
        </w:sectPr>
      </w:pPr>
      <w:r>
        <w:fldChar w:fldCharType="end"/>
      </w:r>
    </w:p>
    <w:p w:rsidR="00FF71B8" w:rsidRPr="009C1E43" w:rsidRDefault="00FF71B8" w:rsidP="00EB5506">
      <w:pPr>
        <w:pStyle w:val="RFPHeading"/>
        <w:tabs>
          <w:tab w:val="clear" w:pos="1"/>
          <w:tab w:val="clear" w:pos="720"/>
          <w:tab w:val="clear" w:pos="1440"/>
          <w:tab w:val="clear" w:pos="10800"/>
          <w:tab w:val="left" w:pos="630"/>
        </w:tabs>
        <w:ind w:right="720"/>
        <w:outlineLvl w:val="0"/>
        <w:rPr>
          <w:b/>
        </w:rPr>
      </w:pPr>
      <w:bookmarkStart w:id="0" w:name="_Toc338061537"/>
      <w:r w:rsidRPr="009C1E43">
        <w:rPr>
          <w:b/>
        </w:rPr>
        <w:lastRenderedPageBreak/>
        <w:t>SECTION I</w:t>
      </w:r>
      <w:r w:rsidR="009C1E43" w:rsidRPr="009C1E43">
        <w:rPr>
          <w:b/>
        </w:rPr>
        <w:t xml:space="preserve"> – REQUEST FOR PROPOSAL</w:t>
      </w:r>
      <w:bookmarkEnd w:id="0"/>
    </w:p>
    <w:p w:rsidR="00FF71B8" w:rsidRDefault="00FF71B8" w:rsidP="00FA36F6">
      <w:pPr>
        <w:tabs>
          <w:tab w:val="left" w:pos="630"/>
          <w:tab w:val="left" w:pos="10080"/>
        </w:tabs>
        <w:ind w:right="720"/>
      </w:pPr>
    </w:p>
    <w:p w:rsidR="00FF71B8" w:rsidRPr="0067532B"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center"/>
        <w:rPr>
          <w:color w:val="000000" w:themeColor="text1"/>
        </w:rPr>
      </w:pPr>
      <w:r w:rsidRPr="0067532B">
        <w:rPr>
          <w:b/>
          <w:color w:val="000000" w:themeColor="text1"/>
        </w:rPr>
        <w:t xml:space="preserve">RFP </w:t>
      </w:r>
      <w:r w:rsidR="00DE631A">
        <w:rPr>
          <w:b/>
          <w:color w:val="000000" w:themeColor="text1"/>
        </w:rPr>
        <w:t>22</w:t>
      </w:r>
      <w:r w:rsidR="00DD549A" w:rsidRPr="0067532B">
        <w:rPr>
          <w:b/>
          <w:color w:val="000000" w:themeColor="text1"/>
        </w:rPr>
        <w:t>130</w:t>
      </w:r>
      <w:r w:rsidR="00DE631A">
        <w:rPr>
          <w:b/>
          <w:color w:val="000000" w:themeColor="text1"/>
        </w:rPr>
        <w:t>1</w:t>
      </w:r>
    </w:p>
    <w:p w:rsidR="00FF71B8" w:rsidRDefault="00FF71B8" w:rsidP="001A56E9">
      <w:pPr>
        <w:pStyle w:val="Footer"/>
        <w:tabs>
          <w:tab w:val="clear" w:pos="8820"/>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outlineLvl w:val="0"/>
        <w:rPr>
          <w:snapToGrid/>
        </w:rPr>
      </w:pPr>
    </w:p>
    <w:p w:rsidR="00FF71B8" w:rsidRPr="0067532B" w:rsidRDefault="00FF71B8"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color w:val="000000" w:themeColor="text1"/>
        </w:rPr>
      </w:pPr>
      <w:r>
        <w:t xml:space="preserve">Arizona State University is requesting sealed proposals from qualified firms or individuals </w:t>
      </w:r>
      <w:r w:rsidRPr="0067532B">
        <w:rPr>
          <w:color w:val="000000" w:themeColor="text1"/>
        </w:rPr>
        <w:t>for</w:t>
      </w:r>
      <w:r w:rsidR="00684F70" w:rsidRPr="0067532B">
        <w:rPr>
          <w:color w:val="000000" w:themeColor="text1"/>
        </w:rPr>
        <w:t xml:space="preserve"> </w:t>
      </w:r>
      <w:r w:rsidR="00DD549A" w:rsidRPr="0067532B">
        <w:rPr>
          <w:b/>
          <w:color w:val="000000" w:themeColor="text1"/>
          <w:u w:val="single"/>
        </w:rPr>
        <w:t>Tent and Event Equipment Rental and Event Supplies</w:t>
      </w:r>
      <w:r w:rsidR="00D503DA" w:rsidRPr="0067532B">
        <w:rPr>
          <w:b/>
          <w:color w:val="000000" w:themeColor="text1"/>
          <w:u w:val="single"/>
        </w:rPr>
        <w:t>.</w:t>
      </w:r>
    </w:p>
    <w:p w:rsidR="00FF71B8"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FF71B8"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
        <w:t>Proposals are to be</w:t>
      </w:r>
      <w:r w:rsidR="007C049D">
        <w:t xml:space="preserve"> addressed and delivered to the receptionist area, first f</w:t>
      </w:r>
      <w:r>
        <w:t>loor, University Services Building, Purchasing and Business Services, Arizona State University, 1551 S</w:t>
      </w:r>
      <w:r w:rsidR="00760293">
        <w:t>.</w:t>
      </w:r>
      <w:r>
        <w:t xml:space="preserve"> Rural Road, (located on the east side of Rural Road between Apache Road &amp; Bro</w:t>
      </w:r>
      <w:r w:rsidR="004927C8">
        <w:t>adway Road) Tempe, Arizona 8528</w:t>
      </w:r>
      <w:r w:rsidR="003D6F1A">
        <w:t>1</w:t>
      </w:r>
      <w:r>
        <w:t xml:space="preserve"> </w:t>
      </w:r>
      <w:r w:rsidRPr="00B573A3">
        <w:rPr>
          <w:b/>
        </w:rPr>
        <w:t xml:space="preserve">on or </w:t>
      </w:r>
      <w:r w:rsidRPr="00132C13">
        <w:rPr>
          <w:b/>
          <w:color w:val="000000" w:themeColor="text1"/>
        </w:rPr>
        <w:t xml:space="preserve">before </w:t>
      </w:r>
      <w:r w:rsidR="00132C13" w:rsidRPr="00132C13">
        <w:rPr>
          <w:b/>
          <w:color w:val="000000" w:themeColor="text1"/>
          <w:u w:val="single"/>
        </w:rPr>
        <w:t>3:00 P.M.</w:t>
      </w:r>
      <w:r w:rsidRPr="00132C13">
        <w:rPr>
          <w:b/>
          <w:color w:val="000000" w:themeColor="text1"/>
          <w:u w:val="single"/>
        </w:rPr>
        <w:t xml:space="preserve"> </w:t>
      </w:r>
      <w:r w:rsidR="00132C13" w:rsidRPr="00132C13">
        <w:rPr>
          <w:b/>
          <w:color w:val="000000" w:themeColor="text1"/>
          <w:u w:val="single"/>
        </w:rPr>
        <w:t xml:space="preserve">on </w:t>
      </w:r>
      <w:r w:rsidR="00DE631A">
        <w:rPr>
          <w:b/>
          <w:color w:val="000000" w:themeColor="text1"/>
          <w:u w:val="single"/>
        </w:rPr>
        <w:t>November</w:t>
      </w:r>
      <w:r w:rsidR="00132C13" w:rsidRPr="00132C13">
        <w:rPr>
          <w:b/>
          <w:color w:val="000000" w:themeColor="text1"/>
          <w:u w:val="single"/>
        </w:rPr>
        <w:t xml:space="preserve"> </w:t>
      </w:r>
      <w:r w:rsidR="00DE631A">
        <w:rPr>
          <w:b/>
          <w:color w:val="000000" w:themeColor="text1"/>
          <w:u w:val="single"/>
        </w:rPr>
        <w:t>05</w:t>
      </w:r>
      <w:r w:rsidR="00132C13" w:rsidRPr="00132C13">
        <w:rPr>
          <w:b/>
          <w:color w:val="000000" w:themeColor="text1"/>
          <w:u w:val="single"/>
        </w:rPr>
        <w:t>, 2012</w:t>
      </w:r>
      <w:r w:rsidRPr="00132C13">
        <w:rPr>
          <w:color w:val="000000" w:themeColor="text1"/>
        </w:rPr>
        <w:t xml:space="preserve"> at which time a representative of Purchasing and Business Services </w:t>
      </w:r>
      <w:r>
        <w:t>will announce publicly the names of those firms or individuals submitting proposals</w:t>
      </w:r>
      <w:r w:rsidRPr="00B573A3">
        <w:rPr>
          <w:b/>
        </w:rPr>
        <w:t xml:space="preserve">. </w:t>
      </w:r>
      <w:r w:rsidR="00616DA3">
        <w:rPr>
          <w:b/>
        </w:rPr>
        <w:t xml:space="preserve"> </w:t>
      </w:r>
      <w:r w:rsidR="00B573A3" w:rsidRPr="00B573A3">
        <w:rPr>
          <w:b/>
        </w:rPr>
        <w:t xml:space="preserve">No proposals will be accepted after this time. </w:t>
      </w:r>
      <w:r>
        <w:t xml:space="preserve"> No other public disclosure will be made until after award of the contract.</w:t>
      </w:r>
    </w:p>
    <w:p w:rsidR="00FF71B8" w:rsidRDefault="00FF71B8" w:rsidP="00FB16D4">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jc w:val="both"/>
      </w:pPr>
    </w:p>
    <w:p w:rsidR="00FF71B8" w:rsidRDefault="007F6A97" w:rsidP="00FA36F6">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bookmarkStart w:id="1" w:name="OLE_LINK4"/>
      <w:bookmarkStart w:id="2" w:name="OLE_LINK5"/>
      <w:r>
        <w:t>Arizona State University’s Overnight Del</w:t>
      </w:r>
      <w:r w:rsidR="00FA36F6">
        <w:t>ivery (FedEx, Airborne, and UPS</w:t>
      </w:r>
      <w:r>
        <w:t>)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FF71B8" w:rsidRDefault="00FF71B8" w:rsidP="001A56E9">
      <w:pPr>
        <w:pStyle w:val="Foote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snapToGrid/>
        </w:rPr>
      </w:pPr>
      <w:smartTag w:uri="urn:schemas-microsoft-com:office:smarttags" w:element="place">
        <w:smartTag w:uri="urn:schemas-microsoft-com:office:smarttags" w:element="PlaceType">
          <w:r>
            <w:rPr>
              <w:snapToGrid/>
            </w:rPr>
            <w:t>University</w:t>
          </w:r>
        </w:smartTag>
        <w:r>
          <w:rPr>
            <w:snapToGrid/>
          </w:rPr>
          <w:t xml:space="preserve"> </w:t>
        </w:r>
        <w:smartTag w:uri="urn:schemas-microsoft-com:office:smarttags" w:element="PlaceName">
          <w:r>
            <w:rPr>
              <w:snapToGrid/>
            </w:rPr>
            <w:t>Services</w:t>
          </w:r>
        </w:smartTag>
        <w:r>
          <w:rPr>
            <w:snapToGrid/>
          </w:rPr>
          <w:t xml:space="preserve"> </w:t>
        </w:r>
        <w:smartTag w:uri="urn:schemas-microsoft-com:office:smarttags" w:element="PlaceType">
          <w:r>
            <w:rPr>
              <w:snapToGrid/>
            </w:rPr>
            <w:t>Building</w:t>
          </w:r>
        </w:smartTag>
      </w:smartTag>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1551 S. Rural Rd</w:t>
      </w: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85281</w:t>
          </w:r>
        </w:smartTag>
      </w:smartTag>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U.S.</w:t>
      </w:r>
      <w:r w:rsidR="003C6960">
        <w:t xml:space="preserve"> </w:t>
      </w:r>
      <w:r>
        <w:t>Postal Service Mail address is: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r>
        <w:t>Purchasing and Business Services</w:t>
      </w:r>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address">
        <w:smartTag w:uri="urn:schemas-microsoft-com:office:smarttags" w:element="Street">
          <w:r>
            <w:t>P.O. Box</w:t>
          </w:r>
        </w:smartTag>
        <w:r>
          <w:t xml:space="preserve"> 875212</w:t>
        </w:r>
      </w:smartTag>
    </w:p>
    <w:p w:rsidR="007F6A97" w:rsidRDefault="007F6A97"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bookmarkEnd w:id="1"/>
    <w:bookmarkEnd w:id="2"/>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7C049D" w:rsidRDefault="007C049D"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Default="00FF71B8"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pPr>
    </w:p>
    <w:p w:rsidR="00FF71B8" w:rsidRPr="00DD549A" w:rsidRDefault="00DE631A"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color w:val="000000" w:themeColor="text1"/>
        </w:rPr>
      </w:pPr>
      <w:r>
        <w:rPr>
          <w:color w:val="000000" w:themeColor="text1"/>
        </w:rPr>
        <w:t>Megan Becka</w:t>
      </w:r>
    </w:p>
    <w:p w:rsidR="00FF71B8" w:rsidRPr="00DD549A" w:rsidRDefault="00DD549A" w:rsidP="001A56E9">
      <w:pPr>
        <w:tabs>
          <w:tab w:val="left" w:pos="-1440"/>
          <w:tab w:val="left" w:pos="-72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720"/>
        <w:rPr>
          <w:color w:val="000000" w:themeColor="text1"/>
        </w:rPr>
      </w:pPr>
      <w:r w:rsidRPr="00DD549A">
        <w:rPr>
          <w:color w:val="000000" w:themeColor="text1"/>
        </w:rPr>
        <w:t>Senior Buyer</w:t>
      </w:r>
    </w:p>
    <w:p w:rsidR="00FF71B8" w:rsidRPr="00DD549A" w:rsidRDefault="00FF71B8" w:rsidP="001A56E9">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themeColor="text1"/>
        </w:rPr>
      </w:pPr>
    </w:p>
    <w:p w:rsidR="00FF71B8" w:rsidRPr="00DD549A" w:rsidRDefault="00DE631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color w:val="000000" w:themeColor="text1"/>
        </w:rPr>
      </w:pPr>
      <w:r>
        <w:rPr>
          <w:color w:val="000000" w:themeColor="text1"/>
        </w:rPr>
        <w:t>MB</w:t>
      </w:r>
      <w:r w:rsidR="008B3A06">
        <w:rPr>
          <w:color w:val="000000" w:themeColor="text1"/>
        </w:rPr>
        <w:t>/krg</w:t>
      </w:r>
    </w:p>
    <w:p w:rsidR="007B2770" w:rsidRDefault="007B2770">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rsidR="007B2770" w:rsidRDefault="00EB317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br w:type="page"/>
      </w:r>
    </w:p>
    <w:p w:rsidR="00FF71B8" w:rsidRPr="009C1E43" w:rsidRDefault="00FF71B8" w:rsidP="009C1E43">
      <w:pPr>
        <w:pStyle w:val="RFPHeading"/>
        <w:outlineLvl w:val="0"/>
        <w:rPr>
          <w:b/>
        </w:rPr>
      </w:pPr>
      <w:bookmarkStart w:id="3" w:name="_Toc338061538"/>
      <w:r w:rsidRPr="009C1E43">
        <w:rPr>
          <w:b/>
        </w:rPr>
        <w:lastRenderedPageBreak/>
        <w:t>SECTION II</w:t>
      </w:r>
      <w:r w:rsidR="009C1E43">
        <w:rPr>
          <w:b/>
        </w:rPr>
        <w:t xml:space="preserve"> </w:t>
      </w:r>
      <w:r w:rsidR="009F6648">
        <w:rPr>
          <w:b/>
        </w:rPr>
        <w:t xml:space="preserve">– </w:t>
      </w:r>
      <w:r w:rsidR="009C1E43" w:rsidRPr="009C1E43">
        <w:rPr>
          <w:b/>
        </w:rPr>
        <w:t>PURPOSE OF THE RFP</w:t>
      </w:r>
      <w:bookmarkEnd w:id="3"/>
    </w:p>
    <w:p w:rsidR="00FF71B8" w:rsidRDefault="00FF71B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FF71B8" w:rsidRDefault="00AD328E"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INTENT</w:t>
      </w:r>
    </w:p>
    <w:p w:rsidR="00AD328E" w:rsidRPr="00B60F6D" w:rsidRDefault="00AD328E" w:rsidP="00AD328E">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F3547" w:rsidRPr="00DE631A" w:rsidRDefault="009156A8" w:rsidP="008A03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rPr>
      </w:pPr>
      <w:r w:rsidRPr="00DE631A">
        <w:t>Arizona State University hosts a variety of events t</w:t>
      </w:r>
      <w:r w:rsidR="006F3547" w:rsidRPr="00DE631A">
        <w:t xml:space="preserve">hroughout the year that require </w:t>
      </w:r>
      <w:r w:rsidRPr="00DE631A">
        <w:t>tents and event equipment.</w:t>
      </w:r>
      <w:r w:rsidR="006F3547" w:rsidRPr="00DE631A">
        <w:t xml:space="preserve"> Proposers must </w:t>
      </w:r>
      <w:r w:rsidR="00D916C7" w:rsidRPr="00DE631A">
        <w:t>provide inventory that they</w:t>
      </w:r>
      <w:r w:rsidR="006F3547" w:rsidRPr="00DE631A">
        <w:t xml:space="preserve"> carry exclusively </w:t>
      </w:r>
      <w:r w:rsidR="00D916C7" w:rsidRPr="00DE631A">
        <w:t>and should not include any equipment acquired through a subcontractor in response to this RFP</w:t>
      </w:r>
      <w:r w:rsidR="006F3547" w:rsidRPr="00DE631A">
        <w:t>.</w:t>
      </w:r>
      <w:r w:rsidR="00D96B42" w:rsidRPr="00DE631A">
        <w:t xml:space="preserve">  </w:t>
      </w:r>
      <w:r w:rsidR="00D916C7" w:rsidRPr="00DE631A">
        <w:rPr>
          <w:b/>
        </w:rPr>
        <w:t xml:space="preserve">Proposers </w:t>
      </w:r>
      <w:r w:rsidR="004B43DA" w:rsidRPr="00DE631A">
        <w:rPr>
          <w:b/>
        </w:rPr>
        <w:t>that</w:t>
      </w:r>
      <w:r w:rsidR="00D916C7" w:rsidRPr="00DE631A">
        <w:rPr>
          <w:b/>
        </w:rPr>
        <w:t xml:space="preserve"> use </w:t>
      </w:r>
      <w:r w:rsidR="004B43DA" w:rsidRPr="00DE631A">
        <w:rPr>
          <w:b/>
        </w:rPr>
        <w:t>subcontractors,</w:t>
      </w:r>
      <w:r w:rsidR="00D916C7" w:rsidRPr="00DE631A">
        <w:rPr>
          <w:b/>
        </w:rPr>
        <w:t xml:space="preserve"> who</w:t>
      </w:r>
      <w:r w:rsidR="004B43DA" w:rsidRPr="00DE631A">
        <w:rPr>
          <w:b/>
        </w:rPr>
        <w:t xml:space="preserve"> </w:t>
      </w:r>
      <w:r w:rsidR="00D916C7" w:rsidRPr="00DE631A">
        <w:rPr>
          <w:b/>
        </w:rPr>
        <w:t>also</w:t>
      </w:r>
      <w:r w:rsidR="00D96B42" w:rsidRPr="00DE631A">
        <w:rPr>
          <w:b/>
        </w:rPr>
        <w:t xml:space="preserve"> meet the </w:t>
      </w:r>
      <w:r w:rsidR="004B43DA" w:rsidRPr="00DE631A">
        <w:rPr>
          <w:b/>
        </w:rPr>
        <w:t>scope of work and criteria</w:t>
      </w:r>
      <w:r w:rsidR="00D916C7" w:rsidRPr="00DE631A">
        <w:rPr>
          <w:b/>
        </w:rPr>
        <w:t xml:space="preserve"> of this RFP, are welcome to submit proposals of their own.</w:t>
      </w:r>
    </w:p>
    <w:p w:rsidR="006F3547" w:rsidRPr="00DE631A" w:rsidRDefault="006F3547" w:rsidP="008A03B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264E64" w:rsidRDefault="004B43DA" w:rsidP="004B43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C64EB0">
        <w:t>The University may choose to enter into multiple contracts</w:t>
      </w:r>
      <w:r w:rsidRPr="00593008">
        <w:t xml:space="preserve"> under this solicitation</w:t>
      </w:r>
      <w:r>
        <w:t xml:space="preserve">. </w:t>
      </w:r>
      <w:r w:rsidRPr="00C64EB0">
        <w:t>During the course of the Agreement(s) resulting from this solicitation, the University, at its sole discretion, may add additional individuals or firms, provided that they meet the stated requirements of this Request for Proposal.</w:t>
      </w:r>
      <w:r w:rsidR="00DE631A">
        <w:t xml:space="preserve"> The University does not commit to any definite or minimum services for the contract period.</w:t>
      </w:r>
    </w:p>
    <w:p w:rsidR="007E1D8D" w:rsidRPr="00B60F6D" w:rsidRDefault="007E1D8D"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pPr>
    </w:p>
    <w:p w:rsidR="00264E64" w:rsidRDefault="00AD328E"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BACKGROUND INFORMATION</w:t>
      </w:r>
    </w:p>
    <w:p w:rsidR="006F3547" w:rsidRDefault="006F3547" w:rsidP="006F3547">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u w:val="single"/>
        </w:rPr>
      </w:pPr>
    </w:p>
    <w:p w:rsidR="006F3547" w:rsidRPr="008A03BF" w:rsidRDefault="006F3547" w:rsidP="008A03BF">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A03BF">
        <w:t xml:space="preserve">Arizona State </w:t>
      </w:r>
      <w:r w:rsidR="005E6A68" w:rsidRPr="008A03BF">
        <w:t xml:space="preserve">University </w:t>
      </w:r>
      <w:r w:rsidRPr="008A03BF">
        <w:t xml:space="preserve">annually coordinates and stages </w:t>
      </w:r>
      <w:r w:rsidR="005E6A68" w:rsidRPr="008A03BF">
        <w:t>hundreds of</w:t>
      </w:r>
      <w:r w:rsidRPr="008A03BF">
        <w:t xml:space="preserve"> events in six (6) or more various</w:t>
      </w:r>
      <w:r w:rsidR="000265E2" w:rsidRPr="008A03BF">
        <w:t xml:space="preserve"> indoor</w:t>
      </w:r>
      <w:r w:rsidRPr="008A03BF">
        <w:t xml:space="preserve"> campus facilities</w:t>
      </w:r>
      <w:r w:rsidR="005E6A68" w:rsidRPr="008A03BF">
        <w:t xml:space="preserve"> and outdoor venues</w:t>
      </w:r>
      <w:r w:rsidRPr="008A03BF">
        <w:t>. With attendance figures ranging from 50 people to 74,000, there is often a need for contracted, event related services to assist in the management</w:t>
      </w:r>
      <w:r w:rsidR="005E6A68" w:rsidRPr="008A03BF">
        <w:t xml:space="preserve"> and operation of these venues.  </w:t>
      </w:r>
      <w:r w:rsidRPr="008A03BF">
        <w:t xml:space="preserve">Wells Fargo Arena (WFA) is a multi-purpose facility with seating capacity of 14,036. </w:t>
      </w:r>
      <w:r w:rsidR="005E6A68" w:rsidRPr="008A03BF">
        <w:t>Non athletic re</w:t>
      </w:r>
      <w:r w:rsidRPr="008A03BF">
        <w:t>gularly scheduled events held in WFA include Spring/Summer/Fall Commencements an</w:t>
      </w:r>
      <w:r w:rsidR="005E6A68" w:rsidRPr="008A03BF">
        <w:t>d</w:t>
      </w:r>
      <w:r w:rsidRPr="008A03BF">
        <w:t xml:space="preserve"> Convocations</w:t>
      </w:r>
      <w:r w:rsidR="00D96B42" w:rsidRPr="008A03BF">
        <w:t>,</w:t>
      </w:r>
      <w:r w:rsidRPr="008A03BF">
        <w:t xml:space="preserve"> job fairs, concerts and other rental events</w:t>
      </w:r>
      <w:r w:rsidR="005E6A68" w:rsidRPr="008A03BF">
        <w:t>.  An outdoor example would be the 280,000 square foot Sun Devil Fitness Complex fields.  These fields play host to Intra</w:t>
      </w:r>
      <w:r w:rsidR="008A03BF" w:rsidRPr="008A03BF">
        <w:t>mural and Club Sport play but are</w:t>
      </w:r>
      <w:r w:rsidR="005E6A68" w:rsidRPr="008A03BF">
        <w:t xml:space="preserve"> also available for rental by student groups and outside entities.</w:t>
      </w:r>
      <w:r w:rsidR="00D96B42" w:rsidRPr="008A03BF">
        <w:t xml:space="preserve">  All outdoor venues come with operational use restrictions that each vendor should request from the event coordinator prior to load-in/install.</w:t>
      </w:r>
    </w:p>
    <w:p w:rsidR="00264E64" w:rsidRPr="00B60F6D" w:rsidRDefault="00264E64"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D549A" w:rsidRPr="00DE631A" w:rsidRDefault="00DD549A" w:rsidP="00DD54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DE631A">
        <w:t xml:space="preserve">The University desires to place orders with the successful firm(s) under this solicitation for tent rental, event equipment rental, and event supplies including but not limited to </w:t>
      </w:r>
      <w:r w:rsidR="00173770" w:rsidRPr="00DE631A">
        <w:t xml:space="preserve">tents, </w:t>
      </w:r>
      <w:r w:rsidRPr="00DE631A">
        <w:t>tables, table coverings and linens, chairs, lattice fencing, astro turf, décor, food service equipment</w:t>
      </w:r>
      <w:r w:rsidR="005E6A68" w:rsidRPr="00DE631A">
        <w:t>, g</w:t>
      </w:r>
      <w:r w:rsidR="009156A8" w:rsidRPr="00DE631A">
        <w:t xml:space="preserve">enerators (including all </w:t>
      </w:r>
      <w:r w:rsidR="005E6A68" w:rsidRPr="00DE631A">
        <w:t xml:space="preserve">power </w:t>
      </w:r>
      <w:r w:rsidR="009156A8" w:rsidRPr="00DE631A">
        <w:t>distribution options)</w:t>
      </w:r>
      <w:r w:rsidR="00173770" w:rsidRPr="00DE631A">
        <w:t>, golf carts, security, restrooms</w:t>
      </w:r>
      <w:r w:rsidRPr="00DE631A">
        <w:t xml:space="preserve"> and supplies as well as other items.  There may be multiple awards </w:t>
      </w:r>
      <w:r w:rsidR="005E6A68" w:rsidRPr="00DE631A">
        <w:t>given depending on the event being contracted</w:t>
      </w:r>
      <w:r w:rsidR="00337630" w:rsidRPr="00DE631A">
        <w:t xml:space="preserve">.  The larger events that </w:t>
      </w:r>
      <w:r w:rsidR="006F7930" w:rsidRPr="00DE631A">
        <w:t>will require contracted</w:t>
      </w:r>
      <w:r w:rsidR="00337630" w:rsidRPr="00DE631A">
        <w:t xml:space="preserve"> vendors include, but are not limited to: </w:t>
      </w:r>
      <w:r w:rsidR="008013C9" w:rsidRPr="00DE631A">
        <w:t xml:space="preserve">All University Fall/Spring University Ceremonies and Convocations, </w:t>
      </w:r>
      <w:r w:rsidR="00337630" w:rsidRPr="00DE631A">
        <w:t>Devilpalooza, Devils on Mill, Fall Welcome Concert, Homecoming Block Party, RHA Tiki Luau, ASU Undie Run, ASU Pow Wow, PAB Battle of the Bands, and the Earth Day Concert.</w:t>
      </w:r>
    </w:p>
    <w:p w:rsidR="00AD328E" w:rsidRPr="00B60F6D" w:rsidRDefault="00AD328E" w:rsidP="00264E64">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64E64" w:rsidRDefault="00264E64" w:rsidP="007E1D8D">
      <w:pPr>
        <w:numPr>
          <w:ilvl w:val="0"/>
          <w:numId w:val="3"/>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t>TERM OF CONTRACT</w:t>
      </w:r>
    </w:p>
    <w:p w:rsidR="00264E64" w:rsidRPr="00B60F6D" w:rsidRDefault="00264E64" w:rsidP="00264E6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264E64" w:rsidRPr="00B60F6D" w:rsidRDefault="007C3870" w:rsidP="004B43DA">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C3870">
        <w:t xml:space="preserve">The initial term will be </w:t>
      </w:r>
      <w:r w:rsidR="007E1D8D" w:rsidRPr="004B43DA">
        <w:t xml:space="preserve">for </w:t>
      </w:r>
      <w:r w:rsidR="00173770" w:rsidRPr="004B43DA">
        <w:t>one (1</w:t>
      </w:r>
      <w:r w:rsidR="007E1D8D" w:rsidRPr="004B43DA">
        <w:t>) year</w:t>
      </w:r>
      <w:r w:rsidR="00173770" w:rsidRPr="004B43DA">
        <w:t xml:space="preserve"> </w:t>
      </w:r>
      <w:r w:rsidRPr="004B43DA">
        <w:t xml:space="preserve">with the possibility of </w:t>
      </w:r>
      <w:r w:rsidR="00070BA3" w:rsidRPr="004B43DA">
        <w:t>four</w:t>
      </w:r>
      <w:r w:rsidR="00173770" w:rsidRPr="004B43DA">
        <w:t xml:space="preserve"> </w:t>
      </w:r>
      <w:r w:rsidRPr="004B43DA">
        <w:t>(</w:t>
      </w:r>
      <w:r w:rsidR="00D96B42" w:rsidRPr="004B43DA">
        <w:t>4</w:t>
      </w:r>
      <w:r w:rsidRPr="004B43DA">
        <w:t xml:space="preserve">) successive </w:t>
      </w:r>
      <w:r w:rsidR="006F7930">
        <w:t xml:space="preserve">one </w:t>
      </w:r>
      <w:r w:rsidRPr="004B43DA">
        <w:t>(</w:t>
      </w:r>
      <w:r w:rsidR="00173770" w:rsidRPr="004B43DA">
        <w:t>1</w:t>
      </w:r>
      <w:r w:rsidRPr="004B43DA">
        <w:t xml:space="preserve">) year </w:t>
      </w:r>
      <w:r w:rsidR="007E1D8D" w:rsidRPr="004B43DA">
        <w:t>renewals</w:t>
      </w:r>
      <w:r w:rsidRPr="004B43DA">
        <w:t xml:space="preserve">, for a total term </w:t>
      </w:r>
      <w:r w:rsidR="007E1D8D" w:rsidRPr="004B43DA">
        <w:t xml:space="preserve">not to exceed </w:t>
      </w:r>
      <w:r w:rsidRPr="004B43DA">
        <w:t xml:space="preserve">five (5) years. </w:t>
      </w:r>
      <w:r w:rsidR="00452B21" w:rsidRPr="004B43DA">
        <w:t xml:space="preserve">The contract </w:t>
      </w:r>
      <w:r w:rsidR="00452B21" w:rsidRPr="00B60F6D">
        <w:t xml:space="preserve">will be available for use by other University departments during this </w:t>
      </w:r>
      <w:r w:rsidR="00153CFF">
        <w:t>term</w:t>
      </w:r>
      <w:r w:rsidR="00452B21" w:rsidRPr="00B60F6D">
        <w:t>.</w:t>
      </w:r>
    </w:p>
    <w:p w:rsidR="00FF71B8" w:rsidRPr="00B60F6D" w:rsidRDefault="00FF71B8" w:rsidP="00595D9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FB16D4" w:rsidRPr="00FB16D4" w:rsidRDefault="00FF71B8"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bookmarkStart w:id="4" w:name="_Toc338061539"/>
      <w:r w:rsidRPr="003032DA">
        <w:rPr>
          <w:b/>
        </w:rPr>
        <w:t>SECTION III</w:t>
      </w:r>
      <w:r w:rsidR="009C1E43" w:rsidRPr="003032DA">
        <w:rPr>
          <w:b/>
        </w:rPr>
        <w:t xml:space="preserve"> – </w:t>
      </w:r>
      <w:r w:rsidR="00FB16D4" w:rsidRPr="00FB16D4">
        <w:rPr>
          <w:b/>
        </w:rPr>
        <w:t>PRE-PROPOSAL CONFERENCE</w:t>
      </w:r>
      <w:bookmarkEnd w:id="4"/>
    </w:p>
    <w:p w:rsidR="00FB16D4" w:rsidRPr="00FB16D4" w:rsidRDefault="00FB16D4"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pPr>
    </w:p>
    <w:p w:rsidR="00FB16D4" w:rsidRPr="00FB16D4" w:rsidRDefault="00FB16D4" w:rsidP="00FB16D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outlineLvl w:val="0"/>
        <w:rPr>
          <w:u w:val="single"/>
        </w:rPr>
      </w:pPr>
    </w:p>
    <w:p w:rsidR="00FB16D4" w:rsidRPr="008F05C6" w:rsidRDefault="008F05C6" w:rsidP="002D7136">
      <w:r w:rsidRPr="008F05C6">
        <w:rPr>
          <w:u w:val="single"/>
        </w:rPr>
        <w:t>X</w:t>
      </w:r>
      <w:r w:rsidR="00FB16D4" w:rsidRPr="008F05C6">
        <w:t xml:space="preserve"> </w:t>
      </w:r>
      <w:r w:rsidR="00FB16D4" w:rsidRPr="008F05C6">
        <w:tab/>
        <w:t>No pre-proposal conference will be held.</w:t>
      </w:r>
    </w:p>
    <w:p w:rsidR="00FB16D4" w:rsidRPr="008F05C6" w:rsidRDefault="00FB16D4" w:rsidP="002D7136"/>
    <w:p w:rsidR="00FB16D4" w:rsidRPr="007474CE" w:rsidRDefault="008F05C6" w:rsidP="002D7136">
      <w:r w:rsidRPr="007474CE">
        <w:t>____</w:t>
      </w:r>
      <w:r w:rsidR="00FB16D4" w:rsidRPr="007474CE">
        <w:tab/>
        <w:t xml:space="preserve">A pre-proposal conference will be held at </w:t>
      </w:r>
      <w:r w:rsidR="00FB16D4" w:rsidRPr="007474CE">
        <w:rPr>
          <w:u w:val="single"/>
        </w:rPr>
        <w:t xml:space="preserve">            </w:t>
      </w:r>
      <w:r w:rsidR="00FB16D4" w:rsidRPr="007474CE">
        <w:t xml:space="preserve"> in </w:t>
      </w:r>
      <w:r w:rsidR="00FB16D4" w:rsidRPr="007474CE">
        <w:rPr>
          <w:u w:val="single"/>
        </w:rPr>
        <w:t xml:space="preserve">     </w:t>
      </w:r>
      <w:bookmarkStart w:id="5" w:name="_GoBack"/>
      <w:bookmarkEnd w:id="5"/>
    </w:p>
    <w:p w:rsidR="00FB16D4" w:rsidRPr="007474CE" w:rsidRDefault="00FB16D4" w:rsidP="002D7136"/>
    <w:p w:rsidR="00FB16D4" w:rsidRPr="007474CE" w:rsidRDefault="00FB16D4" w:rsidP="002D7136"/>
    <w:p w:rsidR="00FB16D4" w:rsidRPr="007474CE" w:rsidRDefault="00FB16D4" w:rsidP="002D7136">
      <w:pPr>
        <w:jc w:val="both"/>
      </w:pPr>
      <w:r w:rsidRPr="007474CE">
        <w:t>The purpose of this conference will be to clarify the contents of this Request for Proposal in order to prevent any misunderstanding of the University's intention and desires, and/or to give prospective suppliers an opportunity to review the site of the work.  Any doubt as to the requirements of this Request for Proposal, or any apparent omission or discrepancy should be presented to the University representative at this conference.  The University representative will then determine the appropriate action.  If necessary, the University representative will issue a written amendment to the Request for Proposal.  Oral statements or instructions shall not constitute an amendment to this Request for Proposal.</w:t>
      </w:r>
    </w:p>
    <w:p w:rsidR="00FB16D4" w:rsidRPr="007474CE" w:rsidRDefault="00FB16D4" w:rsidP="002D7136">
      <w:pPr>
        <w:jc w:val="both"/>
      </w:pPr>
    </w:p>
    <w:p w:rsidR="00FB16D4" w:rsidRPr="007474CE" w:rsidRDefault="00FB16D4" w:rsidP="002D7136">
      <w:pPr>
        <w:jc w:val="both"/>
      </w:pPr>
      <w:r w:rsidRPr="007474CE">
        <w:t>You do not have to send a representative to this pre-proposal conference.  However, if you decide to not send a representative, then we may not know of your intent to participate in this solicitation, and so may not send you any written amendments to this Request for Proposal.  Further, we will assume that your failure to attend the pre-proposal conference is an indication that you expect us to review your proposal as if you had taken advantage of the pre-proposal conference.</w:t>
      </w:r>
    </w:p>
    <w:p w:rsidR="00FB16D4" w:rsidRDefault="00FB16D4" w:rsidP="009C1E4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rPr>
      </w:pPr>
    </w:p>
    <w:p w:rsidR="00452B21" w:rsidRDefault="00452B21" w:rsidP="00FB16D4"/>
    <w:p w:rsidR="007E1D8D" w:rsidRDefault="007E1D8D" w:rsidP="00FB16D4">
      <w:pPr>
        <w:tabs>
          <w:tab w:val="left" w:pos="720"/>
          <w:tab w:val="left" w:pos="1872"/>
          <w:tab w:val="left" w:pos="2160"/>
          <w:tab w:val="left" w:pos="2880"/>
          <w:tab w:val="left" w:pos="3600"/>
          <w:tab w:val="left" w:pos="4608"/>
          <w:tab w:val="left" w:pos="5040"/>
          <w:tab w:val="left" w:pos="7056"/>
        </w:tabs>
        <w:jc w:val="both"/>
        <w:outlineLvl w:val="0"/>
        <w:rPr>
          <w:b/>
        </w:rPr>
        <w:sectPr w:rsidR="007E1D8D" w:rsidSect="007E1D8D">
          <w:pgSz w:w="12240" w:h="15840" w:code="1"/>
          <w:pgMar w:top="1440" w:right="1440" w:bottom="1440" w:left="1440" w:header="720" w:footer="720" w:gutter="0"/>
          <w:cols w:space="720"/>
          <w:formProt w:val="0"/>
          <w:docGrid w:linePitch="326"/>
        </w:sectPr>
      </w:pPr>
    </w:p>
    <w:p w:rsidR="00FB16D4" w:rsidRPr="00FB16D4" w:rsidRDefault="00FF71B8" w:rsidP="00FB16D4">
      <w:pPr>
        <w:tabs>
          <w:tab w:val="left" w:pos="720"/>
          <w:tab w:val="left" w:pos="1872"/>
          <w:tab w:val="left" w:pos="2160"/>
          <w:tab w:val="left" w:pos="2880"/>
          <w:tab w:val="left" w:pos="3600"/>
          <w:tab w:val="left" w:pos="4608"/>
          <w:tab w:val="left" w:pos="5040"/>
          <w:tab w:val="left" w:pos="7056"/>
        </w:tabs>
        <w:jc w:val="both"/>
        <w:outlineLvl w:val="0"/>
        <w:rPr>
          <w:b/>
        </w:rPr>
      </w:pPr>
      <w:bookmarkStart w:id="6" w:name="_Toc338061540"/>
      <w:r w:rsidRPr="00F35AB4">
        <w:rPr>
          <w:b/>
        </w:rPr>
        <w:lastRenderedPageBreak/>
        <w:t>SECTION</w:t>
      </w:r>
      <w:r w:rsidR="00530FA6" w:rsidRPr="00F35AB4">
        <w:rPr>
          <w:b/>
        </w:rPr>
        <w:t xml:space="preserve"> </w:t>
      </w:r>
      <w:r w:rsidR="000F33F2" w:rsidRPr="00F35AB4">
        <w:rPr>
          <w:b/>
        </w:rPr>
        <w:t>I</w:t>
      </w:r>
      <w:r w:rsidR="00530FA6" w:rsidRPr="00F35AB4">
        <w:rPr>
          <w:b/>
        </w:rPr>
        <w:t>V</w:t>
      </w:r>
      <w:r w:rsidR="006D3D94" w:rsidRPr="00F35AB4">
        <w:rPr>
          <w:b/>
        </w:rPr>
        <w:t xml:space="preserve"> – </w:t>
      </w:r>
      <w:r w:rsidR="00FB16D4" w:rsidRPr="00FB16D4">
        <w:rPr>
          <w:b/>
        </w:rPr>
        <w:t>INSTRUCTIONS TO PROPOSERS</w:t>
      </w:r>
      <w:bookmarkEnd w:id="6"/>
    </w:p>
    <w:p w:rsidR="00FB16D4" w:rsidRPr="00FB16D4" w:rsidRDefault="00FB16D4" w:rsidP="00FB16D4">
      <w:pPr>
        <w:tabs>
          <w:tab w:val="left" w:pos="720"/>
          <w:tab w:val="left" w:pos="1872"/>
          <w:tab w:val="left" w:pos="2160"/>
          <w:tab w:val="left" w:pos="2880"/>
          <w:tab w:val="left" w:pos="3600"/>
          <w:tab w:val="left" w:pos="4608"/>
          <w:tab w:val="left" w:pos="5040"/>
          <w:tab w:val="left" w:pos="7056"/>
        </w:tabs>
        <w:jc w:val="both"/>
        <w:outlineLvl w:val="0"/>
        <w:rPr>
          <w:b/>
        </w:rPr>
      </w:pPr>
    </w:p>
    <w:p w:rsidR="007E1D8D" w:rsidRPr="007E1D8D" w:rsidRDefault="00FB16D4" w:rsidP="00020992">
      <w:pPr>
        <w:numPr>
          <w:ilvl w:val="0"/>
          <w:numId w:val="5"/>
        </w:numPr>
        <w:ind w:left="720" w:hanging="720"/>
        <w:jc w:val="both"/>
      </w:pPr>
      <w:r w:rsidRPr="00FB16D4">
        <w:t>You must address and deliver your proposal to the receptionist area, first floor, University Services Building, Purchasing and Business Services, Arizona State University, 1551 S</w:t>
      </w:r>
      <w:r w:rsidR="00760293">
        <w:t>.</w:t>
      </w:r>
      <w:r w:rsidRPr="00FB16D4">
        <w:t xml:space="preserve"> Rural Road, Tempe, Arizona 85281, </w:t>
      </w:r>
      <w:r w:rsidR="00D67343" w:rsidRPr="000C2DFD">
        <w:rPr>
          <w:b/>
        </w:rPr>
        <w:t>on or before the time and date set for closing.</w:t>
      </w:r>
      <w:r w:rsidR="00D67343">
        <w:t xml:space="preserve"> </w:t>
      </w:r>
      <w:r w:rsidR="00D67343" w:rsidRPr="000C2DFD">
        <w:rPr>
          <w:b/>
        </w:rPr>
        <w:t>No proposal will be accepted after this time.</w:t>
      </w:r>
      <w:r w:rsidRPr="00FB16D4">
        <w:t xml:space="preserve">  The University Services Building is located on the east side of Rural</w:t>
      </w:r>
      <w:r w:rsidR="00FA36F6">
        <w:t xml:space="preserve"> Road between Apache Road and</w:t>
      </w:r>
      <w:r w:rsidRPr="00FB16D4">
        <w:t xml:space="preserve"> Broadway Road. </w:t>
      </w:r>
      <w:r w:rsidR="00FA36F6">
        <w:t xml:space="preserve"> </w:t>
      </w:r>
      <w:r w:rsidR="00065A40" w:rsidRPr="00065A40">
        <w:rPr>
          <w:b/>
        </w:rPr>
        <w:t>PROPOSALS MUST BE IN A MARKED SEALED</w:t>
      </w:r>
      <w:r w:rsidR="00065A40" w:rsidRPr="00ED737A">
        <w:rPr>
          <w:b/>
        </w:rPr>
        <w:t xml:space="preserve"> CONTAINER</w:t>
      </w:r>
      <w:r w:rsidR="00ED737A" w:rsidRPr="00ED737A">
        <w:rPr>
          <w:sz w:val="20"/>
        </w:rPr>
        <w:t xml:space="preserve"> </w:t>
      </w:r>
      <w:r w:rsidR="00ED737A" w:rsidRPr="00ED737A">
        <w:rPr>
          <w:szCs w:val="24"/>
        </w:rPr>
        <w:t>(i</w:t>
      </w:r>
      <w:r w:rsidR="009967C9">
        <w:rPr>
          <w:szCs w:val="24"/>
        </w:rPr>
        <w:t>.</w:t>
      </w:r>
      <w:r w:rsidR="00ED737A" w:rsidRPr="00ED737A">
        <w:rPr>
          <w:szCs w:val="24"/>
        </w:rPr>
        <w:t>e</w:t>
      </w:r>
      <w:r w:rsidR="009967C9">
        <w:rPr>
          <w:szCs w:val="24"/>
        </w:rPr>
        <w:t>.,</w:t>
      </w:r>
      <w:r w:rsidR="00ED737A" w:rsidRPr="00ED737A">
        <w:rPr>
          <w:szCs w:val="24"/>
        </w:rPr>
        <w:t xml:space="preserve"> envelope</w:t>
      </w:r>
      <w:r w:rsidR="009967C9">
        <w:rPr>
          <w:szCs w:val="24"/>
        </w:rPr>
        <w:t>,</w:t>
      </w:r>
      <w:r w:rsidR="00ED737A">
        <w:rPr>
          <w:szCs w:val="24"/>
        </w:rPr>
        <w:t xml:space="preserve"> </w:t>
      </w:r>
      <w:r w:rsidR="00ED737A" w:rsidRPr="00ED737A">
        <w:rPr>
          <w:szCs w:val="24"/>
        </w:rPr>
        <w:t>box)</w:t>
      </w:r>
      <w:r w:rsidRPr="00ED737A">
        <w:rPr>
          <w:szCs w:val="24"/>
        </w:rPr>
        <w:t>:</w:t>
      </w:r>
    </w:p>
    <w:p w:rsidR="00C32B3B" w:rsidRDefault="00C32B3B" w:rsidP="00153CFF">
      <w:pPr>
        <w:ind w:left="720" w:hanging="720"/>
        <w:jc w:val="both"/>
      </w:pPr>
    </w:p>
    <w:p w:rsidR="00C32B3B" w:rsidRPr="00C32B3B" w:rsidRDefault="00C32B3B" w:rsidP="00153CFF">
      <w:pPr>
        <w:ind w:left="720"/>
        <w:jc w:val="both"/>
      </w:pPr>
      <w:r w:rsidRPr="00C32B3B">
        <w:t>Name of Proposer</w:t>
      </w:r>
    </w:p>
    <w:p w:rsidR="00C32B3B" w:rsidRPr="00C32B3B" w:rsidRDefault="00C32B3B" w:rsidP="00153CFF">
      <w:pPr>
        <w:ind w:left="720"/>
        <w:jc w:val="both"/>
      </w:pPr>
      <w:r w:rsidRPr="00C32B3B">
        <w:t>Title of Proposal</w:t>
      </w:r>
    </w:p>
    <w:p w:rsidR="00C32B3B" w:rsidRPr="00C32B3B" w:rsidRDefault="00C32B3B" w:rsidP="00153CFF">
      <w:pPr>
        <w:ind w:left="720"/>
        <w:jc w:val="both"/>
      </w:pPr>
      <w:r w:rsidRPr="00C32B3B">
        <w:t>RFP Number</w:t>
      </w:r>
    </w:p>
    <w:p w:rsidR="00C32B3B" w:rsidRPr="00C32B3B" w:rsidRDefault="00C32B3B" w:rsidP="00153CFF">
      <w:pPr>
        <w:ind w:left="720"/>
        <w:jc w:val="both"/>
      </w:pPr>
      <w:r w:rsidRPr="00C32B3B">
        <w:t>Date and Time Proposal is Due</w:t>
      </w:r>
    </w:p>
    <w:p w:rsidR="00C32B3B" w:rsidRDefault="00C32B3B" w:rsidP="00153CFF">
      <w:pPr>
        <w:ind w:left="720"/>
        <w:jc w:val="both"/>
      </w:pPr>
    </w:p>
    <w:p w:rsidR="00C32B3B" w:rsidRPr="00C32B3B" w:rsidRDefault="00C32B3B" w:rsidP="00153CFF">
      <w:pPr>
        <w:ind w:left="720"/>
        <w:jc w:val="both"/>
      </w:pPr>
      <w:r w:rsidRPr="00C32B3B">
        <w:t xml:space="preserve">No telephone, electronic or facsimile proposals will be considered.  </w:t>
      </w:r>
      <w:r w:rsidRPr="009967C9">
        <w:rPr>
          <w:b/>
        </w:rPr>
        <w:t>Proposals received after the time and date for closing will be retu</w:t>
      </w:r>
      <w:r w:rsidR="00FA36F6" w:rsidRPr="009967C9">
        <w:rPr>
          <w:b/>
        </w:rPr>
        <w:t>rned to the proposer unopened.</w:t>
      </w:r>
    </w:p>
    <w:p w:rsidR="00C32B3B" w:rsidRDefault="00C32B3B" w:rsidP="00153CFF">
      <w:pPr>
        <w:ind w:left="720" w:hanging="720"/>
        <w:jc w:val="both"/>
      </w:pPr>
    </w:p>
    <w:p w:rsidR="00C32B3B" w:rsidRDefault="00C32B3B" w:rsidP="00020992">
      <w:pPr>
        <w:numPr>
          <w:ilvl w:val="0"/>
          <w:numId w:val="5"/>
        </w:numPr>
        <w:ind w:left="720" w:hanging="720"/>
        <w:jc w:val="both"/>
      </w:pPr>
      <w:r w:rsidRPr="00C32B3B">
        <w:rPr>
          <w:b/>
        </w:rPr>
        <w:t>DIRECTIONS TO USB VISITOR PARKING</w:t>
      </w:r>
      <w:r w:rsidRPr="00C32B3B">
        <w:t xml:space="preserve">. </w:t>
      </w:r>
      <w:r w:rsidR="00FA36F6">
        <w:t xml:space="preserve"> </w:t>
      </w:r>
      <w:r w:rsidRPr="00C32B3B">
        <w:t>Purchasing and Business Services is in the University Services Building (USB) 1551 S. Rural Road, Tempe</w:t>
      </w:r>
      <w:r w:rsidR="00760293">
        <w:t>,</w:t>
      </w:r>
      <w:r w:rsidRPr="00C32B3B">
        <w:t xml:space="preserve"> AZ, 85281 (located on the east side of Rural between Broadway Ave and Apache Boulevard). </w:t>
      </w:r>
      <w:r w:rsidR="00FA36F6">
        <w:t xml:space="preserve"> </w:t>
      </w:r>
      <w:r w:rsidRPr="00C32B3B">
        <w:t>Visitors may park in the USB Lot 45, located directly behind the building, using the Pay by Space machine, which has a cost of $</w:t>
      </w:r>
      <w:r w:rsidR="00D47ACD">
        <w:t>1</w:t>
      </w:r>
      <w:r w:rsidRPr="00C32B3B">
        <w:t xml:space="preserve">.00 per hour or any portion thereof. </w:t>
      </w:r>
      <w:r w:rsidR="00FA36F6">
        <w:t xml:space="preserve"> </w:t>
      </w:r>
      <w:r w:rsidRPr="00C32B3B">
        <w:t>The meter will be located near the main entry to USB, to allow visitors to park their vehicles and easily access the machine on their way into the building.</w:t>
      </w:r>
    </w:p>
    <w:p w:rsidR="00C32B3B" w:rsidRDefault="00C32B3B" w:rsidP="00153CFF">
      <w:pPr>
        <w:ind w:left="720" w:hanging="720"/>
        <w:jc w:val="both"/>
        <w:rPr>
          <w:b/>
        </w:rPr>
      </w:pPr>
    </w:p>
    <w:p w:rsidR="00C32B3B" w:rsidRPr="00C32B3B" w:rsidRDefault="00C32B3B" w:rsidP="00153CFF">
      <w:pPr>
        <w:ind w:left="720"/>
        <w:jc w:val="both"/>
      </w:pPr>
      <w:r w:rsidRPr="00C32B3B">
        <w:t>All visitors to USB are to obtain a visitor’s badge from the USB Reception Desk to wear while in the building, please check in at the USB Reception Desk.  The receptionist will call to have you escorted to your meeting.</w:t>
      </w:r>
    </w:p>
    <w:p w:rsidR="00C32B3B" w:rsidRDefault="00C32B3B" w:rsidP="00153CFF">
      <w:pPr>
        <w:ind w:left="720" w:hanging="720"/>
        <w:jc w:val="both"/>
      </w:pPr>
    </w:p>
    <w:p w:rsidR="006E0C61" w:rsidRPr="006E0C61" w:rsidRDefault="006E0C61" w:rsidP="00020992">
      <w:pPr>
        <w:numPr>
          <w:ilvl w:val="0"/>
          <w:numId w:val="5"/>
        </w:numPr>
        <w:ind w:left="720" w:hanging="720"/>
        <w:jc w:val="both"/>
      </w:pPr>
      <w:r w:rsidRPr="006E0C61">
        <w:t xml:space="preserve">Proposals </w:t>
      </w:r>
      <w:r w:rsidR="00EC0416">
        <w:t>must</w:t>
      </w:r>
      <w:r w:rsidRPr="006E0C61">
        <w:t xml:space="preserve"> be submitted as a complete document set as follows:</w:t>
      </w:r>
    </w:p>
    <w:p w:rsidR="006E0C61" w:rsidRPr="006E0C61" w:rsidRDefault="006E0C61" w:rsidP="00153CFF">
      <w:pPr>
        <w:ind w:left="720" w:hanging="720"/>
        <w:jc w:val="both"/>
      </w:pPr>
    </w:p>
    <w:p w:rsidR="006E0C61" w:rsidRPr="006E0C61" w:rsidRDefault="006E0C61" w:rsidP="00020992">
      <w:pPr>
        <w:numPr>
          <w:ilvl w:val="1"/>
          <w:numId w:val="5"/>
        </w:numPr>
        <w:ind w:left="1080"/>
        <w:jc w:val="both"/>
      </w:pPr>
      <w:r w:rsidRPr="006E0C61">
        <w:t>One (1) hardcopy clearly marked ‘original’ in 8.5” x 11” non-binding form.  No metal or plastic binding – may use clip for easy removal of proposal.  Sections shall be index tabbed</w:t>
      </w:r>
      <w:r w:rsidR="00EC0416">
        <w:t>, reference Section X Form of Proposal for more specific instructions.</w:t>
      </w:r>
    </w:p>
    <w:p w:rsidR="006E0C61" w:rsidRPr="006E0C61" w:rsidRDefault="006E0C61" w:rsidP="00153CFF">
      <w:pPr>
        <w:ind w:left="1080" w:hanging="360"/>
        <w:jc w:val="both"/>
      </w:pPr>
    </w:p>
    <w:p w:rsidR="006E0C61" w:rsidRPr="006E0C61" w:rsidRDefault="00153CFF" w:rsidP="00020992">
      <w:pPr>
        <w:numPr>
          <w:ilvl w:val="1"/>
          <w:numId w:val="5"/>
        </w:numPr>
        <w:ind w:left="1080"/>
        <w:jc w:val="both"/>
      </w:pPr>
      <w:r w:rsidRPr="00153CFF">
        <w:t xml:space="preserve">One (1) electronic copy on USB flash drive or CD as a PDF document that is PC readable, labeled, and not password protected.  </w:t>
      </w:r>
      <w:r w:rsidRPr="00153CFF">
        <w:rPr>
          <w:b/>
          <w:bCs/>
          <w:i/>
        </w:rPr>
        <w:t xml:space="preserve">One </w:t>
      </w:r>
      <w:r w:rsidRPr="00153CFF">
        <w:rPr>
          <w:b/>
          <w:bCs/>
          <w:i/>
          <w:u w:val="single"/>
        </w:rPr>
        <w:t>single</w:t>
      </w:r>
      <w:r w:rsidRPr="00153CFF">
        <w:t xml:space="preserve"> document for main submittal. </w:t>
      </w:r>
      <w:r w:rsidR="00F162A7">
        <w:t xml:space="preserve"> </w:t>
      </w:r>
      <w:r w:rsidRPr="00153CFF">
        <w:t>Any confidential and/or proprietary documents must be on a separate flash drive or CD and labeled appropriately.</w:t>
      </w:r>
    </w:p>
    <w:p w:rsidR="006E0C61" w:rsidRPr="006E0C61" w:rsidRDefault="006E0C61" w:rsidP="00153CFF">
      <w:pPr>
        <w:ind w:left="1080" w:hanging="360"/>
        <w:jc w:val="both"/>
      </w:pPr>
    </w:p>
    <w:p w:rsidR="006E0C61" w:rsidRDefault="00F162A7" w:rsidP="00020992">
      <w:pPr>
        <w:numPr>
          <w:ilvl w:val="1"/>
          <w:numId w:val="5"/>
        </w:numPr>
        <w:ind w:left="1080"/>
        <w:jc w:val="both"/>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647643" w:rsidRDefault="00647643" w:rsidP="00153CFF">
      <w:pPr>
        <w:ind w:left="720" w:hanging="720"/>
        <w:jc w:val="both"/>
      </w:pPr>
    </w:p>
    <w:p w:rsidR="00647643" w:rsidRDefault="00647643" w:rsidP="00020992">
      <w:pPr>
        <w:numPr>
          <w:ilvl w:val="0"/>
          <w:numId w:val="5"/>
        </w:numPr>
        <w:ind w:left="720" w:hanging="720"/>
        <w:jc w:val="both"/>
      </w:pPr>
      <w:r w:rsidRPr="00647643">
        <w:t>Proposer should use recycled paper and double-sided copying for the production of all printed and photocopied proposal documents.  Furthermore, the documents should be clearly marked to indicate that they are printed on recycled content (minimum 30% post-consumer waste paper</w:t>
      </w:r>
      <w:r w:rsidR="00760293">
        <w:t>)</w:t>
      </w:r>
      <w:r w:rsidRPr="00647643">
        <w:t>.</w:t>
      </w:r>
    </w:p>
    <w:p w:rsidR="00647643" w:rsidRDefault="00647643" w:rsidP="00153CFF">
      <w:pPr>
        <w:ind w:left="720" w:hanging="720"/>
        <w:jc w:val="both"/>
      </w:pPr>
    </w:p>
    <w:p w:rsidR="00647643" w:rsidRDefault="00647643" w:rsidP="00020992">
      <w:pPr>
        <w:numPr>
          <w:ilvl w:val="0"/>
          <w:numId w:val="5"/>
        </w:numPr>
        <w:ind w:left="720" w:hanging="720"/>
        <w:jc w:val="both"/>
      </w:pPr>
      <w:r w:rsidRPr="00647643">
        <w:t>You may withdraw your proposal at any time prior to the time and date set for closing.</w:t>
      </w:r>
    </w:p>
    <w:p w:rsidR="00647643" w:rsidRDefault="00647643" w:rsidP="00153CFF">
      <w:pPr>
        <w:ind w:left="720" w:hanging="720"/>
        <w:jc w:val="both"/>
      </w:pPr>
    </w:p>
    <w:p w:rsidR="00FB16D4" w:rsidRPr="00FB16D4" w:rsidRDefault="00FB16D4" w:rsidP="00020992">
      <w:pPr>
        <w:numPr>
          <w:ilvl w:val="0"/>
          <w:numId w:val="5"/>
        </w:numPr>
        <w:ind w:left="720" w:hanging="720"/>
        <w:jc w:val="both"/>
      </w:pPr>
      <w:r w:rsidRPr="00FB16D4">
        <w:t xml:space="preserve">No department, school, or office at the University has the authority to solicit or receive official proposals other than Purchasing and Business Services.  All solicitation is performed under the direct supervision of the </w:t>
      </w:r>
      <w:r w:rsidR="00FA36F6">
        <w:t xml:space="preserve">Executive </w:t>
      </w:r>
      <w:r w:rsidRPr="00FB16D4">
        <w:t>Director of Purchasing and Business Services and in complete accordance with University policies and procedures.</w:t>
      </w:r>
    </w:p>
    <w:p w:rsidR="00FB16D4" w:rsidRPr="00FB16D4" w:rsidRDefault="00FB16D4" w:rsidP="00153CFF">
      <w:pPr>
        <w:ind w:left="720" w:hanging="720"/>
        <w:jc w:val="both"/>
      </w:pPr>
    </w:p>
    <w:p w:rsidR="00FB16D4" w:rsidRPr="00FB16D4" w:rsidRDefault="00FB16D4" w:rsidP="00020992">
      <w:pPr>
        <w:numPr>
          <w:ilvl w:val="0"/>
          <w:numId w:val="5"/>
        </w:numPr>
        <w:ind w:left="720" w:hanging="720"/>
        <w:jc w:val="both"/>
      </w:pPr>
      <w:r w:rsidRPr="00FB16D4">
        <w:t>The University reserves the right to conduct discussions with proposers, and to accept revisions of proposals, and to negotiate price changes.  During this discussion period, the University will not disclose any information derived from proposals submitted, or from discussions with other proposers.  Once a</w:t>
      </w:r>
      <w:r w:rsidR="00FE03E2">
        <w:t xml:space="preserve"> contract is executed, </w:t>
      </w:r>
      <w:r w:rsidRPr="00FB16D4">
        <w:t>the solicitation file, and the proposals contained therein, are in the public record and will be disclosed upon request.</w:t>
      </w:r>
    </w:p>
    <w:p w:rsidR="00FB16D4" w:rsidRPr="00FB16D4" w:rsidRDefault="00FB16D4" w:rsidP="00153CFF">
      <w:pPr>
        <w:ind w:left="720" w:hanging="720"/>
        <w:jc w:val="both"/>
      </w:pPr>
    </w:p>
    <w:p w:rsidR="00FB16D4" w:rsidRPr="00FB16D4" w:rsidRDefault="00FB16D4" w:rsidP="00020992">
      <w:pPr>
        <w:numPr>
          <w:ilvl w:val="0"/>
          <w:numId w:val="5"/>
        </w:numPr>
        <w:ind w:left="720" w:hanging="720"/>
        <w:jc w:val="both"/>
      </w:pPr>
      <w:r w:rsidRPr="00FB16D4">
        <w:t>Proposers submitting proposals which meet the selection criteria and which are deemed to be the most advantageous to the University may be requested to give an oral presentation to a selection committee.  Purchasing and Business Services will do the scheduling of these oral presentations.</w:t>
      </w:r>
    </w:p>
    <w:p w:rsidR="00FB16D4" w:rsidRPr="00FB16D4" w:rsidRDefault="00FB16D4" w:rsidP="00153CFF">
      <w:pPr>
        <w:ind w:left="720" w:hanging="720"/>
        <w:jc w:val="both"/>
      </w:pPr>
    </w:p>
    <w:p w:rsidR="00FB16D4" w:rsidRPr="00FB16D4" w:rsidRDefault="00FB16D4" w:rsidP="00020992">
      <w:pPr>
        <w:numPr>
          <w:ilvl w:val="0"/>
          <w:numId w:val="5"/>
        </w:numPr>
        <w:ind w:left="720" w:hanging="720"/>
        <w:jc w:val="both"/>
      </w:pPr>
      <w:r w:rsidRPr="00FB16D4">
        <w:t>The award shall be made to the responsible proposer whose proposal is determined to be the most advantageous to the University based on the evaluation factors set forth in this Request for Proposal.  Price, although a consideration, will not be the sole determining factor.</w:t>
      </w:r>
    </w:p>
    <w:p w:rsidR="00FB16D4" w:rsidRPr="00FB16D4" w:rsidRDefault="00FB16D4" w:rsidP="00153CFF">
      <w:pPr>
        <w:ind w:left="720" w:hanging="720"/>
        <w:jc w:val="both"/>
      </w:pPr>
    </w:p>
    <w:p w:rsidR="00FB16D4" w:rsidRDefault="00FB16D4" w:rsidP="00020992">
      <w:pPr>
        <w:numPr>
          <w:ilvl w:val="0"/>
          <w:numId w:val="5"/>
        </w:numPr>
        <w:ind w:left="720" w:hanging="720"/>
        <w:jc w:val="both"/>
      </w:pPr>
      <w:r w:rsidRPr="00FB16D4">
        <w:t xml:space="preserve">If you are submitting any information you consider to be proprietary, you must place it in a separate envelope and mark it "Proprietary Information".  If the </w:t>
      </w:r>
      <w:r w:rsidR="00FA36F6">
        <w:t xml:space="preserve">Executive </w:t>
      </w:r>
      <w:r w:rsidRPr="00FB16D4">
        <w:t xml:space="preserve">Director of Purchasing and Business Services concurs, this information will not be considered public information.  The </w:t>
      </w:r>
      <w:r w:rsidR="00FA36F6">
        <w:t xml:space="preserve">Executive </w:t>
      </w:r>
      <w:r w:rsidRPr="00FB16D4">
        <w:t>Director of Purchasing and Business Services is the final authority as to the extent of material, which is considered proprietary or confidential.  Pricing information cannot be considered proprietary.</w:t>
      </w:r>
    </w:p>
    <w:p w:rsidR="00842CDB" w:rsidRPr="00842CDB" w:rsidRDefault="00842CDB" w:rsidP="00153CFF">
      <w:pPr>
        <w:pStyle w:val="ListParagraph"/>
        <w:ind w:hanging="720"/>
        <w:rPr>
          <w:szCs w:val="24"/>
        </w:rPr>
      </w:pPr>
    </w:p>
    <w:p w:rsidR="00842CDB" w:rsidRPr="00842CDB" w:rsidRDefault="00842CDB" w:rsidP="00020992">
      <w:pPr>
        <w:numPr>
          <w:ilvl w:val="0"/>
          <w:numId w:val="5"/>
        </w:numPr>
        <w:ind w:left="720" w:hanging="720"/>
        <w:jc w:val="both"/>
        <w:rPr>
          <w:szCs w:val="24"/>
        </w:rPr>
      </w:pPr>
      <w:r w:rsidRPr="00842CDB">
        <w:rPr>
          <w:rFonts w:cs="Arial"/>
          <w:b/>
          <w:bCs/>
          <w:szCs w:val="24"/>
        </w:rPr>
        <w:t>The University is committed to the development of Small Business and Small Disadvantaged</w:t>
      </w:r>
      <w:r w:rsidR="00931F85">
        <w:rPr>
          <w:rFonts w:cs="Arial"/>
          <w:b/>
          <w:bCs/>
          <w:szCs w:val="24"/>
        </w:rPr>
        <w:t xml:space="preserve"> Business (SB &amp; SDB) suppliers.  If subcontracting </w:t>
      </w:r>
      <w:r w:rsidRPr="00842CDB">
        <w:rPr>
          <w:rFonts w:cs="Arial"/>
          <w:b/>
          <w:bCs/>
          <w:szCs w:val="24"/>
        </w:rPr>
        <w:t>(Tier 2 and higher) is n</w:t>
      </w:r>
      <w:r w:rsidR="00931F85">
        <w:rPr>
          <w:rFonts w:cs="Arial"/>
          <w:b/>
          <w:bCs/>
          <w:szCs w:val="24"/>
        </w:rPr>
        <w:t xml:space="preserve">ecessary, the successful </w:t>
      </w:r>
      <w:r w:rsidR="00FA36F6">
        <w:rPr>
          <w:rFonts w:cs="Arial"/>
          <w:b/>
          <w:bCs/>
          <w:szCs w:val="24"/>
        </w:rPr>
        <w:t>propose</w:t>
      </w:r>
      <w:r w:rsidR="00931F85">
        <w:rPr>
          <w:rFonts w:cs="Arial"/>
          <w:b/>
          <w:bCs/>
          <w:szCs w:val="24"/>
        </w:rPr>
        <w:t xml:space="preserve">r </w:t>
      </w:r>
      <w:r w:rsidRPr="00842CDB">
        <w:rPr>
          <w:rFonts w:cs="Arial"/>
          <w:b/>
          <w:bCs/>
          <w:szCs w:val="24"/>
        </w:rPr>
        <w:t>(Tier 1) will make every effort to use SB &amp; SDB in the performance of a</w:t>
      </w:r>
      <w:r w:rsidR="00931F85">
        <w:rPr>
          <w:rFonts w:cs="Arial"/>
          <w:b/>
          <w:bCs/>
          <w:szCs w:val="24"/>
        </w:rPr>
        <w:t>ny contra</w:t>
      </w:r>
      <w:r w:rsidR="00FA36F6">
        <w:rPr>
          <w:rFonts w:cs="Arial"/>
          <w:b/>
          <w:bCs/>
          <w:szCs w:val="24"/>
        </w:rPr>
        <w:t>ct resulting from this proposal</w:t>
      </w:r>
      <w:r w:rsidR="00931F85">
        <w:rPr>
          <w:rFonts w:cs="Arial"/>
          <w:b/>
          <w:bCs/>
          <w:szCs w:val="24"/>
        </w:rPr>
        <w:t xml:space="preserve">. </w:t>
      </w:r>
      <w:r w:rsidRPr="00842CDB">
        <w:rPr>
          <w:rFonts w:cs="Arial"/>
          <w:b/>
          <w:bCs/>
          <w:szCs w:val="24"/>
        </w:rPr>
        <w:t xml:space="preserve"> A report may be required at each annual anniversary date and at the completion of the contract indicating the ex</w:t>
      </w:r>
      <w:r w:rsidR="00931F85">
        <w:rPr>
          <w:rFonts w:cs="Arial"/>
          <w:b/>
          <w:bCs/>
          <w:szCs w:val="24"/>
        </w:rPr>
        <w:t xml:space="preserve">tent of SB &amp; SDB participation.  A description of the </w:t>
      </w:r>
      <w:r w:rsidRPr="00842CDB">
        <w:rPr>
          <w:rFonts w:cs="Arial"/>
          <w:b/>
          <w:bCs/>
          <w:szCs w:val="24"/>
        </w:rPr>
        <w:t>Proposers expected efforts to solicit SB &amp; SDB participati</w:t>
      </w:r>
      <w:r w:rsidR="00931F85">
        <w:rPr>
          <w:rFonts w:cs="Arial"/>
          <w:b/>
          <w:bCs/>
          <w:szCs w:val="24"/>
        </w:rPr>
        <w:t xml:space="preserve">on should be enclosed with your </w:t>
      </w:r>
      <w:r w:rsidR="00FA36F6">
        <w:rPr>
          <w:rFonts w:cs="Arial"/>
          <w:b/>
          <w:bCs/>
          <w:szCs w:val="24"/>
        </w:rPr>
        <w:t>Proposal</w:t>
      </w:r>
      <w:r w:rsidRPr="00842CDB">
        <w:rPr>
          <w:rFonts w:cs="Arial"/>
          <w:b/>
          <w:bCs/>
          <w:szCs w:val="24"/>
        </w:rPr>
        <w:t>.</w:t>
      </w:r>
    </w:p>
    <w:p w:rsidR="00842CDB" w:rsidRDefault="00842CDB" w:rsidP="00153CFF">
      <w:pPr>
        <w:pStyle w:val="ListParagraph"/>
        <w:ind w:hanging="720"/>
      </w:pPr>
    </w:p>
    <w:p w:rsidR="00FB16D4" w:rsidRPr="00FB16D4" w:rsidRDefault="00FB16D4" w:rsidP="00020992">
      <w:pPr>
        <w:numPr>
          <w:ilvl w:val="0"/>
          <w:numId w:val="5"/>
        </w:numPr>
        <w:ind w:left="720" w:hanging="720"/>
        <w:jc w:val="both"/>
      </w:pPr>
      <w:r w:rsidRPr="00FB16D4">
        <w:t xml:space="preserve">Your proposal should be submitted </w:t>
      </w:r>
      <w:r w:rsidR="000B0EEB">
        <w:t xml:space="preserve">in the format shown in Section </w:t>
      </w:r>
      <w:r w:rsidRPr="00FB16D4">
        <w:t>X.  Proposals in any other format will be considered informal and may be rejected.  Conditional proposals will not be considered.  An individual authorized to extend a formal proposal must sign all proposals.  Proposals that are not signed may be rejected.</w:t>
      </w:r>
    </w:p>
    <w:p w:rsidR="00FB16D4" w:rsidRPr="00FB16D4" w:rsidRDefault="00FB16D4" w:rsidP="00153CFF">
      <w:pPr>
        <w:ind w:left="720" w:hanging="720"/>
        <w:jc w:val="both"/>
      </w:pPr>
    </w:p>
    <w:p w:rsidR="00FB16D4" w:rsidRPr="00FB16D4" w:rsidRDefault="00FB16D4" w:rsidP="00020992">
      <w:pPr>
        <w:numPr>
          <w:ilvl w:val="0"/>
          <w:numId w:val="5"/>
        </w:numPr>
        <w:ind w:left="720" w:hanging="720"/>
        <w:jc w:val="both"/>
      </w:pPr>
      <w:r w:rsidRPr="00FB16D4">
        <w:t>The University reserves the right to reject any or all proposals or any part thereof, or to accept any proposal, or any part thereof, or to withhold the award and to waive or decline to waive irregularities in any proposal when it determines that it is in its best interest to do so.  The University also reserves the right to hold all proposals for a period of 60 days after the opening date and the right to accept a proposal not withdrawn before the scheduled proposal opening date.</w:t>
      </w:r>
    </w:p>
    <w:p w:rsidR="00FB16D4" w:rsidRPr="00FB16D4" w:rsidRDefault="00FB16D4" w:rsidP="00153CFF">
      <w:pPr>
        <w:ind w:left="720" w:hanging="720"/>
        <w:jc w:val="both"/>
      </w:pPr>
    </w:p>
    <w:p w:rsidR="00FB16D4" w:rsidRDefault="00FB16D4" w:rsidP="00020992">
      <w:pPr>
        <w:numPr>
          <w:ilvl w:val="0"/>
          <w:numId w:val="5"/>
        </w:numPr>
        <w:ind w:left="720" w:hanging="720"/>
        <w:jc w:val="both"/>
      </w:pPr>
      <w:r w:rsidRPr="00CC5797">
        <w:rPr>
          <w:b/>
        </w:rPr>
        <w:t>EXCEPTIONS:</w:t>
      </w:r>
      <w:r w:rsidRPr="00FB16D4">
        <w:t xml:space="preserve">  The successful proposer is expected to enter into a standard form of agreement approved by the Arizona Board of Regents.  The Arizona State University contract </w:t>
      </w:r>
      <w:r w:rsidRPr="00FB16D4">
        <w:lastRenderedPageBreak/>
        <w:t xml:space="preserve">terms and conditions are included in this Request for Proposal in Section XII.  These terms and conditions are intended to be incorporated into the agreement between the University and the successful proposer.  </w:t>
      </w:r>
      <w:r w:rsidRPr="00CC5797">
        <w:rPr>
          <w:b/>
        </w:rPr>
        <w:t>Proposals that are contingent upon any changes to these mandatory contract terms and conditions may be deemed nonresponsive and may be rejected</w:t>
      </w:r>
      <w:r w:rsidR="00CC5797">
        <w:rPr>
          <w:b/>
        </w:rPr>
        <w:t>.</w:t>
      </w:r>
    </w:p>
    <w:p w:rsidR="00CC5797" w:rsidRDefault="00CC5797" w:rsidP="00153CFF">
      <w:pPr>
        <w:ind w:left="720" w:hanging="720"/>
        <w:jc w:val="both"/>
      </w:pPr>
    </w:p>
    <w:p w:rsidR="00FB16D4" w:rsidRDefault="00FB16D4" w:rsidP="00020992">
      <w:pPr>
        <w:numPr>
          <w:ilvl w:val="0"/>
          <w:numId w:val="5"/>
        </w:numPr>
        <w:ind w:left="720" w:hanging="720"/>
        <w:jc w:val="both"/>
      </w:pPr>
      <w:r w:rsidRPr="00FB16D4">
        <w:t>Unless specifically stated to the contrary, any manufacturer's names, trade names, brand names or catalog numbers used in the specifications of this Request for Proposal are for the purpose of describing and/or establishing the quality, design and performance required.  Any such reference is not intended to limit or restrict an offer by any proposer and is included in order to advise the potential proposer of the requirements for the University.  Any offer, which proposes like quality, design or performance, will be considered.</w:t>
      </w:r>
    </w:p>
    <w:p w:rsidR="00616DA3" w:rsidRDefault="00616DA3" w:rsidP="00153CFF">
      <w:pPr>
        <w:pStyle w:val="ListParagraph"/>
        <w:ind w:hanging="720"/>
      </w:pPr>
    </w:p>
    <w:p w:rsidR="009967C9" w:rsidRDefault="009967C9" w:rsidP="00020992">
      <w:pPr>
        <w:numPr>
          <w:ilvl w:val="0"/>
          <w:numId w:val="5"/>
        </w:numPr>
        <w:tabs>
          <w:tab w:val="left" w:pos="720"/>
          <w:tab w:val="left" w:pos="2880"/>
        </w:tabs>
        <w:ind w:left="720" w:hanging="720"/>
        <w:jc w:val="both"/>
      </w:pPr>
      <w:r>
        <w:t>Days:</w:t>
      </w:r>
      <w:r>
        <w:tab/>
        <w:t>Calendar days</w:t>
      </w:r>
    </w:p>
    <w:p w:rsidR="009967C9" w:rsidRDefault="009967C9" w:rsidP="00153CFF">
      <w:pPr>
        <w:pStyle w:val="ListParagraph"/>
        <w:ind w:hanging="720"/>
      </w:pPr>
    </w:p>
    <w:p w:rsidR="00595D91" w:rsidRDefault="00EC0416" w:rsidP="00F162A7">
      <w:pPr>
        <w:ind w:left="2880" w:hanging="2160"/>
        <w:jc w:val="both"/>
      </w:pPr>
      <w:r>
        <w:t>May:</w:t>
      </w:r>
      <w:r>
        <w:tab/>
      </w:r>
      <w:r w:rsidR="00CC5797" w:rsidRPr="00CC5797">
        <w:t>Indicates something that is not mandatory but permissible/ desirable.</w:t>
      </w:r>
    </w:p>
    <w:p w:rsidR="00FB16D4" w:rsidRPr="00FB16D4" w:rsidRDefault="00FB16D4" w:rsidP="00F162A7">
      <w:pPr>
        <w:ind w:left="2880" w:hanging="2160"/>
        <w:jc w:val="both"/>
      </w:pPr>
    </w:p>
    <w:p w:rsidR="00FB16D4" w:rsidRPr="00FB16D4" w:rsidRDefault="00FB16D4" w:rsidP="00F162A7">
      <w:pPr>
        <w:ind w:left="2880" w:hanging="2160"/>
        <w:jc w:val="both"/>
      </w:pPr>
      <w:r w:rsidRPr="00FB16D4">
        <w:t>Shall, Must, Will:</w:t>
      </w:r>
      <w:r w:rsidRPr="00FB16D4">
        <w:tab/>
        <w:t>Indicates mandatory requirement. Failure to meet these mandatory requirements will result in rejection of your proposal as non-responsive.</w:t>
      </w:r>
    </w:p>
    <w:p w:rsidR="00FB16D4" w:rsidRPr="00FB16D4" w:rsidRDefault="00FB16D4" w:rsidP="00F162A7">
      <w:pPr>
        <w:ind w:left="2880" w:hanging="2160"/>
        <w:jc w:val="both"/>
      </w:pPr>
    </w:p>
    <w:p w:rsidR="00FB16D4" w:rsidRPr="00FB16D4" w:rsidRDefault="00FB16D4" w:rsidP="00F162A7">
      <w:pPr>
        <w:ind w:left="2880" w:hanging="2160"/>
        <w:jc w:val="both"/>
      </w:pPr>
      <w:r w:rsidRPr="00FB16D4">
        <w:t>Should:</w:t>
      </w:r>
      <w:r w:rsidRPr="00FB16D4">
        <w:tab/>
        <w:t>Indicates something that is recommended but not mandatory.  If the proposer fails to provide recommended information, the University may, at its sole option, ask the proposer to provide the information or evaluate the proposal without the information.</w:t>
      </w:r>
    </w:p>
    <w:p w:rsidR="00FB16D4" w:rsidRPr="00FB16D4" w:rsidRDefault="00FB16D4" w:rsidP="00153CFF">
      <w:pPr>
        <w:ind w:left="720" w:hanging="720"/>
        <w:jc w:val="both"/>
      </w:pPr>
    </w:p>
    <w:p w:rsidR="00FB16D4" w:rsidRDefault="00FB16D4" w:rsidP="00020992">
      <w:pPr>
        <w:numPr>
          <w:ilvl w:val="0"/>
          <w:numId w:val="5"/>
        </w:numPr>
        <w:ind w:left="720" w:hanging="720"/>
        <w:jc w:val="both"/>
      </w:pPr>
      <w:r w:rsidRPr="00FB16D4">
        <w:t>Any person, firm, corporation or association submitting a proposal shall be deemed to have read and understood all the terms, conditions and requirements in the specifications/scope of work.</w:t>
      </w:r>
    </w:p>
    <w:p w:rsidR="00AB5743" w:rsidRDefault="00AB5743" w:rsidP="00153CFF">
      <w:pPr>
        <w:ind w:left="720" w:hanging="720"/>
        <w:jc w:val="both"/>
      </w:pPr>
    </w:p>
    <w:p w:rsidR="000D1EB0" w:rsidRDefault="000D1EB0" w:rsidP="00020992">
      <w:pPr>
        <w:numPr>
          <w:ilvl w:val="0"/>
          <w:numId w:val="5"/>
        </w:numPr>
        <w:ind w:left="720" w:hanging="720"/>
        <w:jc w:val="both"/>
        <w:rPr>
          <w:color w:val="365F91"/>
        </w:rPr>
      </w:pPr>
      <w:r w:rsidRPr="000D1EB0">
        <w:t>All responses and accompanying documentation will become the property of the University at the</w:t>
      </w:r>
      <w:r w:rsidR="00931F85">
        <w:t xml:space="preserve"> time the proposals are opened. </w:t>
      </w:r>
      <w:r w:rsidRPr="000D1EB0">
        <w:t xml:space="preserve"> </w:t>
      </w:r>
      <w:r w:rsidRPr="000D1EB0">
        <w:rPr>
          <w:b/>
          <w:bCs/>
        </w:rPr>
        <w:t xml:space="preserve">It will be the proposer’s responsibility to request that samples be returned to the proposer and provide a method for doing so </w:t>
      </w:r>
      <w:r w:rsidR="00931F85">
        <w:rPr>
          <w:b/>
          <w:bCs/>
        </w:rPr>
        <w:t xml:space="preserve">at the expense of the proposer. </w:t>
      </w:r>
      <w:r w:rsidRPr="000D1EB0">
        <w:rPr>
          <w:b/>
          <w:bCs/>
        </w:rPr>
        <w:t xml:space="preserve"> If a request is not received and a method of return is not provided, all samples shall become the property of the University 45 days from the date of the award</w:t>
      </w:r>
      <w:r>
        <w:rPr>
          <w:color w:val="365F91"/>
        </w:rPr>
        <w:t>.</w:t>
      </w:r>
    </w:p>
    <w:p w:rsidR="00FB16D4" w:rsidRPr="00FB16D4" w:rsidRDefault="00FB16D4" w:rsidP="00153CFF">
      <w:pPr>
        <w:ind w:left="720" w:hanging="720"/>
        <w:jc w:val="both"/>
      </w:pPr>
    </w:p>
    <w:p w:rsidR="00F162A7" w:rsidRPr="00F162A7" w:rsidRDefault="00F162A7" w:rsidP="00020992">
      <w:pPr>
        <w:numPr>
          <w:ilvl w:val="0"/>
          <w:numId w:val="5"/>
        </w:numPr>
        <w:ind w:left="720" w:hanging="720"/>
        <w:jc w:val="both"/>
      </w:pPr>
      <w:r w:rsidRPr="00F162A7">
        <w:t xml:space="preserve">All required performance and payment bonds shall </w:t>
      </w:r>
      <w:r>
        <w:t xml:space="preserve">be held by the University in a </w:t>
      </w:r>
      <w:r w:rsidRPr="00F162A7">
        <w:t>secure location until the performance of the Agreement and the payment of all obligations rising there under have been 100% fulfilled.  Upon completion of the project and all obligations being fulfilled, it shall be the proposer’s responsibility to request the surety bonding company to submit to the University the necessary documents to approve the release the bonds. Until such time the bonds shall remain in full force and effect.</w:t>
      </w:r>
    </w:p>
    <w:p w:rsidR="00F162A7" w:rsidRDefault="00F162A7" w:rsidP="00F162A7">
      <w:pPr>
        <w:ind w:left="720"/>
        <w:jc w:val="both"/>
      </w:pPr>
    </w:p>
    <w:p w:rsidR="00FB16D4" w:rsidRPr="00FB16D4" w:rsidRDefault="00FB16D4" w:rsidP="00020992">
      <w:pPr>
        <w:numPr>
          <w:ilvl w:val="0"/>
          <w:numId w:val="5"/>
        </w:numPr>
        <w:ind w:left="720" w:hanging="720"/>
        <w:jc w:val="both"/>
      </w:pPr>
      <w:r w:rsidRPr="00FB16D4">
        <w:t xml:space="preserve">The University of Arizona, Northern Arizona University, and Arizona State University are all state universities governed by the Arizona Board of Regents.  </w:t>
      </w:r>
      <w:r w:rsidRPr="00CC5797">
        <w:rPr>
          <w:b/>
          <w:bCs/>
        </w:rPr>
        <w:t>Unless reasonable objection is made in writing as part of your response to this solicitation, the Board or either of the other two Universities may purchase goods and/or services from any agreement resulting from this solicitation.</w:t>
      </w:r>
    </w:p>
    <w:p w:rsidR="00FB16D4" w:rsidRPr="00FB16D4" w:rsidRDefault="00FB16D4" w:rsidP="00153CFF">
      <w:pPr>
        <w:ind w:left="720" w:hanging="720"/>
        <w:jc w:val="both"/>
      </w:pPr>
    </w:p>
    <w:p w:rsidR="00FB16D4" w:rsidRPr="00FB16D4" w:rsidRDefault="00FB16D4" w:rsidP="00020992">
      <w:pPr>
        <w:numPr>
          <w:ilvl w:val="0"/>
          <w:numId w:val="5"/>
        </w:numPr>
        <w:ind w:left="720" w:hanging="720"/>
        <w:jc w:val="both"/>
      </w:pPr>
      <w:r w:rsidRPr="00FB16D4">
        <w:t xml:space="preserve">The University has entered into Cooperative Purchasing Agreements with The Maricopa County Community College District and with Maricopa County, in accordance with A.R.S. </w:t>
      </w:r>
      <w:r w:rsidRPr="00FB16D4">
        <w:lastRenderedPageBreak/>
        <w:t xml:space="preserve">Sections 11-952 and 41-2632.  Under these Cooperative Purchasing Agreements, and with the concurrence of the successful proposer, the Community College District and/or Maricopa County may access an Agreement resulting from a solicitation done by the University.  If you do not want to grant such access to the Maricopa County Community College District and or Maricopa County, </w:t>
      </w:r>
      <w:r w:rsidRPr="00CC5797">
        <w:rPr>
          <w:b/>
        </w:rPr>
        <w:t>please state</w:t>
      </w:r>
      <w:r w:rsidR="008326B1">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153CFF">
      <w:pPr>
        <w:ind w:left="720" w:hanging="720"/>
        <w:jc w:val="both"/>
      </w:pPr>
    </w:p>
    <w:p w:rsidR="00FB16D4" w:rsidRPr="00FB16D4" w:rsidRDefault="00FB16D4" w:rsidP="00020992">
      <w:pPr>
        <w:numPr>
          <w:ilvl w:val="0"/>
          <w:numId w:val="5"/>
        </w:numPr>
        <w:ind w:left="720" w:hanging="720"/>
        <w:jc w:val="both"/>
      </w:pPr>
      <w:r w:rsidRPr="00FB16D4">
        <w:t xml:space="preserve">Arizona State University is also a member of the Strategic Alliance for Volume Expenditures ($AVE) cooperative purchasing group.  $AVE includes the State of Arizona, many Phoenix metropolitan area municipalities, and many K-12 unified school districts.  Under the $AVE Cooperative Purchasing Agreement, and with the concurrence of the successful contractor under this solicitation, a member of $AVE may access an Agreement resulting from a solicitation done by the University.  If you </w:t>
      </w:r>
      <w:r w:rsidRPr="00CC5797">
        <w:rPr>
          <w:b/>
        </w:rPr>
        <w:t>do not</w:t>
      </w:r>
      <w:r w:rsidRPr="00FB16D4">
        <w:t xml:space="preserve"> want to grant such access to a member of $AVE, </w:t>
      </w:r>
      <w:r w:rsidRPr="00CC5797">
        <w:rPr>
          <w:b/>
        </w:rPr>
        <w:t>please state</w:t>
      </w:r>
      <w:r w:rsidR="008326B1">
        <w:rPr>
          <w:b/>
        </w:rPr>
        <w:t xml:space="preserve"> so</w:t>
      </w:r>
      <w:r w:rsidRPr="00FB16D4">
        <w:t xml:space="preserve"> in your proposal.  In the absence of a statement to the contrary, the University will assume that you do wish to grant access to any Agreement that may result from this Request for Proposal.</w:t>
      </w:r>
    </w:p>
    <w:p w:rsidR="00FB16D4" w:rsidRPr="00FB16D4" w:rsidRDefault="00FB16D4" w:rsidP="00153CFF">
      <w:pPr>
        <w:ind w:left="720" w:hanging="720"/>
        <w:jc w:val="both"/>
      </w:pPr>
    </w:p>
    <w:p w:rsidR="00FB16D4" w:rsidRPr="00FB16D4" w:rsidRDefault="00FB16D4" w:rsidP="00020992">
      <w:pPr>
        <w:numPr>
          <w:ilvl w:val="0"/>
          <w:numId w:val="5"/>
        </w:numPr>
        <w:ind w:left="720" w:hanging="720"/>
        <w:jc w:val="both"/>
      </w:pPr>
      <w:r w:rsidRPr="00FB16D4">
        <w:t>All formal inquiries or requests for significant or material clarification or interpretation, or notification to the University of errors or omissions relating to this Request for Proposal must be directed, in writing or by facsimile, to:</w:t>
      </w:r>
    </w:p>
    <w:p w:rsidR="00FB16D4" w:rsidRPr="00FB16D4" w:rsidRDefault="00FB16D4" w:rsidP="00153CFF">
      <w:pPr>
        <w:ind w:left="720" w:hanging="720"/>
        <w:jc w:val="both"/>
      </w:pPr>
    </w:p>
    <w:p w:rsidR="00FB16D4" w:rsidRPr="00345C2D" w:rsidRDefault="00DE631A" w:rsidP="00F162A7">
      <w:pPr>
        <w:ind w:left="2160"/>
        <w:jc w:val="both"/>
        <w:rPr>
          <w:color w:val="FF0000"/>
        </w:rPr>
      </w:pPr>
      <w:r>
        <w:rPr>
          <w:color w:val="000000" w:themeColor="text1"/>
        </w:rPr>
        <w:t>Megan Becka</w:t>
      </w:r>
    </w:p>
    <w:p w:rsidR="00FB16D4" w:rsidRPr="00FB16D4" w:rsidRDefault="00FB16D4" w:rsidP="00F162A7">
      <w:pPr>
        <w:ind w:left="2160"/>
        <w:jc w:val="both"/>
      </w:pPr>
      <w:r w:rsidRPr="00FB16D4">
        <w:t>Purchasing and Business Services</w:t>
      </w:r>
    </w:p>
    <w:p w:rsidR="00FB16D4" w:rsidRPr="00FB16D4" w:rsidRDefault="00FB16D4" w:rsidP="00F162A7">
      <w:pPr>
        <w:ind w:left="2160"/>
        <w:jc w:val="both"/>
      </w:pPr>
      <w:r w:rsidRPr="00FB16D4">
        <w:t>University Services Building</w:t>
      </w:r>
    </w:p>
    <w:p w:rsidR="00FB16D4" w:rsidRPr="00FB16D4" w:rsidRDefault="00FB16D4" w:rsidP="00F162A7">
      <w:pPr>
        <w:ind w:left="2160"/>
        <w:jc w:val="both"/>
      </w:pPr>
      <w:r w:rsidRPr="00FB16D4">
        <w:t>Arizona State University</w:t>
      </w:r>
    </w:p>
    <w:p w:rsidR="00FB16D4" w:rsidRPr="00FB16D4" w:rsidRDefault="00FB16D4" w:rsidP="00F162A7">
      <w:pPr>
        <w:ind w:left="2160"/>
        <w:jc w:val="both"/>
      </w:pPr>
      <w:r w:rsidRPr="00FB16D4">
        <w:t>PO Box 875212</w:t>
      </w:r>
    </w:p>
    <w:p w:rsidR="00FB16D4" w:rsidRPr="00FB16D4" w:rsidRDefault="00FB16D4" w:rsidP="00F162A7">
      <w:pPr>
        <w:ind w:left="2160"/>
        <w:jc w:val="both"/>
      </w:pPr>
      <w:r w:rsidRPr="00FB16D4">
        <w:t>Tempe, AZ 85287-5212</w:t>
      </w:r>
    </w:p>
    <w:p w:rsidR="00FB16D4" w:rsidRPr="00FB16D4" w:rsidRDefault="00FB16D4" w:rsidP="00F162A7">
      <w:pPr>
        <w:ind w:left="2160"/>
        <w:jc w:val="both"/>
      </w:pPr>
    </w:p>
    <w:p w:rsidR="00FB16D4" w:rsidRPr="00FB16D4" w:rsidRDefault="00FB16D4" w:rsidP="00F162A7">
      <w:pPr>
        <w:ind w:left="2160"/>
        <w:jc w:val="both"/>
      </w:pPr>
      <w:r w:rsidRPr="00FB16D4">
        <w:t>Tel:</w:t>
      </w:r>
      <w:r w:rsidRPr="00FB16D4">
        <w:tab/>
        <w:t>480-</w:t>
      </w:r>
      <w:r w:rsidR="00DE631A">
        <w:rPr>
          <w:color w:val="000000" w:themeColor="text1"/>
        </w:rPr>
        <w:t>965</w:t>
      </w:r>
      <w:r w:rsidR="00DD549A" w:rsidRPr="00DD549A">
        <w:rPr>
          <w:color w:val="000000" w:themeColor="text1"/>
        </w:rPr>
        <w:t>-</w:t>
      </w:r>
      <w:r w:rsidR="00DE631A">
        <w:rPr>
          <w:color w:val="000000" w:themeColor="text1"/>
        </w:rPr>
        <w:t>4370</w:t>
      </w:r>
    </w:p>
    <w:p w:rsidR="00FB16D4" w:rsidRDefault="00FB16D4" w:rsidP="00F162A7">
      <w:pPr>
        <w:ind w:left="2160"/>
        <w:jc w:val="both"/>
      </w:pPr>
      <w:r w:rsidRPr="00FB16D4">
        <w:t>Fax:</w:t>
      </w:r>
      <w:r w:rsidRPr="00FB16D4">
        <w:tab/>
        <w:t>480-965-2234</w:t>
      </w:r>
    </w:p>
    <w:p w:rsidR="008C2C75" w:rsidRPr="00FB16D4" w:rsidRDefault="008C31C0" w:rsidP="00F162A7">
      <w:pPr>
        <w:ind w:left="2160"/>
        <w:jc w:val="both"/>
      </w:pPr>
      <w:r>
        <w:t>E</w:t>
      </w:r>
      <w:r w:rsidR="008C2C75">
        <w:t>-mail:</w:t>
      </w:r>
      <w:r w:rsidR="00DE631A">
        <w:t xml:space="preserve"> Megan.Becka@asu.edu</w:t>
      </w:r>
      <w:r w:rsidR="008C2C75">
        <w:tab/>
      </w:r>
    </w:p>
    <w:p w:rsidR="00FB16D4" w:rsidRPr="00FB16D4" w:rsidRDefault="00FB16D4" w:rsidP="00153CFF">
      <w:pPr>
        <w:ind w:left="720" w:hanging="720"/>
        <w:jc w:val="both"/>
      </w:pPr>
    </w:p>
    <w:p w:rsidR="00FB16D4" w:rsidRPr="00FB16D4" w:rsidRDefault="00FB16D4" w:rsidP="00F162A7">
      <w:pPr>
        <w:ind w:left="720"/>
        <w:jc w:val="both"/>
      </w:pPr>
      <w:r w:rsidRPr="00FB16D4">
        <w:t xml:space="preserve">Requests must be submitted </w:t>
      </w:r>
      <w:r w:rsidR="00DE631A">
        <w:t xml:space="preserve">in writing via email or </w:t>
      </w:r>
      <w:r w:rsidRPr="00FB16D4">
        <w:t>on a copy of the Proposer Inquiry Form included in Section X</w:t>
      </w:r>
      <w:r w:rsidR="000B0EEB">
        <w:t>I</w:t>
      </w:r>
      <w:r w:rsidRPr="00FB16D4">
        <w:t xml:space="preserve"> of this Request for Proposal.  All formal inquiries must be submitted at least </w:t>
      </w:r>
      <w:r w:rsidR="008326B1">
        <w:t>ten</w:t>
      </w:r>
      <w:r w:rsidRPr="00FB16D4">
        <w:t xml:space="preserve"> (</w:t>
      </w:r>
      <w:r w:rsidR="008326B1">
        <w:t>10</w:t>
      </w:r>
      <w:r w:rsidRPr="00FB16D4">
        <w:t>) calendar days before the time and date set for closing this Request for Proposal.  Failure to submit inquiries by this deadline may result in the inquiry not being answered.</w:t>
      </w:r>
    </w:p>
    <w:p w:rsidR="00FB16D4" w:rsidRPr="00FB16D4" w:rsidRDefault="00FB16D4" w:rsidP="00153CFF">
      <w:pPr>
        <w:ind w:left="720" w:hanging="720"/>
        <w:jc w:val="both"/>
      </w:pPr>
    </w:p>
    <w:p w:rsidR="00FB16D4" w:rsidRDefault="00FB16D4" w:rsidP="00F162A7">
      <w:pPr>
        <w:ind w:left="720"/>
        <w:jc w:val="both"/>
      </w:pPr>
      <w:r w:rsidRPr="00FB16D4">
        <w:t xml:space="preserve">Note that the University will answer informal questions orally.  The University makes no warranty of any kind as to the correctness of any oral answers and uses this process solely to provide minor clarifications rapidly.  Oral statements or instructions shall not constitute an amendment to this Request for Proposal.  Proposers shall not rely on any verbal </w:t>
      </w:r>
      <w:r w:rsidR="00FA36F6">
        <w:t>responses from the University.</w:t>
      </w:r>
    </w:p>
    <w:p w:rsidR="005A70E8" w:rsidRPr="00FB16D4" w:rsidRDefault="005A70E8" w:rsidP="00153CFF">
      <w:pPr>
        <w:ind w:left="720" w:hanging="720"/>
        <w:jc w:val="both"/>
      </w:pPr>
    </w:p>
    <w:p w:rsidR="00FB16D4" w:rsidRPr="00FB16D4" w:rsidRDefault="00FB16D4" w:rsidP="00020992">
      <w:pPr>
        <w:numPr>
          <w:ilvl w:val="0"/>
          <w:numId w:val="5"/>
        </w:numPr>
        <w:ind w:left="720" w:hanging="720"/>
        <w:jc w:val="both"/>
      </w:pPr>
      <w:r w:rsidRPr="00FB16D4">
        <w:t>The University shall not reimburse any proposer the cost of responding to a Request for Proposal.</w:t>
      </w:r>
    </w:p>
    <w:p w:rsidR="00FB16D4" w:rsidRPr="00FB16D4" w:rsidRDefault="00FB16D4" w:rsidP="00153CFF">
      <w:pPr>
        <w:ind w:left="720" w:hanging="720"/>
        <w:jc w:val="both"/>
      </w:pPr>
    </w:p>
    <w:p w:rsidR="00FB16D4" w:rsidRPr="00FB16D4" w:rsidRDefault="00FB16D4" w:rsidP="00020992">
      <w:pPr>
        <w:numPr>
          <w:ilvl w:val="0"/>
          <w:numId w:val="5"/>
        </w:numPr>
        <w:ind w:left="720" w:hanging="720"/>
        <w:jc w:val="both"/>
      </w:pPr>
      <w:r w:rsidRPr="00FB16D4">
        <w:rPr>
          <w:bCs/>
        </w:rPr>
        <w:t xml:space="preserve">In accordance with an executive order titled “Air Pollution Emergency Proclamation” modified by the Governor of Arizona on July 16, 1996, the University formally requests that all products </w:t>
      </w:r>
      <w:r w:rsidRPr="00FB16D4">
        <w:rPr>
          <w:bCs/>
        </w:rPr>
        <w:lastRenderedPageBreak/>
        <w:t>used in the performance of any contract that results from this solicitation be of low- or no-content of reactive organic compounds, to the maximum extent possible.</w:t>
      </w:r>
    </w:p>
    <w:p w:rsidR="00FB16D4" w:rsidRPr="00FB16D4" w:rsidRDefault="00FB16D4" w:rsidP="00153CFF">
      <w:pPr>
        <w:ind w:left="720" w:hanging="720"/>
        <w:jc w:val="both"/>
      </w:pPr>
    </w:p>
    <w:p w:rsidR="00371D97" w:rsidRPr="00371D97" w:rsidRDefault="00FB16D4" w:rsidP="00020992">
      <w:pPr>
        <w:numPr>
          <w:ilvl w:val="0"/>
          <w:numId w:val="5"/>
        </w:numPr>
        <w:ind w:left="720" w:hanging="720"/>
        <w:jc w:val="both"/>
      </w:pPr>
      <w:r w:rsidRPr="00FB16D4">
        <w:t>Arizona requires that we purchase ENERGY STAR® products or those certified by the Federal Energy Management Program as energy efficient in all categories available.  If this solicitation is for a product in a category for which ENERGY STAR® or certified products are available, please submit evidence of the ENERGY STAR® status or certification for the products you are bidding.  Please note that if you fail to submit this information but a competitor does, we will select your competitor’s product as meeting specifications and deem your product as not meeting specifications.  See A.R.S. §34-451.</w:t>
      </w:r>
    </w:p>
    <w:p w:rsidR="00371D97" w:rsidRDefault="00371D97" w:rsidP="00153CFF">
      <w:pPr>
        <w:pStyle w:val="ListParagraph"/>
        <w:ind w:hanging="720"/>
      </w:pPr>
    </w:p>
    <w:p w:rsidR="00371D97" w:rsidRPr="00371D97" w:rsidRDefault="00371D97" w:rsidP="00020992">
      <w:pPr>
        <w:numPr>
          <w:ilvl w:val="0"/>
          <w:numId w:val="5"/>
        </w:numPr>
        <w:ind w:left="720" w:hanging="720"/>
        <w:jc w:val="both"/>
      </w:pPr>
      <w:r w:rsidRPr="00371D97">
        <w:t>The University requires that all desktop computers, notebooks, and monitors purchased must meet Electronic Product Environmental Asses</w:t>
      </w:r>
      <w:r w:rsidR="00FA36F6">
        <w:t xml:space="preserve">sment Tool (EPEAT) Gold status </w:t>
      </w:r>
      <w:r w:rsidRPr="00371D97">
        <w:t xml:space="preserve">as contained in the IEEE 1680 Standard for the Environmental Assessment of Personal Computer Products.  The registration criteria and a list of all registered equipment are at </w:t>
      </w:r>
      <w:hyperlink r:id="rId11" w:history="1">
        <w:r w:rsidRPr="00371D97">
          <w:rPr>
            <w:rStyle w:val="Hyperlink"/>
          </w:rPr>
          <w:t>http://www.epeat.net</w:t>
        </w:r>
      </w:hyperlink>
      <w:r w:rsidRPr="00371D97">
        <w:t xml:space="preserve"> on the Web.</w:t>
      </w:r>
    </w:p>
    <w:p w:rsidR="00FB16D4" w:rsidRPr="00FB16D4" w:rsidRDefault="00FB16D4" w:rsidP="00153CFF">
      <w:pPr>
        <w:ind w:left="720" w:hanging="720"/>
        <w:jc w:val="both"/>
      </w:pPr>
    </w:p>
    <w:p w:rsidR="00F050B7" w:rsidRDefault="00FB16D4" w:rsidP="00020992">
      <w:pPr>
        <w:numPr>
          <w:ilvl w:val="0"/>
          <w:numId w:val="5"/>
        </w:numPr>
        <w:ind w:left="720" w:hanging="720"/>
        <w:jc w:val="both"/>
      </w:pPr>
      <w:r w:rsidRPr="00FB16D4">
        <w:t>To the extent applicable to any agreement resulting from this solicitation, the proposer shall comply with the Standards for Privacy of Individually Identifiable Information under the Health Insurance Portability and Accountability Act of 1996 contained in 45 CFR Parts 160 and 164 (the “HIPAA Privacy Standards”) as of the effective date of the HIPAA Privacy Standards on April 14, 2003 or as later determined.  Proposer will use all security and privacy safeguards necessary to protect Protected Health Information (PHI), as defined by HIPPA, and shall immediately report to University all improper use or disclosure of PHI of which it becomes aware.  Proposer agrees to ensure that its agents and subcontractors agree to and abide by these requirements.  Proposer agrees to indemnify the State of Arizona, the Arizona Board of Regents, Arizona State University and their regents, employees and agents against all harm or damage caused or contributed to by Proposer’s breach of its obligations under this paragraph.</w:t>
      </w:r>
    </w:p>
    <w:p w:rsidR="00FE5097" w:rsidRDefault="00FE5097" w:rsidP="00153CFF">
      <w:pPr>
        <w:pStyle w:val="ListParagraph"/>
        <w:ind w:hanging="720"/>
      </w:pPr>
    </w:p>
    <w:p w:rsidR="00AC5119" w:rsidRPr="00FE5097" w:rsidRDefault="00F050B7" w:rsidP="00020992">
      <w:pPr>
        <w:numPr>
          <w:ilvl w:val="0"/>
          <w:numId w:val="5"/>
        </w:numPr>
        <w:ind w:left="720" w:hanging="720"/>
        <w:jc w:val="both"/>
      </w:pPr>
      <w:r w:rsidRPr="00F050B7">
        <w:t xml:space="preserve">All systems containing ASU data must be designed, managed and operated in accordance with information security best practices and in compliance with all applicable federal and state laws, regulations and policies.  In addition, systems must be managed in such a way that they are in compliance or are consistent with ASU's policies and standards regarding data usage and information security.  In an effort to diminish information security threats, </w:t>
      </w:r>
      <w:r w:rsidR="00F0701B">
        <w:t>Successful Proposer</w:t>
      </w:r>
      <w:r w:rsidRPr="00F050B7">
        <w:t xml:space="preserve"> will (or will require the third party host appointee to):</w:t>
      </w:r>
    </w:p>
    <w:p w:rsidR="00FE5097" w:rsidRDefault="00FE5097" w:rsidP="00153CFF">
      <w:pPr>
        <w:pStyle w:val="ListParagraph"/>
        <w:ind w:hanging="720"/>
      </w:pPr>
    </w:p>
    <w:p w:rsidR="00FE5097" w:rsidRDefault="00F050B7" w:rsidP="00020992">
      <w:pPr>
        <w:pStyle w:val="ListParagraph"/>
        <w:numPr>
          <w:ilvl w:val="2"/>
          <w:numId w:val="13"/>
        </w:numPr>
        <w:ind w:left="1080" w:hanging="360"/>
        <w:jc w:val="both"/>
      </w:pPr>
      <w:r w:rsidRPr="00F050B7">
        <w:t xml:space="preserve">Complete SSAE 16 or substantially equivalent reviews in accordance with ASU policies, as the same may be amended from time to time, which reviews are subject to review and approval by ASU.  At the present time no more than two reviews per year are required.  </w:t>
      </w:r>
    </w:p>
    <w:p w:rsidR="00FE5097" w:rsidRDefault="00F050B7" w:rsidP="00020992">
      <w:pPr>
        <w:pStyle w:val="ListParagraph"/>
        <w:numPr>
          <w:ilvl w:val="2"/>
          <w:numId w:val="13"/>
        </w:numPr>
        <w:ind w:left="1080" w:hanging="360"/>
        <w:jc w:val="both"/>
      </w:pPr>
      <w:r w:rsidRPr="00F050B7">
        <w:t>Perform periodic scans, including penetration tests, for unauthorized applications, services, code and system vulnerabilities on the delegated services network and systems at regular intervals in accordance with ASU's policies and standards.  Weaknesses must be corrected within a specified period of time as defined in ASU's policies and standards as amended from time to time.</w:t>
      </w:r>
    </w:p>
    <w:p w:rsidR="00FE5097" w:rsidRDefault="00F050B7" w:rsidP="00020992">
      <w:pPr>
        <w:pStyle w:val="ListParagraph"/>
        <w:numPr>
          <w:ilvl w:val="2"/>
          <w:numId w:val="13"/>
        </w:numPr>
        <w:ind w:left="1080" w:hanging="360"/>
        <w:jc w:val="both"/>
      </w:pPr>
      <w:r w:rsidRPr="00F050B7">
        <w:t>Use secure development and coding standards including secure change management procedures in accordance with ASU's policies and standards as the same may be amended from time to time.  Internal standards and procedures are to be provided to ASU for review and approval a minimum of one time annually.</w:t>
      </w:r>
    </w:p>
    <w:p w:rsidR="00FE5097" w:rsidRDefault="00FE5097" w:rsidP="00020992">
      <w:pPr>
        <w:pStyle w:val="ListParagraph"/>
        <w:numPr>
          <w:ilvl w:val="2"/>
          <w:numId w:val="13"/>
        </w:numPr>
        <w:ind w:left="1080" w:hanging="360"/>
        <w:jc w:val="both"/>
      </w:pPr>
      <w:r>
        <w:lastRenderedPageBreak/>
        <w:t>Carry out updates and patch management in a timely manner and to the satisfaction of ASU.  Updates and patch management must be deployed using an auditable process that can be reviewed by ASU upon request.</w:t>
      </w:r>
    </w:p>
    <w:p w:rsidR="00FE5097" w:rsidRDefault="00FE5097" w:rsidP="00020992">
      <w:pPr>
        <w:pStyle w:val="ListParagraph"/>
        <w:numPr>
          <w:ilvl w:val="2"/>
          <w:numId w:val="13"/>
        </w:numPr>
        <w:ind w:left="1080" w:hanging="360"/>
        <w:jc w:val="both"/>
      </w:pPr>
      <w:r>
        <w:t xml:space="preserve">Control access to ASU's resources, including sensitive data, limiting access to legitimate business need based on an individual’s job-related assignment.  Access should be approved and tracked by the system owner to ensure proper usage and accountability and shall be subject to review by ASU upon request.  </w:t>
      </w:r>
    </w:p>
    <w:p w:rsidR="00FE5097" w:rsidRDefault="00FE5097" w:rsidP="00020992">
      <w:pPr>
        <w:pStyle w:val="ListParagraph"/>
        <w:numPr>
          <w:ilvl w:val="2"/>
          <w:numId w:val="13"/>
        </w:numPr>
        <w:ind w:left="1080" w:hanging="360"/>
        <w:jc w:val="both"/>
      </w:pPr>
      <w:r>
        <w:t>Report information security incidents immediately (including, but not limited to those that involve information disclosure incidents, network intrusions, successful virus attacks, unauthorized access or modifications, and threats and vulnerabilities).</w:t>
      </w:r>
      <w:r>
        <w:cr/>
      </w:r>
    </w:p>
    <w:p w:rsidR="00FB16D4" w:rsidRDefault="00FB16D4" w:rsidP="00020992">
      <w:pPr>
        <w:numPr>
          <w:ilvl w:val="0"/>
          <w:numId w:val="5"/>
        </w:numPr>
        <w:ind w:left="720" w:hanging="720"/>
        <w:jc w:val="both"/>
      </w:pPr>
      <w:r w:rsidRPr="00FB16D4">
        <w:t xml:space="preserve">The University believes that it can best maintain its reputation for treating suppliers in a fair, honest, and consistent manner by conducting solicitations in good faith and by granting competitors an equal opportunity to win an award.  If you feel that we have fallen short of these goals, you may submit a protest pursuant to the Arizona Board of Regents procurement procedures, section 3-809, in particular section 3-809C.  This paragraph does not include all of the provisions of the Regents procedures, but it does tell you what you have to do to initiate a protest.  First, you have to be an "interested party."  An "interested party" is an actual or prospective proposer whose direct economic interest may be affected by the issuance of a solicitation, the award of a contract, or by the failure to award a contract. Whether an actual prospective bidder or offeror has a </w:t>
      </w:r>
      <w:r w:rsidRPr="00FE5097">
        <w:rPr>
          <w:i/>
        </w:rPr>
        <w:t xml:space="preserve">direct </w:t>
      </w:r>
      <w:r w:rsidRPr="00FB16D4">
        <w:t>economic interest will depend upon the circumstances in each case. At a minimum, the interest must be substantial and must be tangibly affected by the administrative action or proposed action concerned in the case. For instance, a bidder or proposer who is fourth in line for award does not have a sufficient economic interest to protest the proposed award of a contract to the low bidder.  Second, you must submit the protest in a timely manner.  In procurements inviting bids, protests based upon alleged errors, irregularities or, improprieties in a solicitation that are apparent before the bid opening shall be filed before the bid opening.  In procurements requesting proposals, protests based upon alleged errors, irregularities or improprieties in a solicitation that are apparent before the closing date for receipt of initial proposals shall be filed before the closing date for receipt of initial proposals.  Protests concerning improprieties that do not exist in the initial solicitation, but that are subsequently incorporated into the solicitation, shall be filed by the next closing date for receipt of proposals following the incorporation.  In cases other than those just covered, protests shall be filed no later than ten days after a contract is awarded in connection with the procurement action.  Failure to timely protest shall be deemed a waiver of all rights.  Third, and finally, your protest shall be in writing and shall include the following information</w:t>
      </w:r>
      <w:smartTag w:uri="urn:schemas-microsoft-com:office:smarttags" w:element="PersonName">
        <w:r w:rsidRPr="00FB16D4">
          <w:t>:</w:t>
        </w:r>
      </w:smartTag>
      <w:r w:rsidRPr="00FB16D4">
        <w:t xml:space="preserve">  (1) The name, address, telephone number, and fax number of the protestor; (2) The signature of the protestor or its representative; (3) Identification of the solicitation or contract number; (4) A detailed statement of the legal and factual grounds of the protest including copies of relevant documents; and (5) The form of relief requested.</w:t>
      </w:r>
    </w:p>
    <w:p w:rsidR="00FE5097" w:rsidRDefault="00FE5097" w:rsidP="00F162A7">
      <w:pPr>
        <w:ind w:left="720"/>
        <w:jc w:val="both"/>
      </w:pPr>
    </w:p>
    <w:p w:rsidR="00FE5097" w:rsidRDefault="00FE5097" w:rsidP="00F162A7">
      <w:pPr>
        <w:ind w:left="720"/>
        <w:jc w:val="both"/>
      </w:pPr>
      <w:r>
        <w:t>Protests should be directed to:</w:t>
      </w:r>
    </w:p>
    <w:p w:rsidR="00FE5097" w:rsidRDefault="00FE5097" w:rsidP="00F162A7">
      <w:pPr>
        <w:ind w:left="720"/>
        <w:jc w:val="both"/>
      </w:pPr>
    </w:p>
    <w:p w:rsidR="00FE5097" w:rsidRDefault="00FE5097" w:rsidP="00F162A7">
      <w:pPr>
        <w:ind w:left="720"/>
        <w:jc w:val="both"/>
      </w:pPr>
      <w:r>
        <w:t>John F. Riley, C.P.M.</w:t>
      </w:r>
    </w:p>
    <w:p w:rsidR="00FE5097" w:rsidRDefault="00FE5097" w:rsidP="00F162A7">
      <w:pPr>
        <w:ind w:left="720"/>
        <w:jc w:val="both"/>
      </w:pPr>
      <w:r>
        <w:t>Executive Director of Purchasing and Business Services</w:t>
      </w:r>
    </w:p>
    <w:p w:rsidR="00FE5097" w:rsidRDefault="00FE5097" w:rsidP="00F162A7">
      <w:pPr>
        <w:ind w:left="720"/>
        <w:jc w:val="both"/>
      </w:pPr>
      <w:r>
        <w:t>Arizona State University</w:t>
      </w:r>
    </w:p>
    <w:p w:rsidR="00FE5097" w:rsidRDefault="00FE5097" w:rsidP="00F162A7">
      <w:pPr>
        <w:ind w:left="720"/>
        <w:jc w:val="both"/>
      </w:pPr>
      <w:r>
        <w:t>PO Box 875212</w:t>
      </w:r>
    </w:p>
    <w:p w:rsidR="00FE5097" w:rsidRDefault="00FE5097" w:rsidP="00F162A7">
      <w:pPr>
        <w:ind w:left="720"/>
        <w:jc w:val="both"/>
      </w:pPr>
      <w:r>
        <w:t>Tempe AZ 85287-5212</w:t>
      </w:r>
    </w:p>
    <w:p w:rsidR="00FE5097" w:rsidRDefault="00FE5097" w:rsidP="00F162A7">
      <w:pPr>
        <w:ind w:left="720"/>
        <w:jc w:val="both"/>
      </w:pPr>
      <w:r>
        <w:t>Fax: (480) 965-2234</w:t>
      </w:r>
    </w:p>
    <w:p w:rsidR="00FE5097" w:rsidRDefault="00FE5097" w:rsidP="00F162A7">
      <w:pPr>
        <w:ind w:left="720"/>
        <w:jc w:val="both"/>
      </w:pPr>
    </w:p>
    <w:p w:rsidR="00FE5097" w:rsidRDefault="00FE5097" w:rsidP="00F162A7">
      <w:pPr>
        <w:ind w:left="720"/>
        <w:jc w:val="both"/>
      </w:pPr>
      <w:r>
        <w:lastRenderedPageBreak/>
        <w:t>Please note that as the University takes protests very seriously; we expect you to do so as well.  Frivolous protests will not result in gain for your firm.</w:t>
      </w:r>
    </w:p>
    <w:p w:rsidR="00FE5097" w:rsidRDefault="00FE5097" w:rsidP="00F162A7">
      <w:pPr>
        <w:ind w:left="720"/>
        <w:jc w:val="both"/>
      </w:pPr>
    </w:p>
    <w:p w:rsidR="00C203E8" w:rsidRPr="00FB16D4" w:rsidRDefault="00C203E8" w:rsidP="00020992">
      <w:pPr>
        <w:numPr>
          <w:ilvl w:val="0"/>
          <w:numId w:val="5"/>
        </w:numPr>
        <w:ind w:left="720" w:hanging="720"/>
        <w:jc w:val="both"/>
      </w:pPr>
      <w:r w:rsidRPr="00C203E8">
        <w:t xml:space="preserve">Other Opportunities with Arizona State University </w:t>
      </w:r>
      <w:r w:rsidRPr="00FE5097">
        <w:rPr>
          <w:b/>
        </w:rPr>
        <w:t>not</w:t>
      </w:r>
      <w:r w:rsidRPr="00C203E8">
        <w:t xml:space="preserve"> related to this solicitation.</w:t>
      </w:r>
    </w:p>
    <w:p w:rsidR="00FB16D4" w:rsidRPr="00FB16D4" w:rsidRDefault="00FB16D4" w:rsidP="00C32B3B"/>
    <w:p w:rsidR="00FB16D4" w:rsidRPr="008C2C75" w:rsidRDefault="00FB16D4" w:rsidP="00C203E8">
      <w:pPr>
        <w:ind w:left="720"/>
        <w:rPr>
          <w:b/>
          <w:color w:val="632423"/>
        </w:rPr>
      </w:pPr>
      <w:r w:rsidRPr="008C2C75">
        <w:rPr>
          <w:b/>
          <w:bCs/>
          <w:color w:val="632423"/>
        </w:rPr>
        <w:t>The ASU Alumni Advantage</w:t>
      </w:r>
    </w:p>
    <w:p w:rsidR="008C2C75" w:rsidRDefault="008C2C75" w:rsidP="00C203E8">
      <w:pPr>
        <w:ind w:left="720"/>
      </w:pPr>
    </w:p>
    <w:p w:rsidR="00FB16D4" w:rsidRPr="00FB16D4" w:rsidRDefault="00FB16D4" w:rsidP="00FA36F6">
      <w:pPr>
        <w:ind w:left="720"/>
        <w:jc w:val="both"/>
      </w:pPr>
      <w:r w:rsidRPr="00FB16D4">
        <w:t xml:space="preserve">Connect your business with an affluent, educated audience through a business partnership with the ASU Alumni Association. The Association is the touchstone for ASU’s 300,000 alumni and provides valuable connections between them and a wide variety of businesses. By doing business with ASU, the largest university in the United States, your company can stand above the competition. </w:t>
      </w:r>
    </w:p>
    <w:p w:rsidR="00FB16D4" w:rsidRPr="00FB16D4" w:rsidRDefault="00FB16D4" w:rsidP="00FA36F6">
      <w:pPr>
        <w:ind w:left="720"/>
        <w:jc w:val="both"/>
      </w:pPr>
    </w:p>
    <w:p w:rsidR="00FB16D4" w:rsidRPr="00FB16D4" w:rsidRDefault="00FB16D4" w:rsidP="00FA36F6">
      <w:pPr>
        <w:ind w:left="720"/>
        <w:jc w:val="both"/>
      </w:pPr>
      <w:r w:rsidRPr="00FB16D4">
        <w:t xml:space="preserve">ASU alumni represent a responsive target market for your product or service. </w:t>
      </w:r>
    </w:p>
    <w:p w:rsidR="00FB16D4" w:rsidRPr="00FB16D4" w:rsidRDefault="00FB16D4" w:rsidP="00020992">
      <w:pPr>
        <w:numPr>
          <w:ilvl w:val="0"/>
          <w:numId w:val="6"/>
        </w:numPr>
        <w:jc w:val="both"/>
      </w:pPr>
      <w:r w:rsidRPr="00FB16D4">
        <w:t>Alumni live worldwide.</w:t>
      </w:r>
    </w:p>
    <w:p w:rsidR="00FB16D4" w:rsidRPr="00FB16D4" w:rsidRDefault="00FB16D4" w:rsidP="00020992">
      <w:pPr>
        <w:numPr>
          <w:ilvl w:val="0"/>
          <w:numId w:val="6"/>
        </w:numPr>
        <w:jc w:val="both"/>
      </w:pPr>
      <w:r w:rsidRPr="00FB16D4">
        <w:t>70 percent of alumni reside in Arizona.</w:t>
      </w:r>
    </w:p>
    <w:p w:rsidR="00FB16D4" w:rsidRPr="00FB16D4" w:rsidRDefault="00FB16D4" w:rsidP="00020992">
      <w:pPr>
        <w:numPr>
          <w:ilvl w:val="0"/>
          <w:numId w:val="6"/>
        </w:numPr>
        <w:jc w:val="both"/>
      </w:pPr>
      <w:r w:rsidRPr="00FB16D4">
        <w:t>More than 1</w:t>
      </w:r>
      <w:r w:rsidR="008963E2">
        <w:t>9</w:t>
      </w:r>
      <w:r w:rsidRPr="00FB16D4">
        <w:t>0,000 alumni live in Maricopa County.</w:t>
      </w:r>
    </w:p>
    <w:p w:rsidR="00FB16D4" w:rsidRPr="00FB16D4" w:rsidRDefault="00FB16D4" w:rsidP="00020992">
      <w:pPr>
        <w:numPr>
          <w:ilvl w:val="0"/>
          <w:numId w:val="6"/>
        </w:numPr>
        <w:jc w:val="both"/>
      </w:pPr>
      <w:r w:rsidRPr="00FB16D4">
        <w:t>11 percent of alumni reside in California.</w:t>
      </w:r>
    </w:p>
    <w:p w:rsidR="00FB16D4" w:rsidRPr="00FB16D4" w:rsidRDefault="00FB16D4" w:rsidP="00020992">
      <w:pPr>
        <w:numPr>
          <w:ilvl w:val="0"/>
          <w:numId w:val="6"/>
        </w:numPr>
        <w:jc w:val="both"/>
      </w:pPr>
      <w:r w:rsidRPr="00FB16D4">
        <w:t>75% of ASU alumni are under the age of 45.</w:t>
      </w:r>
    </w:p>
    <w:p w:rsidR="00FB16D4" w:rsidRPr="00FB16D4" w:rsidRDefault="00FB16D4" w:rsidP="00020992">
      <w:pPr>
        <w:numPr>
          <w:ilvl w:val="0"/>
          <w:numId w:val="6"/>
        </w:numPr>
        <w:jc w:val="both"/>
      </w:pPr>
      <w:r w:rsidRPr="00FB16D4">
        <w:t>More than 64% of ASU alums graduated since 1984.</w:t>
      </w:r>
    </w:p>
    <w:p w:rsidR="00FB16D4" w:rsidRPr="00FB16D4" w:rsidRDefault="00FB16D4" w:rsidP="00020992">
      <w:pPr>
        <w:numPr>
          <w:ilvl w:val="0"/>
          <w:numId w:val="6"/>
        </w:numPr>
        <w:jc w:val="both"/>
      </w:pPr>
      <w:r w:rsidRPr="00FB16D4">
        <w:t xml:space="preserve">More than one-third hold post-graduate degrees. </w:t>
      </w:r>
    </w:p>
    <w:p w:rsidR="00FB16D4" w:rsidRPr="00FB16D4" w:rsidRDefault="00FB16D4" w:rsidP="00020992">
      <w:pPr>
        <w:numPr>
          <w:ilvl w:val="0"/>
          <w:numId w:val="6"/>
        </w:numPr>
        <w:jc w:val="both"/>
      </w:pPr>
      <w:r w:rsidRPr="00FB16D4">
        <w:t>More than 70 percent of ASU alumni are actively employed.</w:t>
      </w:r>
    </w:p>
    <w:p w:rsidR="00FB16D4" w:rsidRPr="00FB16D4" w:rsidRDefault="00FB16D4" w:rsidP="00020992">
      <w:pPr>
        <w:numPr>
          <w:ilvl w:val="0"/>
          <w:numId w:val="6"/>
        </w:numPr>
        <w:jc w:val="both"/>
      </w:pPr>
      <w:r w:rsidRPr="00FB16D4">
        <w:t>30 percent of alumni earn between $60,000 and $90,000 annually.</w:t>
      </w:r>
    </w:p>
    <w:p w:rsidR="00FB16D4" w:rsidRPr="00FB16D4" w:rsidRDefault="00FB16D4" w:rsidP="00020992">
      <w:pPr>
        <w:numPr>
          <w:ilvl w:val="0"/>
          <w:numId w:val="6"/>
        </w:numPr>
        <w:jc w:val="both"/>
      </w:pPr>
      <w:r w:rsidRPr="00FB16D4">
        <w:t xml:space="preserve">25 percent of ASU alumni earn more than $90,000 annually. </w:t>
      </w:r>
    </w:p>
    <w:p w:rsidR="00FB16D4" w:rsidRPr="00FB16D4" w:rsidRDefault="00FB16D4" w:rsidP="00FA36F6">
      <w:pPr>
        <w:ind w:left="720"/>
        <w:jc w:val="both"/>
      </w:pPr>
    </w:p>
    <w:p w:rsidR="00FB16D4" w:rsidRPr="00FB16D4" w:rsidRDefault="00FB16D4" w:rsidP="00FA36F6">
      <w:pPr>
        <w:ind w:left="720"/>
        <w:jc w:val="both"/>
      </w:pPr>
      <w:r w:rsidRPr="00FB16D4">
        <w:t xml:space="preserve">Specific partnership opportunities exist in a variety of areas. </w:t>
      </w:r>
    </w:p>
    <w:p w:rsidR="00FB16D4" w:rsidRPr="00FB16D4" w:rsidRDefault="00FB16D4" w:rsidP="00020992">
      <w:pPr>
        <w:numPr>
          <w:ilvl w:val="0"/>
          <w:numId w:val="7"/>
        </w:numPr>
        <w:jc w:val="both"/>
      </w:pPr>
      <w:r w:rsidRPr="00FB16D4">
        <w:t>Advertise in the quarterly ASU Magazine, mailed to more than 260,000 homes around the world. ASU Magazine is the largest circulation magazine in the Southwest. Our</w:t>
      </w:r>
      <w:r w:rsidRPr="00FB16D4">
        <w:rPr>
          <w:bCs/>
        </w:rPr>
        <w:t xml:space="preserve"> </w:t>
      </w:r>
      <w:hyperlink r:id="rId12" w:tgtFrame="_blank" w:history="1">
        <w:r w:rsidRPr="00FB16D4">
          <w:rPr>
            <w:rStyle w:val="Hyperlink"/>
            <w:bCs/>
          </w:rPr>
          <w:t>rate card</w:t>
        </w:r>
      </w:hyperlink>
      <w:hyperlink r:id="rId13" w:tgtFrame="_blank" w:history="1">
        <w:r w:rsidRPr="00FB16D4">
          <w:rPr>
            <w:rStyle w:val="Hyperlink"/>
          </w:rPr>
          <w:t xml:space="preserve"> </w:t>
        </w:r>
      </w:hyperlink>
      <w:r w:rsidRPr="00FB16D4">
        <w:t xml:space="preserve">is available for download.  </w:t>
      </w:r>
      <w:hyperlink r:id="rId14" w:history="1">
        <w:r w:rsidRPr="00FB16D4">
          <w:rPr>
            <w:rStyle w:val="Hyperlink"/>
          </w:rPr>
          <w:t>http://www.asu.edu/alumni/</w:t>
        </w:r>
      </w:hyperlink>
    </w:p>
    <w:p w:rsidR="00FB16D4" w:rsidRPr="00FB16D4" w:rsidRDefault="00FB16D4" w:rsidP="00020992">
      <w:pPr>
        <w:numPr>
          <w:ilvl w:val="0"/>
          <w:numId w:val="7"/>
        </w:numPr>
        <w:jc w:val="both"/>
      </w:pPr>
      <w:r w:rsidRPr="00FB16D4">
        <w:t>Sponsor one of the Association’s many programs and events and receive recognition and access to targeted audiences.  Events include: Founder’s Day in March, Senior Send off in April, Homecoming in the Fall, Travel shows, Career Fairs and many more!  Costs from $500 to $2500.</w:t>
      </w:r>
    </w:p>
    <w:p w:rsidR="00FB16D4" w:rsidRPr="00FB16D4" w:rsidRDefault="00FB16D4" w:rsidP="00020992">
      <w:pPr>
        <w:numPr>
          <w:ilvl w:val="0"/>
          <w:numId w:val="7"/>
        </w:numPr>
        <w:jc w:val="both"/>
      </w:pPr>
      <w:r w:rsidRPr="00FB16D4">
        <w:t xml:space="preserve">Create a unique partnership with us to suit your needs. </w:t>
      </w:r>
    </w:p>
    <w:p w:rsidR="00FB16D4" w:rsidRPr="00FB16D4" w:rsidRDefault="00FB16D4" w:rsidP="00020992">
      <w:pPr>
        <w:numPr>
          <w:ilvl w:val="0"/>
          <w:numId w:val="7"/>
        </w:numPr>
        <w:jc w:val="both"/>
      </w:pPr>
      <w:r w:rsidRPr="00FB16D4">
        <w:t>Establish benefits for ASU alumni by offering targeted discounts and services.</w:t>
      </w:r>
    </w:p>
    <w:p w:rsidR="00FB16D4" w:rsidRPr="00FB16D4" w:rsidRDefault="00FB16D4" w:rsidP="00020992">
      <w:pPr>
        <w:numPr>
          <w:ilvl w:val="0"/>
          <w:numId w:val="7"/>
        </w:numPr>
        <w:jc w:val="both"/>
      </w:pPr>
      <w:r w:rsidRPr="00FB16D4">
        <w:t xml:space="preserve">Advertise on this Web site or on our 55 Chapter/Club websites or in our electronic newsletters, sent out to more than 80,000 people monthly. Cost is $1000 per mo per each advertising venue. </w:t>
      </w:r>
    </w:p>
    <w:p w:rsidR="00FB16D4" w:rsidRPr="00FB16D4" w:rsidRDefault="00FB16D4" w:rsidP="00FA36F6">
      <w:pPr>
        <w:ind w:left="720"/>
        <w:jc w:val="both"/>
      </w:pPr>
    </w:p>
    <w:p w:rsidR="00FB16D4" w:rsidRPr="00FB16D4" w:rsidRDefault="00FB16D4" w:rsidP="00FA36F6">
      <w:pPr>
        <w:ind w:left="720"/>
        <w:jc w:val="both"/>
      </w:pPr>
      <w:r w:rsidRPr="00FB16D4">
        <w:t xml:space="preserve">Your business partnership contact is </w:t>
      </w:r>
      <w:hyperlink r:id="rId15" w:history="1">
        <w:r w:rsidRPr="00FB16D4">
          <w:rPr>
            <w:rStyle w:val="Hyperlink"/>
            <w:bCs/>
          </w:rPr>
          <w:t>Rhonda McClintock</w:t>
        </w:r>
      </w:hyperlink>
      <w:r w:rsidRPr="00FB16D4">
        <w:t>. Contact her today to start doing business with the Sun Devil nation. (480) 965-5051.</w:t>
      </w:r>
    </w:p>
    <w:p w:rsidR="00FB16D4" w:rsidRPr="00FB16D4" w:rsidRDefault="00FB16D4" w:rsidP="00FA36F6">
      <w:pPr>
        <w:ind w:left="720"/>
        <w:jc w:val="both"/>
      </w:pPr>
    </w:p>
    <w:p w:rsidR="00FB16D4" w:rsidRPr="008C2C75" w:rsidRDefault="00FB16D4" w:rsidP="00FA36F6">
      <w:pPr>
        <w:ind w:left="720"/>
        <w:jc w:val="both"/>
        <w:rPr>
          <w:b/>
          <w:bCs/>
          <w:color w:val="632423"/>
        </w:rPr>
      </w:pPr>
      <w:r w:rsidRPr="008C2C75">
        <w:rPr>
          <w:b/>
          <w:bCs/>
          <w:color w:val="632423"/>
        </w:rPr>
        <w:t>Sun Devil Sports Marketing</w:t>
      </w:r>
    </w:p>
    <w:p w:rsidR="00FB16D4" w:rsidRPr="00FB16D4" w:rsidRDefault="00FB16D4" w:rsidP="00FA36F6">
      <w:pPr>
        <w:ind w:left="720"/>
        <w:jc w:val="both"/>
      </w:pPr>
    </w:p>
    <w:p w:rsidR="00FB16D4" w:rsidRPr="00FB16D4" w:rsidRDefault="00FB16D4" w:rsidP="00FA36F6">
      <w:pPr>
        <w:ind w:left="720"/>
        <w:jc w:val="both"/>
      </w:pPr>
      <w:r w:rsidRPr="00FB16D4">
        <w:t xml:space="preserve">Sun Devil Sports Marketing is the exclusive marketing and corporate sponsorship partner for Arizona State University Athletics and manages all corporate marketing opportunities surrounding Sun Devil Athletics, including on-premise signage, TV, radio, print, internet, premium hospitality, event marketing and promotions.  If you are interested in partnering with ASU Athletics, please contact Steve Hank at 480-727-0104 or at </w:t>
      </w:r>
      <w:hyperlink r:id="rId16" w:history="1">
        <w:r w:rsidRPr="00FB16D4">
          <w:rPr>
            <w:rStyle w:val="Hyperlink"/>
          </w:rPr>
          <w:t>steven.hank@asu.edu</w:t>
        </w:r>
      </w:hyperlink>
      <w:r w:rsidRPr="00FB16D4">
        <w:t>.</w:t>
      </w:r>
    </w:p>
    <w:p w:rsidR="00FB16D4" w:rsidRPr="00FB16D4" w:rsidRDefault="00FB16D4" w:rsidP="00FA36F6">
      <w:pPr>
        <w:ind w:left="720"/>
        <w:jc w:val="both"/>
      </w:pPr>
    </w:p>
    <w:p w:rsidR="00FB16D4" w:rsidRPr="008C2C75" w:rsidRDefault="00FB16D4" w:rsidP="00FA36F6">
      <w:pPr>
        <w:ind w:left="720"/>
        <w:jc w:val="both"/>
        <w:rPr>
          <w:b/>
          <w:bCs/>
          <w:iCs/>
          <w:color w:val="632423"/>
        </w:rPr>
      </w:pPr>
      <w:r w:rsidRPr="008C2C75">
        <w:rPr>
          <w:b/>
          <w:bCs/>
          <w:iCs/>
          <w:color w:val="632423"/>
        </w:rPr>
        <w:t>Arizona PBS Delivers…</w:t>
      </w:r>
    </w:p>
    <w:p w:rsidR="00FB16D4" w:rsidRPr="00FB16D4" w:rsidRDefault="00FB16D4" w:rsidP="00FA36F6">
      <w:pPr>
        <w:ind w:left="720"/>
        <w:jc w:val="both"/>
        <w:rPr>
          <w:bCs/>
        </w:rPr>
      </w:pPr>
    </w:p>
    <w:p w:rsidR="00FB16D4" w:rsidRPr="00FB16D4" w:rsidRDefault="00FB16D4" w:rsidP="00FA36F6">
      <w:pPr>
        <w:ind w:left="720"/>
        <w:jc w:val="both"/>
        <w:rPr>
          <w:bCs/>
          <w:iCs/>
        </w:rPr>
      </w:pPr>
      <w:r w:rsidRPr="00FB16D4">
        <w:rPr>
          <w:bCs/>
          <w:iCs/>
        </w:rPr>
        <w:t xml:space="preserve">Eight, </w:t>
      </w:r>
      <w:r w:rsidRPr="00FB16D4">
        <w:rPr>
          <w:bCs/>
        </w:rPr>
        <w:t xml:space="preserve">Arizona PBS, delivers award-winning, educational, cultural and current events programming to </w:t>
      </w:r>
      <w:r w:rsidRPr="00FB16D4">
        <w:rPr>
          <w:bCs/>
          <w:iCs/>
        </w:rPr>
        <w:t xml:space="preserve">approximately 1.5 million viewers </w:t>
      </w:r>
      <w:r w:rsidRPr="00FB16D4">
        <w:rPr>
          <w:bCs/>
          <w:iCs/>
          <w:u w:val="single"/>
        </w:rPr>
        <w:t>each week</w:t>
      </w:r>
      <w:r w:rsidRPr="00FB16D4">
        <w:rPr>
          <w:bCs/>
        </w:rPr>
        <w:t xml:space="preserve">.  Become an Eight sponsor.  </w:t>
      </w:r>
    </w:p>
    <w:p w:rsidR="00FB16D4" w:rsidRPr="00FB16D4" w:rsidRDefault="00FB16D4" w:rsidP="00FA36F6">
      <w:pPr>
        <w:ind w:left="720"/>
        <w:jc w:val="both"/>
        <w:rPr>
          <w:bCs/>
        </w:rPr>
      </w:pPr>
    </w:p>
    <w:p w:rsidR="00FB16D4" w:rsidRPr="00FB16D4" w:rsidRDefault="00FB16D4" w:rsidP="00020992">
      <w:pPr>
        <w:numPr>
          <w:ilvl w:val="0"/>
          <w:numId w:val="8"/>
        </w:numPr>
        <w:jc w:val="both"/>
        <w:rPr>
          <w:bCs/>
        </w:rPr>
      </w:pPr>
      <w:r w:rsidRPr="000341FD">
        <w:rPr>
          <w:b/>
          <w:bCs/>
        </w:rPr>
        <w:t>Eight delivers – reach.</w:t>
      </w:r>
      <w:r w:rsidRPr="00FB16D4">
        <w:rPr>
          <w:bCs/>
        </w:rPr>
        <w:t xml:space="preserve">   Comparable to other TV channels, well beyond cable channels and way beyond the top local radio stations and print media.  Eight / KAET reaches 85 percent of the people of Arizona.</w:t>
      </w:r>
    </w:p>
    <w:p w:rsidR="00FB16D4" w:rsidRPr="00FB16D4" w:rsidRDefault="00FB16D4" w:rsidP="00020992">
      <w:pPr>
        <w:numPr>
          <w:ilvl w:val="0"/>
          <w:numId w:val="8"/>
        </w:numPr>
        <w:jc w:val="both"/>
        <w:rPr>
          <w:bCs/>
        </w:rPr>
      </w:pPr>
      <w:r w:rsidRPr="000341FD">
        <w:rPr>
          <w:b/>
          <w:bCs/>
          <w:iCs/>
        </w:rPr>
        <w:t>Eight delivers – quality audience.</w:t>
      </w:r>
      <w:r w:rsidRPr="00FB16D4">
        <w:rPr>
          <w:bCs/>
          <w:iCs/>
        </w:rPr>
        <w:t xml:space="preserve">  Business leaders, decision makers, high income households, </w:t>
      </w:r>
      <w:r w:rsidRPr="00FB16D4">
        <w:rPr>
          <w:bCs/>
        </w:rPr>
        <w:t>educated citizens &amp; boomers and spenders with disposable income.</w:t>
      </w:r>
    </w:p>
    <w:p w:rsidR="00FB16D4" w:rsidRPr="000341FD" w:rsidRDefault="00FB16D4" w:rsidP="00020992">
      <w:pPr>
        <w:numPr>
          <w:ilvl w:val="0"/>
          <w:numId w:val="8"/>
        </w:numPr>
        <w:jc w:val="both"/>
        <w:rPr>
          <w:b/>
          <w:bCs/>
        </w:rPr>
      </w:pPr>
      <w:r w:rsidRPr="000341FD">
        <w:rPr>
          <w:b/>
          <w:bCs/>
        </w:rPr>
        <w:t>Eight delivers – m</w:t>
      </w:r>
      <w:r w:rsidRPr="000341FD">
        <w:rPr>
          <w:b/>
          <w:bCs/>
          <w:iCs/>
        </w:rPr>
        <w:t>arketing  benefits</w:t>
      </w:r>
      <w:r w:rsidRPr="000341FD">
        <w:rPr>
          <w:b/>
          <w:bCs/>
        </w:rPr>
        <w:t>:</w:t>
      </w:r>
    </w:p>
    <w:p w:rsidR="00FB16D4" w:rsidRPr="00FB16D4" w:rsidRDefault="00FB16D4" w:rsidP="00020992">
      <w:pPr>
        <w:numPr>
          <w:ilvl w:val="1"/>
          <w:numId w:val="8"/>
        </w:numPr>
        <w:jc w:val="both"/>
        <w:rPr>
          <w:bCs/>
        </w:rPr>
      </w:pPr>
      <w:r w:rsidRPr="00FB16D4">
        <w:rPr>
          <w:bCs/>
        </w:rPr>
        <w:t xml:space="preserve">Build </w:t>
      </w:r>
      <w:r w:rsidRPr="00FB16D4">
        <w:rPr>
          <w:bCs/>
          <w:iCs/>
        </w:rPr>
        <w:t>brand awareness</w:t>
      </w:r>
      <w:r w:rsidRPr="00FB16D4">
        <w:rPr>
          <w:bCs/>
        </w:rPr>
        <w:t xml:space="preserve"> by linking your business with high-quality programs</w:t>
      </w:r>
    </w:p>
    <w:p w:rsidR="00FB16D4" w:rsidRPr="00FB16D4" w:rsidRDefault="00FB16D4" w:rsidP="00020992">
      <w:pPr>
        <w:numPr>
          <w:ilvl w:val="1"/>
          <w:numId w:val="8"/>
        </w:numPr>
        <w:jc w:val="both"/>
        <w:rPr>
          <w:bCs/>
        </w:rPr>
      </w:pPr>
      <w:r w:rsidRPr="00FB16D4">
        <w:rPr>
          <w:bCs/>
        </w:rPr>
        <w:t xml:space="preserve">Generate </w:t>
      </w:r>
      <w:r w:rsidRPr="00FB16D4">
        <w:rPr>
          <w:bCs/>
          <w:iCs/>
        </w:rPr>
        <w:t>community</w:t>
      </w:r>
      <w:r w:rsidRPr="00FB16D4">
        <w:rPr>
          <w:bCs/>
        </w:rPr>
        <w:t xml:space="preserve"> </w:t>
      </w:r>
      <w:r w:rsidRPr="00FB16D4">
        <w:rPr>
          <w:bCs/>
          <w:iCs/>
        </w:rPr>
        <w:t>goodwill</w:t>
      </w:r>
      <w:r w:rsidRPr="00FB16D4">
        <w:rPr>
          <w:bCs/>
        </w:rPr>
        <w:t xml:space="preserve"> through support of public television</w:t>
      </w:r>
    </w:p>
    <w:p w:rsidR="00FB16D4" w:rsidRPr="00FB16D4" w:rsidRDefault="00FB16D4" w:rsidP="00020992">
      <w:pPr>
        <w:numPr>
          <w:ilvl w:val="1"/>
          <w:numId w:val="8"/>
        </w:numPr>
        <w:jc w:val="both"/>
        <w:rPr>
          <w:bCs/>
        </w:rPr>
      </w:pPr>
      <w:r w:rsidRPr="00FB16D4">
        <w:rPr>
          <w:bCs/>
        </w:rPr>
        <w:t xml:space="preserve">Promote your offerings to </w:t>
      </w:r>
      <w:r w:rsidRPr="00FB16D4">
        <w:rPr>
          <w:bCs/>
          <w:iCs/>
        </w:rPr>
        <w:t>a broad audience at</w:t>
      </w:r>
      <w:r w:rsidRPr="00FB16D4">
        <w:rPr>
          <w:bCs/>
        </w:rPr>
        <w:t xml:space="preserve"> </w:t>
      </w:r>
      <w:r w:rsidRPr="00FB16D4">
        <w:rPr>
          <w:bCs/>
          <w:iCs/>
        </w:rPr>
        <w:t>an affordable price</w:t>
      </w:r>
    </w:p>
    <w:p w:rsidR="00FB16D4" w:rsidRPr="00FB16D4" w:rsidRDefault="00FB16D4" w:rsidP="00020992">
      <w:pPr>
        <w:numPr>
          <w:ilvl w:val="1"/>
          <w:numId w:val="8"/>
        </w:numPr>
        <w:jc w:val="both"/>
        <w:rPr>
          <w:bCs/>
        </w:rPr>
      </w:pPr>
      <w:r w:rsidRPr="00FB16D4">
        <w:rPr>
          <w:bCs/>
        </w:rPr>
        <w:t xml:space="preserve">Market your brand in an environment </w:t>
      </w:r>
      <w:r w:rsidRPr="00FB16D4">
        <w:rPr>
          <w:bCs/>
          <w:iCs/>
        </w:rPr>
        <w:t>free of commercial clutter</w:t>
      </w:r>
    </w:p>
    <w:p w:rsidR="00FB16D4" w:rsidRPr="000341FD" w:rsidRDefault="00FB16D4" w:rsidP="00020992">
      <w:pPr>
        <w:numPr>
          <w:ilvl w:val="0"/>
          <w:numId w:val="8"/>
        </w:numPr>
        <w:jc w:val="both"/>
        <w:rPr>
          <w:b/>
          <w:bCs/>
          <w:iCs/>
        </w:rPr>
      </w:pPr>
      <w:r w:rsidRPr="000341FD">
        <w:rPr>
          <w:b/>
          <w:bCs/>
          <w:iCs/>
        </w:rPr>
        <w:t>Eight delivers – multiple media platforms:</w:t>
      </w:r>
    </w:p>
    <w:p w:rsidR="00FB16D4" w:rsidRPr="00FB16D4" w:rsidRDefault="00FB16D4" w:rsidP="00020992">
      <w:pPr>
        <w:numPr>
          <w:ilvl w:val="1"/>
          <w:numId w:val="8"/>
        </w:numPr>
        <w:jc w:val="both"/>
        <w:rPr>
          <w:bCs/>
          <w:iCs/>
        </w:rPr>
      </w:pPr>
      <w:r w:rsidRPr="00FB16D4">
        <w:rPr>
          <w:bCs/>
          <w:iCs/>
        </w:rPr>
        <w:t>TV – Channel 8 and DTV 8.1, 8.2 &amp; 8.3</w:t>
      </w:r>
    </w:p>
    <w:p w:rsidR="00FB16D4" w:rsidRPr="00FB16D4" w:rsidRDefault="00FB16D4" w:rsidP="00020992">
      <w:pPr>
        <w:numPr>
          <w:ilvl w:val="1"/>
          <w:numId w:val="8"/>
        </w:numPr>
        <w:jc w:val="both"/>
        <w:rPr>
          <w:bCs/>
          <w:iCs/>
        </w:rPr>
      </w:pPr>
      <w:r w:rsidRPr="00FB16D4">
        <w:rPr>
          <w:bCs/>
          <w:iCs/>
        </w:rPr>
        <w:t>Eight Magazine – 50,000 households each month</w:t>
      </w:r>
    </w:p>
    <w:p w:rsidR="00FB16D4" w:rsidRPr="00FB16D4" w:rsidRDefault="00FB16D4" w:rsidP="00020992">
      <w:pPr>
        <w:numPr>
          <w:ilvl w:val="1"/>
          <w:numId w:val="8"/>
        </w:numPr>
        <w:jc w:val="both"/>
        <w:rPr>
          <w:bCs/>
          <w:iCs/>
        </w:rPr>
      </w:pPr>
      <w:r w:rsidRPr="00FB16D4">
        <w:rPr>
          <w:bCs/>
          <w:iCs/>
        </w:rPr>
        <w:t xml:space="preserve">Web views – </w:t>
      </w:r>
      <w:hyperlink r:id="rId17" w:history="1">
        <w:r w:rsidRPr="00FB16D4">
          <w:rPr>
            <w:rStyle w:val="Hyperlink"/>
            <w:bCs/>
            <w:iCs/>
          </w:rPr>
          <w:t>www.azpbs.org</w:t>
        </w:r>
      </w:hyperlink>
      <w:r w:rsidRPr="00FB16D4">
        <w:rPr>
          <w:bCs/>
          <w:iCs/>
        </w:rPr>
        <w:t xml:space="preserve">  (100,000 unique visitors a month)</w:t>
      </w:r>
    </w:p>
    <w:p w:rsidR="00FB16D4" w:rsidRDefault="00FB16D4" w:rsidP="00020992">
      <w:pPr>
        <w:numPr>
          <w:ilvl w:val="1"/>
          <w:numId w:val="8"/>
        </w:numPr>
        <w:jc w:val="both"/>
        <w:rPr>
          <w:bCs/>
          <w:iCs/>
        </w:rPr>
      </w:pPr>
      <w:r w:rsidRPr="00FB16D4">
        <w:rPr>
          <w:bCs/>
          <w:iCs/>
        </w:rPr>
        <w:t>E-Marketing – 40,000 email addresses … and more.</w:t>
      </w:r>
    </w:p>
    <w:p w:rsidR="000341FD" w:rsidRDefault="000341FD" w:rsidP="00FA36F6">
      <w:pPr>
        <w:ind w:left="720"/>
        <w:jc w:val="both"/>
        <w:rPr>
          <w:bCs/>
          <w:iCs/>
        </w:rPr>
      </w:pPr>
      <w:r w:rsidRPr="000341FD">
        <w:rPr>
          <w:bCs/>
          <w:iCs/>
        </w:rPr>
        <w:t xml:space="preserve">Contact:  Morrie Puzzi, Corporate Support Manager at 602-496-8550 or </w:t>
      </w:r>
      <w:hyperlink r:id="rId18" w:history="1">
        <w:r w:rsidRPr="000341FD">
          <w:rPr>
            <w:rStyle w:val="Hyperlink"/>
            <w:bCs/>
            <w:iCs/>
          </w:rPr>
          <w:t>mpuzzi@asu.edu</w:t>
        </w:r>
      </w:hyperlink>
      <w:r w:rsidRPr="000341FD">
        <w:rPr>
          <w:bCs/>
          <w:iCs/>
        </w:rPr>
        <w:t>.</w:t>
      </w:r>
    </w:p>
    <w:p w:rsidR="00235EE7" w:rsidRPr="00FB16D4" w:rsidRDefault="00235EE7" w:rsidP="00FA36F6">
      <w:pPr>
        <w:ind w:left="720"/>
        <w:jc w:val="both"/>
        <w:rPr>
          <w:bCs/>
          <w:iCs/>
        </w:rPr>
      </w:pPr>
    </w:p>
    <w:p w:rsidR="00235EE7" w:rsidRDefault="00235EE7"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sectPr w:rsidR="00235EE7" w:rsidSect="00724785">
          <w:pgSz w:w="12240" w:h="15840" w:code="1"/>
          <w:pgMar w:top="720" w:right="720" w:bottom="720" w:left="720" w:header="720" w:footer="720" w:gutter="0"/>
          <w:cols w:space="720"/>
          <w:formProt w:val="0"/>
          <w:docGrid w:linePitch="326"/>
        </w:sectPr>
      </w:pPr>
    </w:p>
    <w:p w:rsidR="008C2C75" w:rsidRPr="00483A77" w:rsidRDefault="00F35AB4" w:rsidP="008C2C75">
      <w:pPr>
        <w:tabs>
          <w:tab w:val="left" w:pos="720"/>
          <w:tab w:val="left" w:pos="1440"/>
          <w:tab w:val="left" w:pos="1872"/>
          <w:tab w:val="left" w:pos="2160"/>
          <w:tab w:val="left" w:pos="2880"/>
          <w:tab w:val="left" w:pos="3600"/>
          <w:tab w:val="left" w:pos="4608"/>
          <w:tab w:val="left" w:pos="5040"/>
          <w:tab w:val="left" w:pos="7056"/>
        </w:tabs>
        <w:jc w:val="both"/>
        <w:outlineLvl w:val="0"/>
        <w:rPr>
          <w:b/>
        </w:rPr>
      </w:pPr>
      <w:bookmarkStart w:id="7" w:name="_Toc338061541"/>
      <w:r w:rsidRPr="00483A77">
        <w:rPr>
          <w:b/>
        </w:rPr>
        <w:lastRenderedPageBreak/>
        <w:t xml:space="preserve">SECTION V – </w:t>
      </w:r>
      <w:r w:rsidR="008C2C75" w:rsidRPr="00483A77">
        <w:rPr>
          <w:b/>
        </w:rPr>
        <w:t>SPECIFICATIONS/SCOPE OF WORK</w:t>
      </w:r>
      <w:bookmarkEnd w:id="7"/>
    </w:p>
    <w:p w:rsidR="008C2C75" w:rsidRPr="00483A77" w:rsidRDefault="008C2C75" w:rsidP="008C2C75">
      <w:pPr>
        <w:tabs>
          <w:tab w:val="left" w:pos="720"/>
          <w:tab w:val="left" w:pos="1440"/>
          <w:tab w:val="left" w:pos="1872"/>
          <w:tab w:val="left" w:pos="2160"/>
          <w:tab w:val="left" w:pos="2880"/>
          <w:tab w:val="left" w:pos="3600"/>
          <w:tab w:val="left" w:pos="4608"/>
          <w:tab w:val="left" w:pos="5040"/>
          <w:tab w:val="left" w:pos="7056"/>
        </w:tabs>
        <w:jc w:val="both"/>
        <w:outlineLvl w:val="0"/>
      </w:pPr>
    </w:p>
    <w:p w:rsidR="00CC3783" w:rsidRPr="00483A77" w:rsidRDefault="00CC3783"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83A77">
        <w:t>The successful proposer(s) shall provide tent and event equipment rental.  Items for rent shall i</w:t>
      </w:r>
      <w:r w:rsidR="008A03BF" w:rsidRPr="00483A77">
        <w:t xml:space="preserve">nclude, but are not limited to:  </w:t>
      </w:r>
      <w:r w:rsidRPr="00483A77">
        <w:t>tables, table coverings and linens, chairs, lattice fencing, astro turf, décor, food service equipment and supplies as well as other items.  The larger the inventory, the more sophisticated the staff, the history of promptness of delivery, set up, strike, pickup and return</w:t>
      </w:r>
      <w:r w:rsidR="00187FC5" w:rsidRPr="00483A77">
        <w:t>, the ability to accept last minute changes with no penalty,</w:t>
      </w:r>
      <w:r w:rsidRPr="00483A77">
        <w:t xml:space="preserve"> as well as accurate</w:t>
      </w:r>
      <w:r w:rsidR="00C75362" w:rsidRPr="00483A77">
        <w:t>,</w:t>
      </w:r>
      <w:r w:rsidRPr="00483A77">
        <w:t xml:space="preserve"> fast invoicing will be attributes of the successful firm(s).</w:t>
      </w:r>
    </w:p>
    <w:p w:rsidR="00CC3783" w:rsidRPr="00483A77" w:rsidRDefault="00CC3783"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CC3783" w:rsidRPr="00483A77" w:rsidRDefault="00CC3783"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83A77">
        <w:t>There may be multiple awards for the hundreds of regular events that require event equipment rentals</w:t>
      </w:r>
      <w:r w:rsidR="00187FC5" w:rsidRPr="00483A77">
        <w:t>.</w:t>
      </w:r>
      <w:r w:rsidR="00220720" w:rsidRPr="00483A77">
        <w:t xml:space="preserve">  No subcontracting will be allowed.  </w:t>
      </w:r>
    </w:p>
    <w:p w:rsidR="00CC3783" w:rsidRPr="00483A77" w:rsidRDefault="00CC3783"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CC3783" w:rsidRPr="00483A77" w:rsidRDefault="00CC3783"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u w:val="single"/>
        </w:rPr>
      </w:pPr>
      <w:r w:rsidRPr="00483A77">
        <w:t>All successful Proposers must have endorsable insurance.  (See</w:t>
      </w:r>
      <w:r w:rsidR="00C75362" w:rsidRPr="00483A77">
        <w:t xml:space="preserve"> Insurance Requirements under Section XII of Terms and Conditions for</w:t>
      </w:r>
      <w:r w:rsidRPr="00483A77">
        <w:t xml:space="preserve"> indemnification and insurance </w:t>
      </w:r>
      <w:r w:rsidR="00C75362" w:rsidRPr="00483A77">
        <w:t>requirements</w:t>
      </w:r>
      <w:r w:rsidRPr="00483A77">
        <w:t xml:space="preserve">.)  </w:t>
      </w:r>
      <w:r w:rsidRPr="00483A77">
        <w:rPr>
          <w:b/>
          <w:u w:val="single"/>
        </w:rPr>
        <w:t>Proof of correct and signed indemnification and endorsable insurance must be submitted with your proposal.</w:t>
      </w:r>
    </w:p>
    <w:p w:rsidR="00CC3783" w:rsidRPr="00483A77" w:rsidRDefault="00CC3783"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
    <w:p w:rsidR="00220720" w:rsidRPr="00483A77" w:rsidRDefault="00187FC5"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18"/>
          <w:shd w:val="clear" w:color="auto" w:fill="FFFFFF"/>
        </w:rPr>
      </w:pPr>
      <w:r w:rsidRPr="00483A77">
        <w:t xml:space="preserve">The hundreds of events that occur on the four respective campuses each come with their own unique qualities.  </w:t>
      </w:r>
      <w:r w:rsidR="00220720" w:rsidRPr="00483A77">
        <w:rPr>
          <w:rFonts w:cs="Arial"/>
          <w:szCs w:val="18"/>
          <w:shd w:val="clear" w:color="auto" w:fill="FFFFFF"/>
        </w:rPr>
        <w:t>Arizona State University’s (ASU</w:t>
      </w:r>
      <w:r w:rsidR="00C75362" w:rsidRPr="00483A77">
        <w:rPr>
          <w:rFonts w:cs="Arial"/>
          <w:szCs w:val="18"/>
          <w:shd w:val="clear" w:color="auto" w:fill="FFFFFF"/>
        </w:rPr>
        <w:t>’s</w:t>
      </w:r>
      <w:r w:rsidR="00220720" w:rsidRPr="00483A77">
        <w:rPr>
          <w:rFonts w:cs="Arial"/>
          <w:szCs w:val="18"/>
          <w:shd w:val="clear" w:color="auto" w:fill="FFFFFF"/>
        </w:rPr>
        <w:t>) academic, research, student, athletic and public events, and a</w:t>
      </w:r>
      <w:r w:rsidR="00C75362" w:rsidRPr="00483A77">
        <w:rPr>
          <w:rFonts w:cs="Arial"/>
          <w:szCs w:val="18"/>
          <w:shd w:val="clear" w:color="auto" w:fill="FFFFFF"/>
        </w:rPr>
        <w:t>ncillary support operations, e.g.</w:t>
      </w:r>
      <w:r w:rsidR="00220720" w:rsidRPr="00483A77">
        <w:rPr>
          <w:rFonts w:cs="Arial"/>
          <w:szCs w:val="18"/>
          <w:shd w:val="clear" w:color="auto" w:fill="FFFFFF"/>
        </w:rPr>
        <w:t>, administrative services departments and student organizations, sponsor and manage a variety of special interest functions which are categorized as special events. ASU and each university department are responsible for ensuring special events are compliant with applicable federal, state, and local regulations as well as ensuring a safe event for staff and patrons. ASU Environmental Health &amp; Safety (EH</w:t>
      </w:r>
      <w:r w:rsidR="00C75362" w:rsidRPr="00483A77">
        <w:rPr>
          <w:rFonts w:cs="Arial"/>
          <w:szCs w:val="18"/>
          <w:shd w:val="clear" w:color="auto" w:fill="FFFFFF"/>
        </w:rPr>
        <w:t>&amp;</w:t>
      </w:r>
      <w:r w:rsidR="00220720" w:rsidRPr="00483A77">
        <w:rPr>
          <w:rFonts w:cs="Arial"/>
          <w:szCs w:val="18"/>
          <w:shd w:val="clear" w:color="auto" w:fill="FFFFFF"/>
        </w:rPr>
        <w:t>S) is responsible for inspecting, reviewing plans, and corresponding with each university sponsor as well as regulators to facilitate a safe compliant event.</w:t>
      </w:r>
    </w:p>
    <w:p w:rsidR="00220720" w:rsidRPr="00483A77" w:rsidRDefault="00220720"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cs="Arial"/>
          <w:szCs w:val="18"/>
          <w:shd w:val="clear" w:color="auto" w:fill="FFFFFF"/>
        </w:rPr>
      </w:pPr>
    </w:p>
    <w:p w:rsidR="00B47900" w:rsidRPr="00483A77" w:rsidRDefault="00B47900"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83A77">
        <w:t>The</w:t>
      </w:r>
      <w:r w:rsidR="007A3F6D" w:rsidRPr="00483A77">
        <w:t xml:space="preserve"> following EH&amp;S</w:t>
      </w:r>
      <w:r w:rsidR="00020992" w:rsidRPr="00483A77">
        <w:t xml:space="preserve"> requirements</w:t>
      </w:r>
      <w:r w:rsidR="007A3F6D" w:rsidRPr="00483A77">
        <w:t xml:space="preserve"> for this RFP are</w:t>
      </w:r>
      <w:r w:rsidR="00020992" w:rsidRPr="00483A77">
        <w:t xml:space="preserve"> </w:t>
      </w:r>
      <w:r w:rsidR="007A3F6D" w:rsidRPr="00483A77">
        <w:t>from</w:t>
      </w:r>
      <w:r w:rsidR="00020992" w:rsidRPr="00483A77">
        <w:t xml:space="preserve"> </w:t>
      </w:r>
      <w:r w:rsidR="00134855" w:rsidRPr="00483A77">
        <w:t>October</w:t>
      </w:r>
      <w:r w:rsidR="008A03BF" w:rsidRPr="00483A77">
        <w:t xml:space="preserve"> 7,</w:t>
      </w:r>
      <w:r w:rsidRPr="00483A77">
        <w:t xml:space="preserve"> 2012 and therefore may be out of date if</w:t>
      </w:r>
      <w:r w:rsidR="007A3F6D" w:rsidRPr="00483A77">
        <w:t xml:space="preserve"> the</w:t>
      </w:r>
      <w:r w:rsidRPr="00483A77">
        <w:t xml:space="preserve"> contract with winning firm is extended.  For updated requirements for tents/canopies, emergency evacuation plan, and special equipment, please visit: </w:t>
      </w:r>
      <w:hyperlink r:id="rId19" w:history="1">
        <w:r w:rsidRPr="00483A77">
          <w:rPr>
            <w:rStyle w:val="Hyperlink"/>
          </w:rPr>
          <w:t>https://cfo.asu.edu/ehs-special-events</w:t>
        </w:r>
      </w:hyperlink>
      <w:r w:rsidR="00187FC5" w:rsidRPr="00483A77">
        <w:t xml:space="preserve">  </w:t>
      </w:r>
    </w:p>
    <w:p w:rsidR="00B47900" w:rsidRPr="00483A77" w:rsidRDefault="00B47900"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47900" w:rsidRPr="00483A77" w:rsidRDefault="00B47900" w:rsidP="00B47900">
      <w:pPr>
        <w:pStyle w:val="NormalWeb"/>
        <w:shd w:val="clear" w:color="auto" w:fill="FFFFFF"/>
        <w:spacing w:before="180" w:beforeAutospacing="0" w:after="180" w:afterAutospacing="0" w:line="239" w:lineRule="atLeast"/>
        <w:ind w:right="144"/>
        <w:rPr>
          <w:rFonts w:ascii="Arial" w:hAnsi="Arial" w:cs="Arial"/>
          <w:szCs w:val="18"/>
        </w:rPr>
      </w:pPr>
      <w:r w:rsidRPr="00483A77">
        <w:rPr>
          <w:rStyle w:val="Strong"/>
          <w:rFonts w:ascii="Arial" w:hAnsi="Arial" w:cs="Arial"/>
          <w:szCs w:val="18"/>
        </w:rPr>
        <w:t>Tents/Canopies</w:t>
      </w:r>
      <w:r w:rsidRPr="00483A77">
        <w:rPr>
          <w:rFonts w:ascii="Arial" w:hAnsi="Arial" w:cs="Arial"/>
          <w:szCs w:val="18"/>
        </w:rPr>
        <w:br/>
        <w:t>Below are requirements from the Uniform Fire Code, Article 32, on usage of tents and canopies:</w:t>
      </w:r>
    </w:p>
    <w:p w:rsidR="00B47900" w:rsidRPr="00483A77" w:rsidRDefault="00B47900"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Location and parking. Tents shall not be located within 20 feet of property lines, buildings, temporary membrane structures, other tents and canopies, parked vehicles or internal combustion engines (generators). For the purpose of determining required distances, support ropes and guide wires shall be considered as part of the temporary membrane structure, tent or canopy.</w:t>
      </w:r>
    </w:p>
    <w:p w:rsidR="00B47900" w:rsidRPr="00483A77" w:rsidRDefault="00B47900"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The sidewalls, drops and tops of tents and canopies must be composed of flame-resistant material or treated with a flame retardant in approved manner. Floor coverings, bunting, combustible decorative materials and effects, including sawdust when used on floors or passageways, must be composed of flame-resistant material or shall be treated with a flame retardant in an approved manner.</w:t>
      </w:r>
    </w:p>
    <w:p w:rsidR="00B47900" w:rsidRPr="00483A77" w:rsidRDefault="00B47900"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lastRenderedPageBreak/>
        <w:t>Maximum occupant load for tents will be determined by ASU EHS and enforced by the event coordinator.</w:t>
      </w:r>
    </w:p>
    <w:p w:rsidR="00B47900" w:rsidRPr="00483A77" w:rsidRDefault="00B47900"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If occupancy capacity is 50 or more a minimum of 2 designated exits must be maintained.</w:t>
      </w:r>
    </w:p>
    <w:p w:rsidR="00B47900" w:rsidRPr="00483A77" w:rsidRDefault="00B47900"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ASU Fire Marshal or designee will determine fire extinguisher requirements.</w:t>
      </w:r>
    </w:p>
    <w:p w:rsidR="00B47900" w:rsidRPr="00483A77" w:rsidRDefault="00B47900"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Smoking in tents and canopies is prohibited as well as any other areas determined to be unsuitable to accommodate smoking. NO SMOKING signs shall be conspicuously posted throughout and at every exit/entrance.</w:t>
      </w:r>
    </w:p>
    <w:p w:rsidR="00B47900" w:rsidRPr="00483A77" w:rsidRDefault="00B47900"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Unless otherwise approved—fireworks, open flames, and devices capable of igniting combustible materials shall not be used in or adjacent to tents or canopies.</w:t>
      </w:r>
    </w:p>
    <w:p w:rsidR="00B47900" w:rsidRPr="00483A77" w:rsidRDefault="00B47900"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Use of industrial trucks, forklifts, and any such type of equipment must be done so in accordance with federal regulations. All equipment must be inspected, repaired, and all personnel utilizing such equipment must be trained and authorized to use. Training, maintenance, and inspection records must be maintained for at least 3 years.</w:t>
      </w:r>
    </w:p>
    <w:p w:rsidR="00F1686D" w:rsidRPr="00483A77" w:rsidRDefault="00F1686D" w:rsidP="00020992">
      <w:pPr>
        <w:pStyle w:val="NormalWeb"/>
        <w:numPr>
          <w:ilvl w:val="0"/>
          <w:numId w:val="19"/>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 xml:space="preserve">Tent staking is prohibited in a majority of the green space on all campuses.  </w:t>
      </w:r>
      <w:r w:rsidR="00D6744E" w:rsidRPr="00483A77">
        <w:rPr>
          <w:rFonts w:ascii="Arial" w:hAnsi="Arial" w:cs="Arial"/>
          <w:szCs w:val="18"/>
        </w:rPr>
        <w:t xml:space="preserve">Make sure you have safe alternatives available that are complaint with the manufacturer’s recommendations.  </w:t>
      </w:r>
    </w:p>
    <w:p w:rsidR="00B47900" w:rsidRPr="00483A77" w:rsidRDefault="00B47900" w:rsidP="00B47900">
      <w:pPr>
        <w:pStyle w:val="NormalWeb"/>
        <w:shd w:val="clear" w:color="auto" w:fill="FFFFFF"/>
        <w:spacing w:before="180" w:beforeAutospacing="0" w:after="180" w:afterAutospacing="0" w:line="239" w:lineRule="atLeast"/>
        <w:ind w:right="144"/>
        <w:rPr>
          <w:rFonts w:ascii="Arial" w:hAnsi="Arial" w:cs="Arial"/>
          <w:szCs w:val="18"/>
        </w:rPr>
      </w:pPr>
      <w:r w:rsidRPr="00483A77">
        <w:rPr>
          <w:rStyle w:val="Strong"/>
          <w:rFonts w:ascii="Arial" w:hAnsi="Arial" w:cs="Arial"/>
          <w:szCs w:val="18"/>
        </w:rPr>
        <w:t>Emergency Evacuation Plan</w:t>
      </w:r>
      <w:r w:rsidRPr="00483A77">
        <w:rPr>
          <w:rFonts w:ascii="Arial" w:hAnsi="Arial" w:cs="Arial"/>
          <w:szCs w:val="18"/>
        </w:rPr>
        <w:br/>
        <w:t>It is the responsibility of the Vendor and the ASU Sponsor to ensure that an emergency evacuation plan (EP) is established and all personnel working the event are aware and familiar with the EP.</w:t>
      </w:r>
    </w:p>
    <w:p w:rsidR="00B47900" w:rsidRPr="00483A77" w:rsidRDefault="00B47900" w:rsidP="00B47900">
      <w:pPr>
        <w:pStyle w:val="NormalWeb"/>
        <w:shd w:val="clear" w:color="auto" w:fill="FFFFFF"/>
        <w:spacing w:before="180" w:beforeAutospacing="0" w:after="180" w:afterAutospacing="0" w:line="239" w:lineRule="atLeast"/>
        <w:ind w:right="144"/>
        <w:rPr>
          <w:rFonts w:ascii="Arial" w:hAnsi="Arial" w:cs="Arial"/>
          <w:szCs w:val="18"/>
        </w:rPr>
      </w:pPr>
      <w:r w:rsidRPr="00483A77">
        <w:rPr>
          <w:rStyle w:val="Strong"/>
          <w:rFonts w:ascii="Arial" w:hAnsi="Arial" w:cs="Arial"/>
          <w:szCs w:val="18"/>
        </w:rPr>
        <w:t>Special Equipment</w:t>
      </w:r>
      <w:r w:rsidRPr="00483A77">
        <w:rPr>
          <w:rFonts w:ascii="Arial" w:hAnsi="Arial" w:cs="Arial"/>
          <w:szCs w:val="18"/>
        </w:rPr>
        <w:br/>
        <w:t>Outdoor cooking operations normally involves the use of propane gas and cooking grills/barbecue pits, which results in open flames. When using propane cylinders always inspect the connection lines for possible damage, which could result in leaks and never use or store them indoors. Here are some other requirements to consider when using special equipment:</w:t>
      </w:r>
    </w:p>
    <w:p w:rsidR="00B47900" w:rsidRPr="00483A77" w:rsidRDefault="00B47900" w:rsidP="00020992">
      <w:pPr>
        <w:pStyle w:val="NormalWeb"/>
        <w:numPr>
          <w:ilvl w:val="0"/>
          <w:numId w:val="20"/>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All compressed gas cylinders must be clearly marked of the gas content with either the chemical name or the trade name of the gas in accordance of nationally recognized standards. All cylinders must be stored in an upright position and secured to a solid object at the top 1/3rd of the cylinder in a manner that will prevent damage to the cylinder as well as prevent cylinder from becoming a projectile. The securing device must be non-combustible. When cylinders are not in use, the protective cap must be installed hand tight. All cylinders must be compliant with a legible hydrostatic test date. For other requirements when using compressed gas cylinders refer to the ASU Compressed Gas Compliance Guideline.</w:t>
      </w:r>
    </w:p>
    <w:p w:rsidR="00B47900" w:rsidRPr="00483A77" w:rsidRDefault="00B47900" w:rsidP="00020992">
      <w:pPr>
        <w:pStyle w:val="NormalWeb"/>
        <w:numPr>
          <w:ilvl w:val="0"/>
          <w:numId w:val="20"/>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Open flames and use of heat emitting devices must be used in a safe manner and approved by Environmental Health &amp; Safety (EH&amp;S). For cooking purpose, it must also be reviewed, inspected, and approved by Student Health. A person approved by Environmental Health &amp; Safety (EH&amp;S) as a fire watch must constantly attend open flames and any type of burning of materials. For other requirements dealing with open flame operations refer to the ASU Smoking/Open Flames Compliance Guide.</w:t>
      </w:r>
    </w:p>
    <w:p w:rsidR="00B47900" w:rsidRPr="00483A77" w:rsidRDefault="00B47900" w:rsidP="00020992">
      <w:pPr>
        <w:pStyle w:val="NormalWeb"/>
        <w:numPr>
          <w:ilvl w:val="0"/>
          <w:numId w:val="20"/>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b/>
          <w:szCs w:val="18"/>
        </w:rPr>
        <w:lastRenderedPageBreak/>
        <w:t xml:space="preserve">Generators: </w:t>
      </w:r>
      <w:r w:rsidRPr="00483A77">
        <w:rPr>
          <w:rFonts w:ascii="Arial" w:hAnsi="Arial" w:cs="Arial"/>
          <w:szCs w:val="18"/>
        </w:rPr>
        <w:t>Gas powered generators which use 50 or more gallons of fuel (diesel or unleaded) must have either built in spill containment or other means of containing a potential spill (by use of fuel bladder).</w:t>
      </w:r>
      <w:r w:rsidR="000265E2" w:rsidRPr="00483A77">
        <w:rPr>
          <w:rFonts w:ascii="Arial" w:hAnsi="Arial" w:cs="Arial"/>
          <w:szCs w:val="18"/>
        </w:rPr>
        <w:t xml:space="preserve">  However, it is encouraged that all generators, regardless of size, have secondary containment.</w:t>
      </w:r>
      <w:r w:rsidRPr="00483A77">
        <w:rPr>
          <w:rFonts w:ascii="Arial" w:hAnsi="Arial" w:cs="Arial"/>
          <w:szCs w:val="18"/>
        </w:rPr>
        <w:t xml:space="preserve"> Generators must always be positioned away from pedestrian walkways and gathering points, including Building Air Intakes.</w:t>
      </w:r>
      <w:r w:rsidR="008B3A06" w:rsidRPr="00483A77">
        <w:rPr>
          <w:rFonts w:ascii="Arial" w:hAnsi="Arial" w:cs="Arial"/>
          <w:szCs w:val="18"/>
        </w:rPr>
        <w:t xml:space="preserve"> For details contact EHS at 480-965-</w:t>
      </w:r>
      <w:r w:rsidRPr="00483A77">
        <w:rPr>
          <w:rFonts w:ascii="Arial" w:hAnsi="Arial" w:cs="Arial"/>
          <w:szCs w:val="18"/>
        </w:rPr>
        <w:t>1823 or e-mail at</w:t>
      </w:r>
      <w:r w:rsidRPr="00483A77">
        <w:rPr>
          <w:rStyle w:val="apple-converted-space"/>
          <w:rFonts w:ascii="Arial" w:hAnsi="Arial" w:cs="Arial"/>
          <w:szCs w:val="18"/>
        </w:rPr>
        <w:t> </w:t>
      </w:r>
      <w:hyperlink r:id="rId20" w:history="1">
        <w:r w:rsidRPr="00483A77">
          <w:rPr>
            <w:rStyle w:val="Hyperlink"/>
            <w:rFonts w:ascii="Arial" w:hAnsi="Arial" w:cs="Arial"/>
            <w:color w:val="auto"/>
            <w:szCs w:val="18"/>
          </w:rPr>
          <w:t>EHS@asu.edu</w:t>
        </w:r>
      </w:hyperlink>
      <w:r w:rsidRPr="00483A77">
        <w:rPr>
          <w:rFonts w:ascii="Arial" w:hAnsi="Arial" w:cs="Arial"/>
          <w:szCs w:val="18"/>
        </w:rPr>
        <w:t>.</w:t>
      </w:r>
    </w:p>
    <w:p w:rsidR="00D6744E" w:rsidRPr="00483A77" w:rsidRDefault="00B47900" w:rsidP="00D6744E">
      <w:pPr>
        <w:pStyle w:val="NormalWeb"/>
        <w:numPr>
          <w:ilvl w:val="0"/>
          <w:numId w:val="20"/>
        </w:numPr>
        <w:shd w:val="clear" w:color="auto" w:fill="FFFFFF"/>
        <w:spacing w:before="180" w:beforeAutospacing="0" w:after="180" w:afterAutospacing="0" w:line="239" w:lineRule="atLeast"/>
        <w:ind w:left="600" w:right="144"/>
        <w:rPr>
          <w:rFonts w:ascii="Arial" w:hAnsi="Arial" w:cs="Arial"/>
          <w:szCs w:val="18"/>
        </w:rPr>
      </w:pPr>
      <w:r w:rsidRPr="00483A77">
        <w:rPr>
          <w:rFonts w:ascii="Arial" w:hAnsi="Arial" w:cs="Arial"/>
          <w:szCs w:val="18"/>
        </w:rPr>
        <w:t>Extension cords may be authorized for temporary use for an event but must comply with the electrical safety compliance guideline. Minimum requirements for extension cords—must be in go</w:t>
      </w:r>
      <w:r w:rsidR="008B3A06" w:rsidRPr="00483A77">
        <w:rPr>
          <w:rFonts w:ascii="Arial" w:hAnsi="Arial" w:cs="Arial"/>
          <w:szCs w:val="18"/>
        </w:rPr>
        <w:t>od condition, be at least 16 gau</w:t>
      </w:r>
      <w:r w:rsidRPr="00483A77">
        <w:rPr>
          <w:rFonts w:ascii="Arial" w:hAnsi="Arial" w:cs="Arial"/>
          <w:szCs w:val="18"/>
        </w:rPr>
        <w:t>ge with a ground (3 prong)</w:t>
      </w:r>
      <w:r w:rsidR="008B3A06" w:rsidRPr="00483A77">
        <w:rPr>
          <w:rFonts w:ascii="Arial" w:hAnsi="Arial" w:cs="Arial"/>
          <w:szCs w:val="18"/>
        </w:rPr>
        <w:t>,</w:t>
      </w:r>
      <w:r w:rsidRPr="00483A77">
        <w:rPr>
          <w:rFonts w:ascii="Arial" w:hAnsi="Arial" w:cs="Arial"/>
          <w:szCs w:val="18"/>
        </w:rPr>
        <w:t xml:space="preserve"> and utilized in a manner that will not </w:t>
      </w:r>
      <w:r w:rsidR="00020992" w:rsidRPr="00483A77">
        <w:rPr>
          <w:rFonts w:ascii="Arial" w:hAnsi="Arial" w:cs="Arial"/>
          <w:szCs w:val="18"/>
        </w:rPr>
        <w:t>create</w:t>
      </w:r>
      <w:r w:rsidRPr="00483A77">
        <w:rPr>
          <w:rFonts w:ascii="Arial" w:hAnsi="Arial" w:cs="Arial"/>
          <w:szCs w:val="18"/>
        </w:rPr>
        <w:t xml:space="preserve"> any hazards or violate code.</w:t>
      </w:r>
    </w:p>
    <w:p w:rsidR="00B47900" w:rsidRPr="00483A77" w:rsidRDefault="00B47900" w:rsidP="00B47900">
      <w:pPr>
        <w:pStyle w:val="NormalWeb"/>
        <w:shd w:val="clear" w:color="auto" w:fill="FFFFFF"/>
        <w:spacing w:before="180" w:beforeAutospacing="0" w:after="180" w:afterAutospacing="0" w:line="239" w:lineRule="atLeast"/>
        <w:ind w:right="144"/>
        <w:rPr>
          <w:rFonts w:ascii="Arial" w:hAnsi="Arial" w:cs="Arial"/>
          <w:szCs w:val="18"/>
        </w:rPr>
      </w:pPr>
      <w:r w:rsidRPr="00483A77">
        <w:rPr>
          <w:rFonts w:ascii="Arial" w:hAnsi="Arial" w:cs="Arial"/>
          <w:szCs w:val="18"/>
        </w:rPr>
        <w:t xml:space="preserve">The </w:t>
      </w:r>
      <w:r w:rsidR="008B3A06" w:rsidRPr="00483A77">
        <w:rPr>
          <w:rFonts w:ascii="Arial" w:hAnsi="Arial" w:cs="Arial"/>
          <w:szCs w:val="18"/>
        </w:rPr>
        <w:t>awarded firms are</w:t>
      </w:r>
      <w:r w:rsidRPr="00483A77">
        <w:rPr>
          <w:rFonts w:ascii="Arial" w:hAnsi="Arial" w:cs="Arial"/>
          <w:szCs w:val="18"/>
        </w:rPr>
        <w:t xml:space="preserve"> encouraged to meet with our Environmental Health and Safety department to review all Arizona State University speci</w:t>
      </w:r>
      <w:r w:rsidR="008B3A06" w:rsidRPr="00483A77">
        <w:rPr>
          <w:rFonts w:ascii="Arial" w:hAnsi="Arial" w:cs="Arial"/>
          <w:szCs w:val="18"/>
        </w:rPr>
        <w:t>al event requirements.  Any firms</w:t>
      </w:r>
      <w:r w:rsidRPr="00483A77">
        <w:rPr>
          <w:rFonts w:ascii="Arial" w:hAnsi="Arial" w:cs="Arial"/>
          <w:szCs w:val="18"/>
        </w:rPr>
        <w:t xml:space="preserve"> not wanting to follow the Arizona State University event guidelines are aut</w:t>
      </w:r>
      <w:r w:rsidR="00F1686D" w:rsidRPr="00483A77">
        <w:rPr>
          <w:rFonts w:ascii="Arial" w:hAnsi="Arial" w:cs="Arial"/>
          <w:szCs w:val="18"/>
        </w:rPr>
        <w:t>omatically disqualified from this RFP regardless of award status</w:t>
      </w:r>
      <w:r w:rsidR="00D6744E" w:rsidRPr="00483A77">
        <w:rPr>
          <w:rFonts w:ascii="Arial" w:hAnsi="Arial" w:cs="Arial"/>
          <w:szCs w:val="18"/>
        </w:rPr>
        <w:t>.  If a firm is selected as the contractor for an outdoor venue, that firm is required to understand the restrictions of use that exist for these spaces.  These spaces include, but are not limited to, the Sun Devil Fitness Complex Fields (all campuses), PV Beach, Fletcher Lawn,</w:t>
      </w:r>
      <w:r w:rsidR="003C2FD3" w:rsidRPr="00483A77">
        <w:rPr>
          <w:rFonts w:ascii="Arial" w:hAnsi="Arial" w:cs="Arial"/>
          <w:szCs w:val="18"/>
        </w:rPr>
        <w:t xml:space="preserve"> Poly Fair Grounds,</w:t>
      </w:r>
      <w:r w:rsidR="00D6744E" w:rsidRPr="00483A77">
        <w:rPr>
          <w:rFonts w:ascii="Arial" w:hAnsi="Arial" w:cs="Arial"/>
          <w:szCs w:val="18"/>
        </w:rPr>
        <w:t xml:space="preserve"> Hayden Lawn, Student Services Lawn, and Old Main Lawn.</w:t>
      </w:r>
    </w:p>
    <w:p w:rsidR="00CC3783" w:rsidRPr="00483A77" w:rsidRDefault="00CC3783" w:rsidP="00CC378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 w:rsidRPr="00483A77">
        <w:t>A variety of payment methods must be acceptable.  The University has adopted a Visa Card from JP Morgan Chase Bank as its Purchasing Card.  The University is very interested in adopting electronic methods of ordering from suppliers and in making associated payments with its Purchasing Card.  Please advise if your firm can accept payment with a Visa Card and describe what types of additional payment methods are available.</w:t>
      </w:r>
    </w:p>
    <w:p w:rsidR="00CC3783" w:rsidRPr="00483A77" w:rsidRDefault="00CC3783" w:rsidP="00CC3783">
      <w:pPr>
        <w:tabs>
          <w:tab w:val="left" w:pos="720"/>
          <w:tab w:val="left" w:pos="1440"/>
          <w:tab w:val="left" w:pos="1872"/>
          <w:tab w:val="left" w:pos="2160"/>
          <w:tab w:val="left" w:pos="2880"/>
          <w:tab w:val="left" w:pos="3600"/>
          <w:tab w:val="left" w:pos="4608"/>
          <w:tab w:val="left" w:pos="5040"/>
          <w:tab w:val="left" w:pos="7056"/>
        </w:tabs>
        <w:jc w:val="both"/>
      </w:pPr>
    </w:p>
    <w:p w:rsidR="00CC3783" w:rsidRPr="00483A77" w:rsidRDefault="00CC3783" w:rsidP="00CC3783">
      <w:pPr>
        <w:tabs>
          <w:tab w:val="left" w:pos="720"/>
          <w:tab w:val="left" w:pos="1440"/>
          <w:tab w:val="left" w:pos="1872"/>
          <w:tab w:val="left" w:pos="2160"/>
          <w:tab w:val="left" w:pos="2880"/>
          <w:tab w:val="left" w:pos="3600"/>
          <w:tab w:val="left" w:pos="4608"/>
          <w:tab w:val="left" w:pos="5040"/>
          <w:tab w:val="left" w:pos="7056"/>
        </w:tabs>
        <w:jc w:val="both"/>
      </w:pPr>
      <w:r w:rsidRPr="00483A77">
        <w:t>In addition to any implied warranties, Proposer shall warrant that the goods furnished will conform to all Health and Safety Codes and the specifications, drawings, and descriptions listed herein, and to the sample or samples, if any furnished by the Proposer.  In the event of a conflict between the goods delivered, the specifications, drawings, and descriptions, and the Code shall govern.</w:t>
      </w:r>
      <w:r w:rsidRPr="00483A77">
        <w:cr/>
      </w:r>
      <w:r w:rsidRPr="00483A77">
        <w:br w:type="page"/>
      </w:r>
    </w:p>
    <w:p w:rsidR="008C2C75" w:rsidRPr="000341FD" w:rsidRDefault="009F6648" w:rsidP="008C2C75">
      <w:pPr>
        <w:pStyle w:val="Heading1"/>
        <w:rPr>
          <w:u w:val="none"/>
        </w:rPr>
      </w:pPr>
      <w:bookmarkStart w:id="8" w:name="_Toc338061542"/>
      <w:r>
        <w:rPr>
          <w:u w:val="none"/>
        </w:rPr>
        <w:lastRenderedPageBreak/>
        <w:t xml:space="preserve">SECTION VI – </w:t>
      </w:r>
      <w:r w:rsidR="008C2C75" w:rsidRPr="000341FD">
        <w:rPr>
          <w:u w:val="none"/>
        </w:rPr>
        <w:t>Green Purchasing Requirements/Specifications</w:t>
      </w:r>
      <w:bookmarkEnd w:id="8"/>
    </w:p>
    <w:p w:rsidR="00FA36F6" w:rsidRPr="008C2C75" w:rsidRDefault="00FA36F6" w:rsidP="008C2C75">
      <w:pPr>
        <w:tabs>
          <w:tab w:val="left" w:pos="720"/>
          <w:tab w:val="left" w:pos="1440"/>
          <w:tab w:val="left" w:pos="1872"/>
          <w:tab w:val="left" w:pos="2160"/>
          <w:tab w:val="left" w:pos="2880"/>
          <w:tab w:val="left" w:pos="3600"/>
          <w:tab w:val="left" w:pos="4608"/>
          <w:tab w:val="left" w:pos="5040"/>
          <w:tab w:val="left" w:pos="7056"/>
        </w:tabs>
        <w:outlineLvl w:val="0"/>
        <w:rPr>
          <w:b/>
        </w:rPr>
      </w:pPr>
    </w:p>
    <w:p w:rsidR="008C2C75" w:rsidRPr="008C2C75" w:rsidRDefault="008C2C75" w:rsidP="00FA36F6">
      <w:pPr>
        <w:jc w:val="both"/>
      </w:pPr>
      <w:r w:rsidRPr="008C2C75">
        <w:t>In order to reduce the adverse environmental impact of our purchasing decisions we are committed to buy goods and services from manufacturers and suppliers who share our environmental concern and commitment.  Green purchasing is the method wherein environmental and social considerations are taken with equal weight to the price, availability and performance criteria that we use to make purchasing decisions.</w:t>
      </w:r>
    </w:p>
    <w:p w:rsidR="008C2C75" w:rsidRPr="008C2C75" w:rsidRDefault="008C2C75" w:rsidP="00FA36F6">
      <w:pPr>
        <w:jc w:val="both"/>
      </w:pPr>
    </w:p>
    <w:p w:rsidR="008C2C75" w:rsidRPr="008C2C75" w:rsidRDefault="008C2C75" w:rsidP="00FA36F6">
      <w:pPr>
        <w:jc w:val="both"/>
      </w:pPr>
      <w:r w:rsidRPr="008C2C75">
        <w:t>Proposer shall use environmentally preferable products, materials and companies where economically feasible.  Environmentally preferable products have a less or reduced effect on human health and the environment when compared to other products and companies that serve the same purpose.  If two products are equal in performance characteristics and</w:t>
      </w:r>
      <w:r w:rsidR="00235EE7">
        <w:t xml:space="preserve"> the pricing is within 5%, the U</w:t>
      </w:r>
      <w:r w:rsidRPr="008C2C75">
        <w:t>niversity will favor the more environmentally preferable product and company.</w:t>
      </w:r>
    </w:p>
    <w:p w:rsidR="008C2C75" w:rsidRPr="008C2C75" w:rsidRDefault="008C2C75" w:rsidP="00FA36F6">
      <w:pPr>
        <w:jc w:val="both"/>
      </w:pPr>
    </w:p>
    <w:p w:rsidR="008C2C75" w:rsidRPr="008C2C75" w:rsidRDefault="008C2C75" w:rsidP="00FA36F6">
      <w:pPr>
        <w:jc w:val="both"/>
      </w:pPr>
      <w:r w:rsidRPr="008C2C75">
        <w:t>If you are citing environmentally preferred product claims, you must provide proper certification or detailed information on environmental benefits, durability and recyclable properties.</w:t>
      </w:r>
    </w:p>
    <w:p w:rsidR="008C2C75" w:rsidRPr="008C2C75" w:rsidRDefault="008C2C75" w:rsidP="00FA36F6">
      <w:pPr>
        <w:jc w:val="both"/>
      </w:pPr>
    </w:p>
    <w:p w:rsidR="008C2C75" w:rsidRPr="008C2C75" w:rsidRDefault="008C2C75" w:rsidP="00FA36F6">
      <w:pPr>
        <w:jc w:val="both"/>
      </w:pPr>
      <w:r w:rsidRPr="008C2C75">
        <w:t>The University and the supplier may negotiate during the contract term to permit the substitution or addition of Environmentally Preferable Products (EPPs) when such products are readily available at a competitive cost and satisfy the university’s performance needs.</w:t>
      </w:r>
    </w:p>
    <w:p w:rsidR="008C2C75" w:rsidRPr="008C2C75" w:rsidRDefault="008C2C75" w:rsidP="00FA36F6">
      <w:pPr>
        <w:jc w:val="both"/>
      </w:pPr>
    </w:p>
    <w:p w:rsidR="008C2C75" w:rsidRPr="008C2C75" w:rsidRDefault="008C2C75" w:rsidP="00FA36F6">
      <w:pPr>
        <w:jc w:val="both"/>
      </w:pPr>
      <w:r w:rsidRPr="008C2C75">
        <w:t>Unless otherwise specified, proposers and contractors should use recycled paper and double-sided cop</w:t>
      </w:r>
      <w:r w:rsidR="0063534D">
        <w:t>y</w:t>
      </w:r>
      <w:r w:rsidRPr="008C2C75">
        <w:t xml:space="preserve">ing for the production of all printed and photocopied documents. </w:t>
      </w:r>
      <w:r w:rsidR="00FA36F6">
        <w:t xml:space="preserve"> </w:t>
      </w:r>
      <w:r w:rsidRPr="008C2C75">
        <w:t>Furthermore, the documents shall be clearly marked to indicate that they are printed on recycled content (minimum 30% post-consumer waste) paper.</w:t>
      </w:r>
    </w:p>
    <w:p w:rsidR="008C2C75" w:rsidRPr="008C2C75" w:rsidRDefault="008C2C75" w:rsidP="00FA36F6">
      <w:pPr>
        <w:jc w:val="both"/>
      </w:pPr>
    </w:p>
    <w:p w:rsidR="008C2C75" w:rsidRDefault="008C2C75" w:rsidP="00FA36F6">
      <w:pPr>
        <w:jc w:val="both"/>
      </w:pPr>
      <w:r w:rsidRPr="008C2C75">
        <w:t>Proposer shall provide packaging/packing materials that meet at least one of, and preferably, all of the following criteria:</w:t>
      </w:r>
    </w:p>
    <w:p w:rsidR="00C47482" w:rsidRPr="008C2C75" w:rsidRDefault="00C47482" w:rsidP="00FA36F6">
      <w:pPr>
        <w:jc w:val="both"/>
      </w:pPr>
    </w:p>
    <w:p w:rsidR="008C2C75" w:rsidRPr="008C2C75" w:rsidRDefault="008C2C75" w:rsidP="00235EE7">
      <w:pPr>
        <w:ind w:left="540"/>
        <w:jc w:val="both"/>
      </w:pPr>
      <w:r w:rsidRPr="008C2C75">
        <w:t>Made from 100% post-consumer recycled materials</w:t>
      </w:r>
    </w:p>
    <w:p w:rsidR="008C2C75" w:rsidRPr="008C2C75" w:rsidRDefault="00C43862" w:rsidP="00235EE7">
      <w:pPr>
        <w:ind w:left="540"/>
        <w:jc w:val="both"/>
      </w:pPr>
      <w:r>
        <w:t>Be recyclable</w:t>
      </w:r>
    </w:p>
    <w:p w:rsidR="008C2C75" w:rsidRPr="008C2C75" w:rsidRDefault="00C43862" w:rsidP="00235EE7">
      <w:pPr>
        <w:ind w:left="540"/>
        <w:jc w:val="both"/>
      </w:pPr>
      <w:r>
        <w:t>Reusable</w:t>
      </w:r>
    </w:p>
    <w:p w:rsidR="008C2C75" w:rsidRPr="008C2C75" w:rsidRDefault="00C43862" w:rsidP="00235EE7">
      <w:pPr>
        <w:ind w:left="540"/>
        <w:jc w:val="both"/>
      </w:pPr>
      <w:r>
        <w:t>Non-toxic</w:t>
      </w:r>
    </w:p>
    <w:p w:rsidR="008C2C75" w:rsidRPr="008C2C75" w:rsidRDefault="00C43862" w:rsidP="00235EE7">
      <w:pPr>
        <w:ind w:left="540"/>
        <w:jc w:val="both"/>
      </w:pPr>
      <w:r>
        <w:t>Biodegradable</w:t>
      </w:r>
    </w:p>
    <w:p w:rsidR="008C2C75" w:rsidRPr="008C2C75" w:rsidRDefault="008C2C75" w:rsidP="00FA36F6">
      <w:pPr>
        <w:jc w:val="both"/>
      </w:pPr>
    </w:p>
    <w:p w:rsidR="00EB3174" w:rsidRDefault="008C2C75" w:rsidP="00FA36F6">
      <w:pPr>
        <w:jc w:val="both"/>
      </w:pPr>
      <w:r w:rsidRPr="008C2C75">
        <w:t>This information will be used as part of the evaluation criteria for Proposer Sustainability efforts for the RFP process.</w:t>
      </w:r>
    </w:p>
    <w:p w:rsidR="00EB3174" w:rsidRDefault="00EB3174" w:rsidP="00F54D3E"/>
    <w:p w:rsidR="00F54D3E" w:rsidRPr="00F54D3E" w:rsidRDefault="008C2C75" w:rsidP="00F54D3E">
      <w:r w:rsidRPr="008C2C75">
        <w:rPr>
          <w:b/>
        </w:rPr>
        <w:br w:type="page"/>
      </w:r>
    </w:p>
    <w:p w:rsidR="00FF71B8" w:rsidRPr="000341FD" w:rsidRDefault="00963C08" w:rsidP="000341FD">
      <w:pPr>
        <w:pStyle w:val="Heading1"/>
        <w:rPr>
          <w:u w:val="none"/>
        </w:rPr>
      </w:pPr>
      <w:bookmarkStart w:id="9" w:name="_Toc338061543"/>
      <w:r>
        <w:rPr>
          <w:u w:val="none"/>
        </w:rPr>
        <w:lastRenderedPageBreak/>
        <w:t xml:space="preserve">SECTION VII – </w:t>
      </w:r>
      <w:r w:rsidR="00F35AB4" w:rsidRPr="000341FD">
        <w:rPr>
          <w:u w:val="none"/>
        </w:rPr>
        <w:t>PROPOSER QUALIFICATIONS</w:t>
      </w:r>
      <w:bookmarkEnd w:id="9"/>
    </w:p>
    <w:p w:rsidR="00FF71B8" w:rsidRDefault="00FF71B8" w:rsidP="003C2195">
      <w:pPr>
        <w:tabs>
          <w:tab w:val="left" w:pos="720"/>
          <w:tab w:val="left" w:pos="1440"/>
          <w:tab w:val="left" w:pos="1872"/>
          <w:tab w:val="left" w:pos="2160"/>
          <w:tab w:val="left" w:pos="2880"/>
          <w:tab w:val="left" w:pos="3600"/>
          <w:tab w:val="left" w:pos="4608"/>
          <w:tab w:val="left" w:pos="5040"/>
          <w:tab w:val="left" w:pos="7056"/>
        </w:tabs>
        <w:outlineLvl w:val="0"/>
      </w:pPr>
    </w:p>
    <w:p w:rsidR="00FF71B8" w:rsidRDefault="00FF71B8" w:rsidP="00FA36F6">
      <w:pPr>
        <w:pStyle w:val="BodyText"/>
        <w:widowControl/>
        <w:numPr>
          <w:ilvl w:val="0"/>
          <w:numId w:val="0"/>
        </w:numPr>
        <w:tabs>
          <w:tab w:val="left" w:pos="720"/>
          <w:tab w:val="left" w:pos="1440"/>
          <w:tab w:val="left" w:pos="1872"/>
          <w:tab w:val="left" w:pos="2160"/>
          <w:tab w:val="left" w:pos="2880"/>
          <w:tab w:val="left" w:pos="3600"/>
          <w:tab w:val="left" w:pos="4608"/>
          <w:tab w:val="left" w:pos="5040"/>
          <w:tab w:val="left" w:pos="7056"/>
        </w:tabs>
        <w:rPr>
          <w:snapToGrid/>
        </w:rPr>
      </w:pPr>
      <w:bookmarkStart w:id="10" w:name="OLE_LINK1"/>
      <w:bookmarkStart w:id="11" w:name="OLE_LINK2"/>
      <w:r>
        <w:rPr>
          <w:snapToGrid/>
        </w:rPr>
        <w:t>The University is soliciting proposals from firms, which are in the business of providing services as listed in this Request for Proposal.  Your proposal shall include, at a minimum, the following information.  Failure to include these items may be grounds for rejection of your proposal.</w:t>
      </w:r>
    </w:p>
    <w:p w:rsidR="00FF71B8" w:rsidRPr="00483A77" w:rsidRDefault="00FF71B8" w:rsidP="00FA36F6">
      <w:pPr>
        <w:tabs>
          <w:tab w:val="left" w:pos="720"/>
          <w:tab w:val="left" w:pos="1440"/>
          <w:tab w:val="left" w:pos="1872"/>
          <w:tab w:val="left" w:pos="2160"/>
          <w:tab w:val="left" w:pos="2880"/>
          <w:tab w:val="left" w:pos="3600"/>
          <w:tab w:val="left" w:pos="4608"/>
          <w:tab w:val="left" w:pos="5040"/>
          <w:tab w:val="left" w:pos="7056"/>
        </w:tabs>
        <w:jc w:val="both"/>
      </w:pPr>
    </w:p>
    <w:p w:rsidR="00FF71B8" w:rsidRPr="00483A77" w:rsidRDefault="00FF71B8" w:rsidP="00020992">
      <w:pPr>
        <w:numPr>
          <w:ilvl w:val="0"/>
          <w:numId w:val="18"/>
        </w:numPr>
        <w:tabs>
          <w:tab w:val="left" w:pos="720"/>
          <w:tab w:val="left" w:pos="1440"/>
          <w:tab w:val="left" w:pos="1872"/>
          <w:tab w:val="left" w:pos="2160"/>
          <w:tab w:val="left" w:pos="2880"/>
          <w:tab w:val="left" w:pos="3600"/>
          <w:tab w:val="left" w:pos="4608"/>
          <w:tab w:val="left" w:pos="5040"/>
          <w:tab w:val="left" w:pos="7056"/>
        </w:tabs>
        <w:ind w:hanging="720"/>
        <w:jc w:val="both"/>
      </w:pPr>
      <w:r w:rsidRPr="00483A77">
        <w:t xml:space="preserve">The proposer shall present evidence that the firm or its officers have been engaged for at least the past five </w:t>
      </w:r>
      <w:r w:rsidR="00434873" w:rsidRPr="00483A77">
        <w:t>(5</w:t>
      </w:r>
      <w:r w:rsidRPr="00483A77">
        <w:t>) years in providing services as listed in this Request for Proposal.</w:t>
      </w:r>
    </w:p>
    <w:p w:rsidR="00425E68" w:rsidRPr="00483A77" w:rsidRDefault="00425E68" w:rsidP="00425E68">
      <w:pPr>
        <w:tabs>
          <w:tab w:val="left" w:pos="720"/>
          <w:tab w:val="left" w:pos="1440"/>
          <w:tab w:val="left" w:pos="1872"/>
          <w:tab w:val="left" w:pos="2160"/>
          <w:tab w:val="left" w:pos="2880"/>
          <w:tab w:val="left" w:pos="3600"/>
          <w:tab w:val="left" w:pos="4608"/>
          <w:tab w:val="left" w:pos="5040"/>
          <w:tab w:val="left" w:pos="7056"/>
        </w:tabs>
        <w:ind w:left="720"/>
        <w:jc w:val="both"/>
      </w:pPr>
    </w:p>
    <w:p w:rsidR="00D06CCC" w:rsidRPr="00483A77" w:rsidRDefault="00425E68" w:rsidP="00483A77">
      <w:pPr>
        <w:pStyle w:val="ListParagraph"/>
        <w:numPr>
          <w:ilvl w:val="0"/>
          <w:numId w:val="18"/>
        </w:numPr>
        <w:ind w:hanging="720"/>
      </w:pPr>
      <w:r w:rsidRPr="00483A77">
        <w:t>Proposer must provide staff resumes and indicate position/role that they will play in satisfying the requirement</w:t>
      </w:r>
      <w:r w:rsidR="00D06CCC" w:rsidRPr="00483A77">
        <w:t>s of this Request for Proposal.</w:t>
      </w:r>
    </w:p>
    <w:p w:rsidR="00D06CCC" w:rsidRPr="00483A77" w:rsidRDefault="00D06CCC" w:rsidP="00D06CCC">
      <w:pPr>
        <w:ind w:left="720" w:hanging="720"/>
      </w:pPr>
    </w:p>
    <w:p w:rsidR="00D06CCC" w:rsidRPr="00483A77" w:rsidRDefault="00425E68" w:rsidP="00483A77">
      <w:pPr>
        <w:pStyle w:val="ListParagraph"/>
        <w:numPr>
          <w:ilvl w:val="0"/>
          <w:numId w:val="18"/>
        </w:numPr>
        <w:ind w:hanging="720"/>
      </w:pPr>
      <w:r w:rsidRPr="00483A77">
        <w:t>Proposers must provide a list of customer references, which should include at least three (3) current and/or former clients, comparable to ASU both in size and in type of facilities and operations. Must including contact information and a brief description of the project for each reference.</w:t>
      </w:r>
      <w:r w:rsidR="008244B5" w:rsidRPr="00483A77">
        <w:t xml:space="preserve"> Please do not use ASU as a </w:t>
      </w:r>
      <w:r w:rsidR="00187FC5" w:rsidRPr="00483A77">
        <w:t>reference</w:t>
      </w:r>
      <w:r w:rsidR="008244B5" w:rsidRPr="00483A77">
        <w:t>.</w:t>
      </w:r>
    </w:p>
    <w:p w:rsidR="00D06CCC" w:rsidRPr="00483A77" w:rsidRDefault="00D06CCC" w:rsidP="00D06CCC">
      <w:pPr>
        <w:ind w:left="720" w:hanging="720"/>
      </w:pPr>
    </w:p>
    <w:p w:rsidR="00647651" w:rsidRPr="00483A77" w:rsidRDefault="00647651" w:rsidP="00483A77">
      <w:pPr>
        <w:pStyle w:val="ListParagraph"/>
        <w:numPr>
          <w:ilvl w:val="0"/>
          <w:numId w:val="18"/>
        </w:numPr>
        <w:ind w:hanging="720"/>
      </w:pPr>
      <w:r w:rsidRPr="00483A77">
        <w:t>Affirmation that you are licensed and bonded in the State of Arizona to perform this type of work under the same company name.</w:t>
      </w:r>
    </w:p>
    <w:p w:rsidR="00F54FD4" w:rsidRPr="00D06CCC" w:rsidRDefault="00F54FD4" w:rsidP="00F54FD4">
      <w:pPr>
        <w:tabs>
          <w:tab w:val="left" w:pos="720"/>
          <w:tab w:val="left" w:pos="1440"/>
          <w:tab w:val="left" w:pos="1872"/>
          <w:tab w:val="left" w:pos="2160"/>
          <w:tab w:val="left" w:pos="2880"/>
          <w:tab w:val="left" w:pos="3600"/>
          <w:tab w:val="left" w:pos="4608"/>
          <w:tab w:val="left" w:pos="5040"/>
          <w:tab w:val="left" w:pos="7056"/>
        </w:tabs>
        <w:ind w:left="720"/>
        <w:jc w:val="both"/>
        <w:rPr>
          <w:color w:val="FF0000"/>
        </w:rPr>
      </w:pPr>
    </w:p>
    <w:bookmarkEnd w:id="10"/>
    <w:bookmarkEnd w:id="11"/>
    <w:p w:rsidR="00F54FD4" w:rsidRDefault="00F54FD4"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8244B5" w:rsidRDefault="008244B5" w:rsidP="00F54FD4">
      <w:pPr>
        <w:tabs>
          <w:tab w:val="left" w:pos="1440"/>
          <w:tab w:val="left" w:pos="1872"/>
          <w:tab w:val="left" w:pos="2160"/>
          <w:tab w:val="left" w:pos="2880"/>
          <w:tab w:val="left" w:pos="3600"/>
          <w:tab w:val="left" w:pos="4608"/>
          <w:tab w:val="left" w:pos="5040"/>
          <w:tab w:val="left" w:pos="7056"/>
        </w:tabs>
        <w:ind w:left="1080"/>
        <w:jc w:val="both"/>
      </w:pPr>
    </w:p>
    <w:p w:rsidR="00F54FD4" w:rsidRDefault="00F54FD4" w:rsidP="00D06CCC">
      <w:pPr>
        <w:tabs>
          <w:tab w:val="left" w:pos="720"/>
          <w:tab w:val="left" w:pos="1440"/>
          <w:tab w:val="left" w:pos="1872"/>
          <w:tab w:val="left" w:pos="2160"/>
          <w:tab w:val="left" w:pos="2880"/>
          <w:tab w:val="left" w:pos="3600"/>
          <w:tab w:val="left" w:pos="4608"/>
          <w:tab w:val="left" w:pos="5040"/>
          <w:tab w:val="left" w:pos="7056"/>
        </w:tabs>
        <w:ind w:left="720"/>
        <w:jc w:val="both"/>
      </w:pPr>
    </w:p>
    <w:p w:rsidR="00F54FD4" w:rsidRDefault="00F54FD4"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pPr>
    </w:p>
    <w:p w:rsidR="00FF71B8" w:rsidRPr="00392098" w:rsidRDefault="003D71CD" w:rsidP="000341F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2" w:name="_Toc338061544"/>
      <w:r w:rsidRPr="00F35AB4">
        <w:rPr>
          <w:b/>
        </w:rPr>
        <w:lastRenderedPageBreak/>
        <w:t>SECTION VI</w:t>
      </w:r>
      <w:r w:rsidR="000341FD">
        <w:rPr>
          <w:b/>
        </w:rPr>
        <w:t>II</w:t>
      </w:r>
      <w:r w:rsidR="00F35AB4" w:rsidRPr="00F35AB4">
        <w:rPr>
          <w:b/>
        </w:rPr>
        <w:t xml:space="preserve"> – </w:t>
      </w:r>
      <w:r w:rsidR="00392098" w:rsidRPr="00392098">
        <w:rPr>
          <w:b/>
        </w:rPr>
        <w:t>EVALUATION CRITERIA</w:t>
      </w:r>
      <w:bookmarkEnd w:id="12"/>
    </w:p>
    <w:p w:rsidR="00FF71B8" w:rsidRDefault="00FF71B8" w:rsidP="006A659A">
      <w:pPr>
        <w:tabs>
          <w:tab w:val="left" w:pos="720"/>
          <w:tab w:val="left" w:pos="1440"/>
          <w:tab w:val="left" w:pos="1872"/>
          <w:tab w:val="left" w:pos="2160"/>
          <w:tab w:val="left" w:pos="2880"/>
          <w:tab w:val="left" w:pos="3600"/>
          <w:tab w:val="left" w:pos="4608"/>
          <w:tab w:val="left" w:pos="5040"/>
          <w:tab w:val="left" w:pos="7056"/>
        </w:tabs>
        <w:jc w:val="both"/>
      </w:pPr>
    </w:p>
    <w:p w:rsidR="00FF71B8" w:rsidRDefault="00FF71B8" w:rsidP="00FA36F6">
      <w:pPr>
        <w:tabs>
          <w:tab w:val="left" w:pos="720"/>
          <w:tab w:val="left" w:pos="1152"/>
          <w:tab w:val="left" w:pos="1440"/>
          <w:tab w:val="left" w:pos="1872"/>
          <w:tab w:val="left" w:pos="2160"/>
          <w:tab w:val="left" w:pos="2880"/>
          <w:tab w:val="left" w:pos="3600"/>
          <w:tab w:val="left" w:pos="4608"/>
          <w:tab w:val="left" w:pos="5040"/>
          <w:tab w:val="left" w:pos="7056"/>
        </w:tabs>
        <w:jc w:val="both"/>
      </w:pPr>
      <w:r>
        <w:t>Proposals will be evaluated on the following criteria, listed in order of their relative priority with most important listed first:</w:t>
      </w:r>
    </w:p>
    <w:p w:rsidR="00AE28BA" w:rsidRPr="00E02C9C" w:rsidRDefault="00AE28BA" w:rsidP="00FA36F6">
      <w:pPr>
        <w:tabs>
          <w:tab w:val="left" w:pos="720"/>
          <w:tab w:val="left" w:pos="1152"/>
          <w:tab w:val="left" w:pos="1440"/>
          <w:tab w:val="left" w:pos="1872"/>
          <w:tab w:val="left" w:pos="2160"/>
          <w:tab w:val="left" w:pos="2880"/>
          <w:tab w:val="left" w:pos="3600"/>
          <w:tab w:val="left" w:pos="4608"/>
          <w:tab w:val="left" w:pos="5040"/>
          <w:tab w:val="left" w:pos="7056"/>
        </w:tabs>
        <w:jc w:val="both"/>
      </w:pPr>
    </w:p>
    <w:p w:rsidR="00220720" w:rsidRPr="00E02C9C" w:rsidRDefault="00AE28BA" w:rsidP="00020992">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 xml:space="preserve">Ability to manage </w:t>
      </w:r>
      <w:r w:rsidR="008244B5" w:rsidRPr="00E02C9C">
        <w:t xml:space="preserve">a variety of </w:t>
      </w:r>
      <w:r w:rsidRPr="00E02C9C">
        <w:t>spec</w:t>
      </w:r>
      <w:r w:rsidR="008244B5" w:rsidRPr="00E02C9C">
        <w:t>ial events ranging in size</w:t>
      </w:r>
      <w:r w:rsidR="00220720" w:rsidRPr="00E02C9C">
        <w:t xml:space="preserve"> and scope</w:t>
      </w:r>
      <w:r w:rsidR="008244B5" w:rsidRPr="00E02C9C">
        <w:t>.</w:t>
      </w:r>
    </w:p>
    <w:p w:rsidR="00220720" w:rsidRPr="00E02C9C" w:rsidRDefault="00220720" w:rsidP="00220720">
      <w:pPr>
        <w:pStyle w:val="ListParagraph"/>
        <w:tabs>
          <w:tab w:val="left" w:pos="1152"/>
          <w:tab w:val="left" w:pos="1440"/>
          <w:tab w:val="left" w:pos="1872"/>
          <w:tab w:val="left" w:pos="2160"/>
          <w:tab w:val="left" w:pos="2880"/>
          <w:tab w:val="left" w:pos="3600"/>
          <w:tab w:val="left" w:pos="4608"/>
          <w:tab w:val="left" w:pos="5040"/>
          <w:tab w:val="left" w:pos="7056"/>
        </w:tabs>
        <w:ind w:left="1440"/>
        <w:jc w:val="both"/>
      </w:pPr>
    </w:p>
    <w:p w:rsidR="00220720" w:rsidRPr="00E02C9C" w:rsidRDefault="005849C9" w:rsidP="00020992">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 xml:space="preserve">Appropriate Inventory (exclusive to the submitting vendor) </w:t>
      </w:r>
      <w:r w:rsidR="002456FF" w:rsidRPr="00E02C9C">
        <w:t>with on time delivery and set up/strike</w:t>
      </w:r>
      <w:r w:rsidR="00AE28BA" w:rsidRPr="00E02C9C">
        <w:t>.</w:t>
      </w:r>
    </w:p>
    <w:p w:rsidR="00220720" w:rsidRPr="00E02C9C" w:rsidRDefault="00220720" w:rsidP="00220720">
      <w:pPr>
        <w:pStyle w:val="ListParagraph"/>
      </w:pPr>
    </w:p>
    <w:p w:rsidR="00220720" w:rsidRPr="00E02C9C" w:rsidRDefault="002A416A" w:rsidP="00020992">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Staff experience and qualifications</w:t>
      </w:r>
    </w:p>
    <w:p w:rsidR="00220720" w:rsidRPr="00E02C9C" w:rsidRDefault="00220720" w:rsidP="00220720">
      <w:pPr>
        <w:pStyle w:val="ListParagraph"/>
      </w:pPr>
    </w:p>
    <w:p w:rsidR="00020992" w:rsidRPr="00E02C9C" w:rsidRDefault="00220720" w:rsidP="00020992">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Ability</w:t>
      </w:r>
      <w:r w:rsidR="00AE28BA" w:rsidRPr="00E02C9C">
        <w:t xml:space="preserve"> to assign a staff member exclusively for </w:t>
      </w:r>
      <w:r w:rsidR="00020992" w:rsidRPr="00E02C9C">
        <w:t>contracted</w:t>
      </w:r>
      <w:r w:rsidR="00AE28BA" w:rsidRPr="00E02C9C">
        <w:t xml:space="preserve"> events</w:t>
      </w:r>
      <w:r w:rsidRPr="00E02C9C">
        <w:t xml:space="preserve"> upon request</w:t>
      </w:r>
      <w:r w:rsidR="00AE28BA" w:rsidRPr="00E02C9C">
        <w:t>, such as, Devilpalooza</w:t>
      </w:r>
      <w:r w:rsidRPr="00E02C9C">
        <w:t xml:space="preserve">.  </w:t>
      </w:r>
      <w:r w:rsidR="00AE28BA" w:rsidRPr="00E02C9C">
        <w:t>This point-of-contact will attend all operations/production meetings</w:t>
      </w:r>
      <w:r w:rsidR="00020992" w:rsidRPr="00E02C9C">
        <w:t xml:space="preserve"> and be knowledgeable of all ASU Event Guidelines as outlined in Section V: Specifications/Scope of Work</w:t>
      </w:r>
      <w:r w:rsidR="00AE28BA" w:rsidRPr="00E02C9C">
        <w:t>.</w:t>
      </w:r>
      <w:r w:rsidRPr="00E02C9C">
        <w:t xml:space="preserve">  This does NOT have to be the same person updating the order.</w:t>
      </w:r>
    </w:p>
    <w:p w:rsidR="00020992" w:rsidRPr="00E02C9C" w:rsidRDefault="00020992" w:rsidP="00020992">
      <w:pPr>
        <w:pStyle w:val="ListParagraph"/>
      </w:pPr>
    </w:p>
    <w:p w:rsidR="00020992" w:rsidRPr="00E02C9C" w:rsidRDefault="002456FF" w:rsidP="00020992">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Price</w:t>
      </w:r>
    </w:p>
    <w:p w:rsidR="00020992" w:rsidRPr="00E02C9C" w:rsidRDefault="00020992" w:rsidP="00020992">
      <w:pPr>
        <w:pStyle w:val="ListParagraph"/>
      </w:pPr>
    </w:p>
    <w:p w:rsidR="00020992" w:rsidRPr="00E02C9C" w:rsidRDefault="002456FF" w:rsidP="00020992">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 xml:space="preserve">Ability to accommodate late requests, last minute changes or additions to the order on site with </w:t>
      </w:r>
      <w:r w:rsidR="002E1D14" w:rsidRPr="00E02C9C">
        <w:t>no</w:t>
      </w:r>
      <w:r w:rsidRPr="00E02C9C">
        <w:t xml:space="preserve"> penalty</w:t>
      </w:r>
      <w:r w:rsidR="002E1D14" w:rsidRPr="00E02C9C">
        <w:t xml:space="preserve"> assessed</w:t>
      </w:r>
      <w:r w:rsidRPr="00E02C9C">
        <w:t xml:space="preserve">.  </w:t>
      </w:r>
      <w:r w:rsidR="00AF297E" w:rsidRPr="00E02C9C">
        <w:t xml:space="preserve">  </w:t>
      </w:r>
    </w:p>
    <w:p w:rsidR="00020992" w:rsidRPr="00E02C9C" w:rsidRDefault="00020992" w:rsidP="00020992">
      <w:pPr>
        <w:pStyle w:val="ListParagraph"/>
      </w:pPr>
    </w:p>
    <w:p w:rsidR="00020992" w:rsidRPr="00E02C9C" w:rsidRDefault="002456FF" w:rsidP="00020992">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Ease of invoicing accurately within 20 days, often a summary and estimate are required the day of the event, and variety of payment methods/sources.</w:t>
      </w:r>
    </w:p>
    <w:p w:rsidR="00020992" w:rsidRPr="00E02C9C" w:rsidRDefault="00020992" w:rsidP="00020992">
      <w:pPr>
        <w:pStyle w:val="ListParagraph"/>
      </w:pPr>
    </w:p>
    <w:p w:rsidR="002456FF" w:rsidRPr="00E02C9C" w:rsidRDefault="000265E2" w:rsidP="00020992">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If time and schedule warrant, the ability to set-up the day before the start of larger scale events without incurring a multiple day rental.</w:t>
      </w:r>
    </w:p>
    <w:p w:rsidR="008B3A06" w:rsidRPr="00E02C9C" w:rsidRDefault="008B3A06" w:rsidP="008B3A06">
      <w:pPr>
        <w:pStyle w:val="ListParagraph"/>
      </w:pPr>
    </w:p>
    <w:p w:rsidR="008B3A06" w:rsidRPr="00E02C9C" w:rsidRDefault="008B3A06" w:rsidP="008B3A06">
      <w:pPr>
        <w:pStyle w:val="ListParagraph"/>
        <w:numPr>
          <w:ilvl w:val="1"/>
          <w:numId w:val="21"/>
        </w:numPr>
        <w:tabs>
          <w:tab w:val="left" w:pos="720"/>
          <w:tab w:val="left" w:pos="1152"/>
          <w:tab w:val="left" w:pos="1440"/>
          <w:tab w:val="left" w:pos="1872"/>
          <w:tab w:val="left" w:pos="2160"/>
          <w:tab w:val="left" w:pos="2880"/>
          <w:tab w:val="left" w:pos="3600"/>
          <w:tab w:val="left" w:pos="4608"/>
          <w:tab w:val="left" w:pos="5040"/>
          <w:tab w:val="left" w:pos="7056"/>
        </w:tabs>
        <w:jc w:val="both"/>
      </w:pPr>
      <w:r w:rsidRPr="00E02C9C">
        <w:t xml:space="preserve">Green Specifications – Supplier Sustainability Questionnaire </w:t>
      </w:r>
    </w:p>
    <w:p w:rsidR="008B3A06" w:rsidRPr="008B3A06" w:rsidRDefault="008B3A06" w:rsidP="008B3A06">
      <w:pPr>
        <w:pStyle w:val="ListParagraph"/>
        <w:rPr>
          <w:color w:val="FF0000"/>
        </w:rPr>
      </w:pPr>
    </w:p>
    <w:p w:rsidR="008B3A06" w:rsidRPr="008B3A06" w:rsidRDefault="008B3A06" w:rsidP="008B3A06">
      <w:pPr>
        <w:pStyle w:val="ListParagraph"/>
        <w:tabs>
          <w:tab w:val="left" w:pos="720"/>
          <w:tab w:val="left" w:pos="1152"/>
          <w:tab w:val="left" w:pos="1440"/>
          <w:tab w:val="left" w:pos="1872"/>
          <w:tab w:val="left" w:pos="2160"/>
          <w:tab w:val="left" w:pos="2880"/>
          <w:tab w:val="left" w:pos="3600"/>
          <w:tab w:val="left" w:pos="4608"/>
          <w:tab w:val="left" w:pos="5040"/>
          <w:tab w:val="left" w:pos="7056"/>
        </w:tabs>
        <w:ind w:left="1440"/>
        <w:jc w:val="both"/>
        <w:rPr>
          <w:color w:val="FF0000"/>
        </w:rPr>
      </w:pPr>
    </w:p>
    <w:p w:rsidR="00AE28BA" w:rsidRPr="008244B5" w:rsidRDefault="00AE28BA" w:rsidP="00AE28BA">
      <w:pPr>
        <w:tabs>
          <w:tab w:val="left" w:pos="720"/>
          <w:tab w:val="left" w:pos="1152"/>
          <w:tab w:val="left" w:pos="1440"/>
          <w:tab w:val="left" w:pos="1872"/>
          <w:tab w:val="left" w:pos="2160"/>
          <w:tab w:val="left" w:pos="2880"/>
          <w:tab w:val="left" w:pos="3600"/>
          <w:tab w:val="left" w:pos="4608"/>
          <w:tab w:val="left" w:pos="5040"/>
          <w:tab w:val="left" w:pos="7056"/>
        </w:tabs>
        <w:jc w:val="both"/>
        <w:rPr>
          <w:color w:val="FF0000"/>
        </w:rPr>
      </w:pPr>
    </w:p>
    <w:p w:rsidR="00AE28BA" w:rsidRPr="00EE5317" w:rsidRDefault="00AE28BA" w:rsidP="00AE28BA">
      <w:pPr>
        <w:tabs>
          <w:tab w:val="left" w:pos="720"/>
          <w:tab w:val="left" w:pos="1152"/>
          <w:tab w:val="left" w:pos="1440"/>
          <w:tab w:val="left" w:pos="1872"/>
          <w:tab w:val="left" w:pos="2160"/>
          <w:tab w:val="left" w:pos="2880"/>
          <w:tab w:val="left" w:pos="3600"/>
          <w:tab w:val="left" w:pos="4608"/>
          <w:tab w:val="left" w:pos="5040"/>
          <w:tab w:val="left" w:pos="7056"/>
        </w:tabs>
        <w:jc w:val="both"/>
      </w:pPr>
    </w:p>
    <w:p w:rsidR="00FF71B8" w:rsidRDefault="00FF71B8" w:rsidP="00FA36F6">
      <w:pPr>
        <w:tabs>
          <w:tab w:val="left" w:pos="720"/>
          <w:tab w:val="left" w:pos="1152"/>
          <w:tab w:val="left" w:pos="1440"/>
          <w:tab w:val="left" w:pos="1872"/>
          <w:tab w:val="left" w:pos="2160"/>
          <w:tab w:val="left" w:pos="2880"/>
          <w:tab w:val="left" w:pos="3600"/>
          <w:tab w:val="left" w:pos="4608"/>
          <w:tab w:val="left" w:pos="5040"/>
          <w:tab w:val="left" w:pos="7056"/>
        </w:tabs>
        <w:jc w:val="both"/>
      </w:pPr>
    </w:p>
    <w:p w:rsidR="00EB5506" w:rsidRDefault="00EB3174" w:rsidP="00EB3174">
      <w:pPr>
        <w:tabs>
          <w:tab w:val="left" w:pos="720"/>
          <w:tab w:val="left" w:pos="1152"/>
          <w:tab w:val="left" w:pos="1440"/>
          <w:tab w:val="left" w:pos="1872"/>
          <w:tab w:val="left" w:pos="2160"/>
          <w:tab w:val="left" w:pos="2880"/>
          <w:tab w:val="left" w:pos="3600"/>
          <w:tab w:val="left" w:pos="4608"/>
          <w:tab w:val="left" w:pos="5040"/>
          <w:tab w:val="left" w:pos="7056"/>
        </w:tabs>
        <w:jc w:val="both"/>
        <w:rPr>
          <w:b/>
        </w:rPr>
      </w:pPr>
      <w:r>
        <w:br w:type="page"/>
      </w:r>
    </w:p>
    <w:p w:rsidR="003D71CD" w:rsidRPr="00392098" w:rsidRDefault="003D71C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3" w:name="_Toc338061545"/>
      <w:r w:rsidRPr="00392098">
        <w:rPr>
          <w:b/>
        </w:rPr>
        <w:lastRenderedPageBreak/>
        <w:t xml:space="preserve">SECTION </w:t>
      </w:r>
      <w:r w:rsidR="000341FD">
        <w:rPr>
          <w:b/>
        </w:rPr>
        <w:t>IX</w:t>
      </w:r>
      <w:r w:rsidR="00392098" w:rsidRPr="00392098">
        <w:rPr>
          <w:b/>
        </w:rPr>
        <w:t xml:space="preserve"> – PRICING SCHEDULE</w:t>
      </w:r>
      <w:bookmarkEnd w:id="13"/>
    </w:p>
    <w:p w:rsidR="003D71CD" w:rsidRPr="003C2195" w:rsidRDefault="003D71CD"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p>
    <w:p w:rsidR="00392098" w:rsidRDefault="009970F3"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aps/>
        </w:rPr>
      </w:pPr>
      <w:r>
        <w:rPr>
          <w:caps/>
        </w:rPr>
        <w:t xml:space="preserve">See the attached </w:t>
      </w:r>
      <w:r w:rsidR="00483A77">
        <w:rPr>
          <w:caps/>
        </w:rPr>
        <w:t xml:space="preserve">excel spreadsheet </w:t>
      </w:r>
    </w:p>
    <w:p w:rsidR="00483A77" w:rsidRPr="003C2195" w:rsidRDefault="00483A77" w:rsidP="003C219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E28BA" w:rsidRPr="00483A77" w:rsidRDefault="00AE28BA" w:rsidP="00483A77">
      <w:r w:rsidRPr="00483A77">
        <w:t>Proposer must complete and submit the price list “Attachment “A”. The list must include any applicable costs, i.e., freight, delivery, etc.</w:t>
      </w:r>
      <w:r w:rsidR="00483A77">
        <w:t xml:space="preserve"> Please note the spreadsheet has multiple tabs.</w:t>
      </w:r>
      <w:r w:rsidRPr="00483A77">
        <w:t xml:space="preserve">  </w:t>
      </w:r>
    </w:p>
    <w:p w:rsidR="008B3A06" w:rsidRPr="00483A77" w:rsidRDefault="008B3A06" w:rsidP="00483A77"/>
    <w:p w:rsidR="00220720" w:rsidRPr="00483A77" w:rsidRDefault="00220720" w:rsidP="00483A77">
      <w:r w:rsidRPr="00483A77">
        <w:t>Proposer must also include ASU percentage discount if applicable by the firm</w:t>
      </w:r>
      <w:r w:rsidR="00020992" w:rsidRPr="00483A77">
        <w:t xml:space="preserve"> at the time of invoicing</w:t>
      </w:r>
      <w:r w:rsidRPr="00483A77">
        <w:t xml:space="preserve">.  Include when and how this discount is applied.  </w:t>
      </w:r>
    </w:p>
    <w:p w:rsidR="00AE28BA" w:rsidRPr="00AE28BA" w:rsidRDefault="00AE28BA" w:rsidP="00AE28B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FF0000"/>
        </w:rPr>
      </w:pPr>
    </w:p>
    <w:p w:rsidR="00EB5506" w:rsidRDefault="00EB3174"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r>
        <w:rPr>
          <w:b/>
        </w:rPr>
        <w:br w:type="page"/>
      </w:r>
    </w:p>
    <w:p w:rsidR="00733A15" w:rsidRPr="00392098" w:rsidRDefault="000341FD"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4" w:name="_Toc338061546"/>
      <w:r>
        <w:rPr>
          <w:b/>
        </w:rPr>
        <w:lastRenderedPageBreak/>
        <w:t xml:space="preserve">SECTION </w:t>
      </w:r>
      <w:r w:rsidR="00733A15" w:rsidRPr="00392098">
        <w:rPr>
          <w:b/>
        </w:rPr>
        <w:t>X</w:t>
      </w:r>
      <w:bookmarkStart w:id="15" w:name="OLE_LINK3"/>
      <w:r w:rsidR="00392098" w:rsidRPr="00392098">
        <w:rPr>
          <w:b/>
        </w:rPr>
        <w:t xml:space="preserve"> – FORM OF PROPOSAL/SPECIAL INSTRUCTIONS</w:t>
      </w:r>
      <w:bookmarkEnd w:id="14"/>
    </w:p>
    <w:p w:rsidR="00733A15" w:rsidRDefault="00733A15" w:rsidP="006A659A">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8156C7" w:rsidRDefault="008156C7" w:rsidP="008156C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ind w:right="-720"/>
        <w:jc w:val="both"/>
        <w:rPr>
          <w:b/>
        </w:rPr>
      </w:pPr>
      <w:r>
        <w:rPr>
          <w:b/>
        </w:rPr>
        <w:t>Format of Submittal</w:t>
      </w: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To facilitate direct comparisons, your proposal must be submitted in the following format:</w:t>
      </w:r>
    </w:p>
    <w:p w:rsidR="008156C7" w:rsidRDefault="008156C7" w:rsidP="00020992">
      <w:pPr>
        <w:pStyle w:val="BodyText"/>
        <w:widowControl/>
        <w:numPr>
          <w:ilvl w:val="0"/>
          <w:numId w:val="12"/>
        </w:numPr>
        <w:tabs>
          <w:tab w:val="clear" w:pos="1080"/>
          <w:tab w:val="left" w:pos="360"/>
          <w:tab w:val="left" w:pos="720"/>
          <w:tab w:val="left" w:pos="10080"/>
        </w:tabs>
        <w:ind w:left="360"/>
      </w:pPr>
      <w:r w:rsidRPr="00432920">
        <w:rPr>
          <w:b/>
          <w:bCs/>
          <w:u w:val="single"/>
        </w:rPr>
        <w:t>One (1)</w:t>
      </w:r>
      <w:r w:rsidRPr="00432920">
        <w:t xml:space="preserve"> clearly marked hardcopy “original” in 8.5” x 11” double-sided, non-binding form. </w:t>
      </w:r>
      <w:r>
        <w:t xml:space="preserve"> Submittal shall be in order as listed below and index tabbed to match.  </w:t>
      </w:r>
      <w:r w:rsidRPr="00432920">
        <w:t>No metal or plastic binding – may use clip for easy removal of proposal.</w:t>
      </w:r>
    </w:p>
    <w:p w:rsidR="008156C7" w:rsidRPr="00153CFF" w:rsidRDefault="00153CFF" w:rsidP="00020992">
      <w:pPr>
        <w:pStyle w:val="BodyText"/>
        <w:widowControl/>
        <w:numPr>
          <w:ilvl w:val="0"/>
          <w:numId w:val="12"/>
        </w:numPr>
        <w:tabs>
          <w:tab w:val="clear" w:pos="1080"/>
          <w:tab w:val="left" w:pos="360"/>
          <w:tab w:val="left" w:pos="720"/>
          <w:tab w:val="left" w:pos="10080"/>
        </w:tabs>
        <w:ind w:left="360"/>
      </w:pPr>
      <w:r w:rsidRPr="00153CFF">
        <w:rPr>
          <w:b/>
          <w:bCs/>
          <w:u w:val="single"/>
        </w:rPr>
        <w:t>One (1)</w:t>
      </w:r>
      <w:r w:rsidRPr="00153CFF">
        <w:rPr>
          <w:bCs/>
        </w:rPr>
        <w:t xml:space="preserve"> electronic copy on USB flash drive or CD as a PDF document that is PC readable, labeled, and not password protected.  One </w:t>
      </w:r>
      <w:r w:rsidRPr="00153CFF">
        <w:rPr>
          <w:b/>
          <w:bCs/>
        </w:rPr>
        <w:t xml:space="preserve">single </w:t>
      </w:r>
      <w:r w:rsidRPr="00153CFF">
        <w:rPr>
          <w:bCs/>
        </w:rPr>
        <w:t xml:space="preserve">document for main submittal. </w:t>
      </w:r>
      <w:r>
        <w:rPr>
          <w:bCs/>
        </w:rPr>
        <w:t xml:space="preserve"> </w:t>
      </w:r>
      <w:r w:rsidRPr="00153CFF">
        <w:rPr>
          <w:bCs/>
        </w:rPr>
        <w:t>Any confidential and/or proprietary documents must be on a separate flash drive or CD and labeled appropriately.</w:t>
      </w:r>
    </w:p>
    <w:p w:rsidR="008156C7" w:rsidRDefault="00F162A7" w:rsidP="00020992">
      <w:pPr>
        <w:pStyle w:val="BodyText"/>
        <w:widowControl/>
        <w:numPr>
          <w:ilvl w:val="0"/>
          <w:numId w:val="12"/>
        </w:numPr>
        <w:tabs>
          <w:tab w:val="clear" w:pos="1080"/>
          <w:tab w:val="left" w:pos="360"/>
          <w:tab w:val="left" w:pos="720"/>
          <w:tab w:val="left" w:pos="10080"/>
        </w:tabs>
        <w:ind w:left="360"/>
      </w:pPr>
      <w:r w:rsidRPr="006E0C61">
        <w:t xml:space="preserve">Proposer must check and play all </w:t>
      </w:r>
      <w:r>
        <w:t xml:space="preserve">flash drives or </w:t>
      </w:r>
      <w:r w:rsidRPr="006E0C61">
        <w:t xml:space="preserve">CDs before submitting.  Company marketing materials </w:t>
      </w:r>
      <w:r w:rsidRPr="00E42A0F">
        <w:t xml:space="preserve">should not be included </w:t>
      </w:r>
      <w:r>
        <w:t>unless the RFP specifically requests them.  All</w:t>
      </w:r>
      <w:r w:rsidRPr="006E0C61">
        <w:t xml:space="preserve"> photos must be compressed to small size formats.</w:t>
      </w:r>
    </w:p>
    <w:p w:rsidR="008156C7" w:rsidRDefault="008156C7" w:rsidP="008963E2">
      <w:pPr>
        <w:pStyle w:val="BodyText"/>
        <w:widowControl/>
        <w:numPr>
          <w:ilvl w:val="0"/>
          <w:numId w:val="0"/>
        </w:numPr>
        <w:tabs>
          <w:tab w:val="left" w:pos="0"/>
          <w:tab w:val="left" w:pos="720"/>
          <w:tab w:val="left" w:pos="10080"/>
        </w:tabs>
      </w:pPr>
    </w:p>
    <w:p w:rsidR="00616DA3" w:rsidRDefault="00616DA3" w:rsidP="00616DA3">
      <w:pPr>
        <w:tabs>
          <w:tab w:val="left" w:pos="10080"/>
        </w:tabs>
        <w:ind w:right="-720"/>
        <w:jc w:val="both"/>
        <w:rPr>
          <w:b/>
        </w:rPr>
      </w:pPr>
      <w:r>
        <w:rPr>
          <w:b/>
        </w:rPr>
        <w:t>Content of Submittal</w:t>
      </w:r>
    </w:p>
    <w:p w:rsidR="008156C7" w:rsidRDefault="008156C7" w:rsidP="008963E2">
      <w:pPr>
        <w:pStyle w:val="BodyText"/>
        <w:widowControl/>
        <w:numPr>
          <w:ilvl w:val="0"/>
          <w:numId w:val="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s>
        <w:rPr>
          <w:snapToGrid/>
        </w:rPr>
      </w:pPr>
      <w:r>
        <w:rPr>
          <w:snapToGrid/>
        </w:rPr>
        <w:t>If proposer fails to provide any of the following information, with the exception of the mandatory proposal certifications, the University may, at its sole option, ask the proposer to provide the missing information or evaluate the proposal without the missing information.</w:t>
      </w:r>
    </w:p>
    <w:p w:rsidR="008156C7" w:rsidRDefault="008156C7" w:rsidP="008963E2">
      <w:pPr>
        <w:tabs>
          <w:tab w:val="left" w:pos="10080"/>
        </w:tabs>
        <w:jc w:val="both"/>
        <w:rPr>
          <w:b/>
        </w:rPr>
      </w:pPr>
    </w:p>
    <w:p w:rsidR="00733A15" w:rsidRPr="002A416A" w:rsidRDefault="00392098" w:rsidP="00FA36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A416A">
        <w:t>M</w:t>
      </w:r>
      <w:r w:rsidR="00733A15" w:rsidRPr="002A416A">
        <w:t>andatory certification</w:t>
      </w:r>
      <w:r w:rsidRPr="002A416A">
        <w:t>s</w:t>
      </w:r>
      <w:r w:rsidR="009A79F6" w:rsidRPr="002A416A">
        <w:t xml:space="preserve">, </w:t>
      </w:r>
      <w:r w:rsidRPr="002A416A">
        <w:t>Substitute W-9</w:t>
      </w:r>
      <w:r w:rsidR="009A79F6" w:rsidRPr="002A416A">
        <w:t>, and Supplier Sustainability Questionnaire</w:t>
      </w:r>
      <w:r w:rsidR="00733A15" w:rsidRPr="002A416A">
        <w:t xml:space="preserve"> as per Section XI</w:t>
      </w:r>
      <w:r w:rsidR="000B0EEB" w:rsidRPr="002A416A">
        <w:t>II</w:t>
      </w:r>
      <w:r w:rsidR="00733A15" w:rsidRPr="002A416A">
        <w:t>.</w:t>
      </w:r>
    </w:p>
    <w:p w:rsidR="00733A15" w:rsidRPr="002A416A" w:rsidRDefault="00733A15"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02C9C" w:rsidRDefault="00E02C9C" w:rsidP="009A79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t xml:space="preserve">Response to Section V Specifications/Scope of Work. Include details on </w:t>
      </w:r>
      <w:r w:rsidRPr="00483A77">
        <w:t>inventory</w:t>
      </w:r>
      <w:r>
        <w:t xml:space="preserve"> size,</w:t>
      </w:r>
      <w:r w:rsidRPr="00483A77">
        <w:t xml:space="preserve"> history of promptness of delivery, set up, strike, pickup and return, the ability to accept last minute changes with no penalty, </w:t>
      </w:r>
      <w:r>
        <w:t xml:space="preserve">and </w:t>
      </w:r>
      <w:r w:rsidRPr="00483A77">
        <w:t xml:space="preserve">invoicing </w:t>
      </w:r>
      <w:r>
        <w:t>procedures</w:t>
      </w:r>
      <w:r w:rsidRPr="00483A77">
        <w:t>.</w:t>
      </w:r>
      <w:r>
        <w:t xml:space="preserve"> Also indicate the ability </w:t>
      </w:r>
      <w:r w:rsidRPr="00E02C9C">
        <w:t>to assign a staff member exclusively for specific events upon request, such as, Devilpalooza.</w:t>
      </w:r>
    </w:p>
    <w:p w:rsidR="00E02C9C" w:rsidRDefault="00E02C9C" w:rsidP="00E02C9C">
      <w:pPr>
        <w:pStyle w:val="ListParagraph"/>
      </w:pPr>
    </w:p>
    <w:p w:rsidR="009A79F6" w:rsidRPr="002A416A" w:rsidRDefault="009A79F6" w:rsidP="009A79F6">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A416A">
        <w:t>Response to all items from Section VII Proposer Qualifications. Include a</w:t>
      </w:r>
      <w:r w:rsidR="009970F3" w:rsidRPr="002A416A">
        <w:t xml:space="preserve"> description of your firm's qualifications, includin</w:t>
      </w:r>
      <w:r w:rsidRPr="002A416A">
        <w:t xml:space="preserve">g number of years in business. </w:t>
      </w:r>
      <w:r w:rsidR="009970F3" w:rsidRPr="002A416A">
        <w:t>Three (3) Arizona client references for large events (</w:t>
      </w:r>
      <w:r w:rsidRPr="002A416A">
        <w:t>please do not use ASU as a reference</w:t>
      </w:r>
      <w:r w:rsidR="009970F3" w:rsidRPr="002A416A">
        <w:t>).  If you have clients supply reference letters, have them comment on your punctuality, set up and strike timeliness.  Also have them comment on your invoicing timeliness and accuracy.</w:t>
      </w:r>
      <w:r w:rsidRPr="002A416A">
        <w:t xml:space="preserve"> A description of your Event Staff's experience and qualifications.</w:t>
      </w:r>
    </w:p>
    <w:p w:rsidR="009970F3" w:rsidRPr="002A416A" w:rsidRDefault="009970F3" w:rsidP="009970F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9970F3" w:rsidRPr="002A416A" w:rsidRDefault="009A79F6" w:rsidP="009970F3">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A416A">
        <w:t xml:space="preserve">Complete Attachment A Price Schedule. </w:t>
      </w:r>
      <w:r w:rsidR="002A416A" w:rsidRPr="002A416A">
        <w:t xml:space="preserve">Please note this spreadsheet has multiple tabs. </w:t>
      </w:r>
      <w:r w:rsidR="009970F3" w:rsidRPr="002A416A">
        <w:t>Please include delivery, set up, strike, pick up and return prices.  Include any item and potential charge if used by the University or a University event.</w:t>
      </w:r>
      <w:r w:rsidR="008244B5" w:rsidRPr="002A416A">
        <w:t xml:space="preserve"> </w:t>
      </w:r>
      <w:r w:rsidR="005849C9" w:rsidRPr="002A416A">
        <w:t xml:space="preserve">Please also include any subsequent charges that may not be mentioned here depending on the equipment. </w:t>
      </w:r>
    </w:p>
    <w:p w:rsidR="009A79F6" w:rsidRPr="002A416A" w:rsidRDefault="009A79F6" w:rsidP="009A79F6">
      <w:pPr>
        <w:pStyle w:val="ListParagraph"/>
      </w:pPr>
    </w:p>
    <w:p w:rsidR="009A79F6" w:rsidRPr="002A416A" w:rsidRDefault="009A79F6" w:rsidP="009970F3">
      <w:pPr>
        <w:numPr>
          <w:ilvl w:val="0"/>
          <w:numId w:val="4"/>
        </w:numPr>
        <w:tabs>
          <w:tab w:val="clear" w:pos="1080"/>
          <w:tab w:val="left" w:pos="-1440"/>
          <w:tab w:val="left" w:pos="-720"/>
          <w:tab w:val="left" w:pos="1"/>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pPr>
      <w:r w:rsidRPr="002A416A">
        <w:t>Exceptions to any terms and conditions.</w:t>
      </w:r>
    </w:p>
    <w:p w:rsidR="009970F3" w:rsidRPr="008244B5" w:rsidRDefault="009970F3" w:rsidP="009970F3">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FF0000"/>
        </w:rPr>
      </w:pPr>
    </w:p>
    <w:p w:rsidR="00733A15" w:rsidRDefault="00733A15"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bookmarkEnd w:id="15"/>
    <w:p w:rsidR="00F35AB4" w:rsidRDefault="00F35AB4" w:rsidP="00FA36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EB3174" w:rsidRDefault="00EB3174"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r>
        <w:rPr>
          <w:b/>
        </w:rPr>
        <w:br w:type="page"/>
      </w:r>
    </w:p>
    <w:p w:rsidR="00FF71B8" w:rsidRPr="00392098" w:rsidRDefault="00FF71B8" w:rsidP="0008419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s>
        <w:jc w:val="both"/>
        <w:outlineLvl w:val="0"/>
        <w:rPr>
          <w:b/>
        </w:rPr>
      </w:pPr>
      <w:bookmarkStart w:id="16" w:name="_Toc338061547"/>
      <w:r w:rsidRPr="00392098">
        <w:rPr>
          <w:b/>
        </w:rPr>
        <w:lastRenderedPageBreak/>
        <w:t xml:space="preserve">SECTION </w:t>
      </w:r>
      <w:r w:rsidR="00AF3465" w:rsidRPr="00392098">
        <w:rPr>
          <w:b/>
        </w:rPr>
        <w:t>X</w:t>
      </w:r>
      <w:r w:rsidR="00FF18CB">
        <w:rPr>
          <w:b/>
        </w:rPr>
        <w:t>I</w:t>
      </w:r>
      <w:r w:rsidR="00392098" w:rsidRPr="00392098">
        <w:rPr>
          <w:b/>
        </w:rPr>
        <w:t xml:space="preserve"> – PROPOSER INQUIRY FORM</w:t>
      </w:r>
      <w:bookmarkEnd w:id="16"/>
    </w:p>
    <w:p w:rsidR="001A2A54" w:rsidRPr="00FF18CB" w:rsidRDefault="001A2A54"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FF18CB">
        <w:t>Pre-Proposal Questions, General Clarifications, etc.</w:t>
      </w:r>
    </w:p>
    <w:p w:rsidR="00FF71B8" w:rsidRPr="00FF18CB" w:rsidRDefault="00FF71B8" w:rsidP="00392098">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FF71B8" w:rsidRPr="005E6A3A" w:rsidRDefault="00FF71B8" w:rsidP="00483A77">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caps/>
          <w:color w:val="FF0000"/>
        </w:rPr>
      </w:pPr>
      <w:r w:rsidRPr="00FF18CB">
        <w:t xml:space="preserve">PROJECT NAME: </w:t>
      </w:r>
      <w:r w:rsidR="005E6A3A" w:rsidRPr="00483A77">
        <w:rPr>
          <w:caps/>
          <w:color w:val="000000" w:themeColor="text1"/>
          <w:u w:val="single"/>
        </w:rPr>
        <w:t>Tent and Event Equipment rental and</w:t>
      </w:r>
      <w:r w:rsidR="00483A77">
        <w:rPr>
          <w:caps/>
          <w:color w:val="000000" w:themeColor="text1"/>
          <w:u w:val="single"/>
        </w:rPr>
        <w:t xml:space="preserve"> </w:t>
      </w:r>
      <w:r w:rsidR="005E6A3A" w:rsidRPr="00483A77">
        <w:rPr>
          <w:caps/>
          <w:color w:val="000000" w:themeColor="text1"/>
          <w:u w:val="single"/>
        </w:rPr>
        <w:t>event supplies</w:t>
      </w:r>
      <w:r w:rsidRPr="005E6A3A">
        <w:rPr>
          <w:u w:val="single"/>
        </w:rPr>
        <w:tab/>
      </w:r>
      <w:r w:rsidR="000765BC"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084199">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9360"/>
          <w:tab w:val="left" w:pos="10080"/>
          <w:tab w:val="left" w:pos="10800"/>
        </w:tabs>
        <w:ind w:left="720" w:hanging="720"/>
        <w:jc w:val="both"/>
      </w:pPr>
      <w:r w:rsidRPr="00FF18CB">
        <w:t xml:space="preserve">PROPOSAL NUMBER: </w:t>
      </w:r>
      <w:r w:rsidR="00483A77">
        <w:rPr>
          <w:u w:val="single"/>
        </w:rPr>
        <w:t>22</w:t>
      </w:r>
      <w:r w:rsidR="005E6A3A">
        <w:rPr>
          <w:u w:val="single"/>
        </w:rPr>
        <w:t>130</w:t>
      </w:r>
      <w:r w:rsidR="00483A77">
        <w:rPr>
          <w:u w:val="single"/>
        </w:rPr>
        <w:t>1</w:t>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8D159B" w:rsidRPr="00FF18CB">
        <w:rPr>
          <w:u w:val="single"/>
        </w:rPr>
        <w:tab/>
      </w:r>
      <w:r w:rsidR="00FA36F6">
        <w:rPr>
          <w:u w:val="single"/>
        </w:rPr>
        <w:tab/>
      </w:r>
      <w:r w:rsidR="008D159B" w:rsidRPr="00FF18CB">
        <w:rPr>
          <w:u w:val="single"/>
        </w:rPr>
        <w:tab/>
      </w:r>
      <w:r w:rsidR="008D159B"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INQUIRY DEADLINE: </w:t>
      </w:r>
      <w:r w:rsidR="00DD549A" w:rsidRPr="00483A77">
        <w:rPr>
          <w:u w:val="single"/>
        </w:rPr>
        <w:t>3</w:t>
      </w:r>
      <w:r w:rsidR="00EB3174" w:rsidRPr="00483A77">
        <w:rPr>
          <w:u w:val="single"/>
        </w:rPr>
        <w:t>:</w:t>
      </w:r>
      <w:r w:rsidRPr="00483A77">
        <w:rPr>
          <w:u w:val="single"/>
        </w:rPr>
        <w:t>00 P.M.,</w:t>
      </w:r>
      <w:r w:rsidR="00EB3174" w:rsidRPr="00483A77">
        <w:rPr>
          <w:u w:val="single"/>
        </w:rPr>
        <w:t xml:space="preserve"> MST</w:t>
      </w:r>
      <w:r w:rsidRPr="00483A77">
        <w:rPr>
          <w:u w:val="single"/>
        </w:rPr>
        <w:t xml:space="preserve">, </w:t>
      </w:r>
      <w:r w:rsidR="003E5201" w:rsidRPr="00483A77">
        <w:rPr>
          <w:u w:val="single"/>
        </w:rPr>
        <w:t>OCTOBER 2</w:t>
      </w:r>
      <w:r w:rsidR="00483A77" w:rsidRPr="00483A77">
        <w:rPr>
          <w:u w:val="single"/>
        </w:rPr>
        <w:t>9</w:t>
      </w:r>
      <w:r w:rsidRPr="00483A77">
        <w:rPr>
          <w:u w:val="single"/>
        </w:rPr>
        <w:t>, 20</w:t>
      </w:r>
      <w:r w:rsidR="00A549B0" w:rsidRPr="00483A77">
        <w:rPr>
          <w:u w:val="single"/>
        </w:rPr>
        <w:t>1</w:t>
      </w:r>
      <w:r w:rsidR="00595D91" w:rsidRPr="00483A77">
        <w:rPr>
          <w:u w:val="single"/>
        </w:rPr>
        <w:t>2</w:t>
      </w:r>
      <w:r w:rsidRPr="00FF18CB">
        <w:rPr>
          <w:u w:val="single"/>
        </w:rPr>
        <w:tab/>
      </w:r>
      <w:r w:rsidRPr="00FF18CB">
        <w:rPr>
          <w:u w:val="single"/>
        </w:rPr>
        <w:tab/>
      </w:r>
      <w:r w:rsidR="00FA36F6">
        <w:rPr>
          <w:u w:val="single"/>
        </w:rPr>
        <w:tab/>
      </w:r>
      <w:r w:rsidRPr="00FF18CB">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QUESTIONS ON:  </w:t>
      </w:r>
      <w:r w:rsidRPr="00FF18CB">
        <w:rPr>
          <w:u w:val="single"/>
        </w:rPr>
        <w:t xml:space="preserve">         </w:t>
      </w:r>
      <w:r w:rsidRPr="00FF18CB">
        <w:t xml:space="preserve"> ORIGINAL PROPOSAL or _____ ADDENDUM NO. </w:t>
      </w:r>
      <w:r w:rsidRPr="00FF18CB">
        <w:rPr>
          <w:u w:val="single"/>
        </w:rPr>
        <w:tab/>
      </w:r>
      <w:r w:rsidR="00FA36F6">
        <w:rPr>
          <w:u w:val="single"/>
        </w:rPr>
        <w:tab/>
      </w:r>
      <w:r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230D45" w:rsidRPr="00FF18CB"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DATE: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54FD4">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 xml:space="preserve">WRITER: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000765BC"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230D45" w:rsidRPr="00FF18CB"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t xml:space="preserve">COMPANY:  </w:t>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Pr>
          <w:u w:val="single"/>
        </w:rPr>
        <w:tab/>
      </w:r>
      <w:r w:rsidRPr="00FF18CB">
        <w:rPr>
          <w:u w:val="single"/>
        </w:rPr>
        <w:tab/>
      </w:r>
    </w:p>
    <w:p w:rsidR="00230D45"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p>
    <w:p w:rsidR="00230D45" w:rsidRPr="00230D45" w:rsidRDefault="00230D45" w:rsidP="00230D4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pPr>
      <w:r w:rsidRPr="00230D45">
        <w:t xml:space="preserve">E-MAIL ADDRESS:  </w:t>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sidRPr="00230D45">
        <w:rPr>
          <w:u w:val="single"/>
        </w:rPr>
        <w:tab/>
      </w:r>
      <w:r>
        <w:rPr>
          <w:u w:val="single"/>
        </w:rPr>
        <w:tab/>
      </w:r>
      <w:r w:rsidRPr="00230D45">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t>PHONE:</w:t>
      </w:r>
      <w:r w:rsidR="00FF71B8" w:rsidRPr="00FF18CB">
        <w:t xml:space="preserve"> </w:t>
      </w:r>
      <w:r w:rsidR="00FF71B8" w:rsidRPr="00FF18CB">
        <w:rPr>
          <w:u w:val="single"/>
        </w:rPr>
        <w:tab/>
      </w:r>
      <w:r w:rsidR="00FF71B8" w:rsidRPr="00FF18CB">
        <w:rPr>
          <w:u w:val="single"/>
        </w:rPr>
        <w:tab/>
      </w:r>
      <w:r w:rsidR="00FF71B8" w:rsidRPr="00FF18CB">
        <w:rPr>
          <w:u w:val="single"/>
        </w:rPr>
        <w:tab/>
      </w:r>
      <w:r w:rsidR="00FF71B8" w:rsidRPr="00FF18CB">
        <w:rPr>
          <w:u w:val="single"/>
        </w:rPr>
        <w:tab/>
      </w:r>
      <w:r w:rsidR="00FF71B8" w:rsidRPr="00FF18CB">
        <w:rPr>
          <w:u w:val="single"/>
        </w:rPr>
        <w:tab/>
      </w:r>
      <w:r>
        <w:rPr>
          <w:u w:val="single"/>
        </w:rPr>
        <w:tab/>
      </w:r>
      <w:r>
        <w:rPr>
          <w:u w:val="single"/>
        </w:rPr>
        <w:tab/>
      </w:r>
      <w:r w:rsidR="00FF71B8" w:rsidRPr="00FF18CB">
        <w:tab/>
      </w:r>
      <w:r>
        <w:t>FAX:</w:t>
      </w:r>
      <w:r w:rsidR="00FF71B8" w:rsidRPr="00FF18CB">
        <w:t xml:space="preserve">  </w:t>
      </w:r>
      <w:r w:rsidR="00FF71B8" w:rsidRPr="00FF18CB">
        <w:rPr>
          <w:u w:val="single"/>
        </w:rPr>
        <w:tab/>
      </w:r>
      <w:r w:rsidR="00FF71B8" w:rsidRPr="00FF18CB">
        <w:rPr>
          <w:u w:val="single"/>
        </w:rPr>
        <w:tab/>
      </w:r>
      <w:r w:rsidR="00FF71B8" w:rsidRPr="00FF18CB">
        <w:rPr>
          <w:u w:val="single"/>
        </w:rPr>
        <w:tab/>
      </w:r>
      <w:r w:rsidR="00FF71B8" w:rsidRPr="00FF18CB">
        <w:rPr>
          <w:u w:val="single"/>
        </w:rPr>
        <w:tab/>
      </w:r>
      <w:r w:rsidR="00FA36F6">
        <w:rPr>
          <w:u w:val="single"/>
        </w:rPr>
        <w:tab/>
      </w:r>
      <w:r w:rsidR="00FF71B8" w:rsidRPr="00FF18CB">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r w:rsidRPr="00FF18CB">
        <w:t>QUESTIONS:</w:t>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FF71B8" w:rsidRPr="00FF18CB" w:rsidRDefault="00084199"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FA36F6">
        <w:rPr>
          <w:u w:val="single"/>
        </w:rPr>
        <w:tab/>
      </w:r>
      <w:r>
        <w:rPr>
          <w:u w:val="single"/>
        </w:rPr>
        <w:tab/>
      </w:r>
      <w:r>
        <w:rPr>
          <w:u w:val="single"/>
        </w:rPr>
        <w:tab/>
      </w:r>
      <w:r>
        <w:rPr>
          <w:u w:val="single"/>
        </w:rPr>
        <w:tab/>
      </w:r>
    </w:p>
    <w:p w:rsidR="00FF71B8" w:rsidRPr="00FF18CB" w:rsidRDefault="00FF71B8" w:rsidP="00670C0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rPr>
          <w:u w:val="single"/>
        </w:rPr>
      </w:pPr>
    </w:p>
    <w:p w:rsidR="00FF71B8" w:rsidRDefault="00FF71B8"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Pr="00FF18CB">
        <w:rPr>
          <w:u w:val="single"/>
        </w:rPr>
        <w:tab/>
      </w:r>
      <w:r w:rsidR="00FA36F6">
        <w:rPr>
          <w:u w:val="single"/>
        </w:rPr>
        <w:tab/>
      </w:r>
      <w:r w:rsidRPr="00FF18CB">
        <w:rPr>
          <w:u w:val="single"/>
        </w:rPr>
        <w:tab/>
      </w:r>
      <w:r w:rsidRPr="00FF18CB">
        <w:rPr>
          <w:u w:val="single"/>
        </w:rPr>
        <w:tab/>
      </w:r>
      <w:r w:rsidRPr="00FF18CB">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30D45" w:rsidRDefault="00230D45" w:rsidP="00FF18CB">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ind w:left="720" w:hanging="720"/>
        <w:jc w:val="both"/>
        <w:rPr>
          <w:u w:val="single"/>
        </w:rPr>
      </w:pPr>
    </w:p>
    <w:p w:rsidR="005419FD" w:rsidRDefault="005419FD"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sectPr w:rsidR="005419FD" w:rsidSect="00235EE7">
          <w:pgSz w:w="12240" w:h="15840" w:code="1"/>
          <w:pgMar w:top="1080" w:right="1080" w:bottom="1080" w:left="1080" w:header="720" w:footer="720" w:gutter="0"/>
          <w:cols w:space="720"/>
          <w:formProt w:val="0"/>
          <w:docGrid w:linePitch="326"/>
        </w:sectPr>
      </w:pPr>
    </w:p>
    <w:p w:rsidR="00FF18CB" w:rsidRPr="00FF18CB" w:rsidRDefault="007926CF" w:rsidP="00EB3174">
      <w:pPr>
        <w:tabs>
          <w:tab w:val="left" w:pos="-144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outlineLvl w:val="0"/>
        <w:rPr>
          <w:b/>
        </w:rPr>
      </w:pPr>
      <w:bookmarkStart w:id="17" w:name="_Toc338061548"/>
      <w:r>
        <w:rPr>
          <w:b/>
        </w:rPr>
        <w:lastRenderedPageBreak/>
        <w:t>SECTION XII</w:t>
      </w:r>
      <w:r w:rsidR="00392098" w:rsidRPr="00392098">
        <w:rPr>
          <w:b/>
        </w:rPr>
        <w:t xml:space="preserve"> – </w:t>
      </w:r>
      <w:r w:rsidR="00FF18CB" w:rsidRPr="00FF18CB">
        <w:rPr>
          <w:b/>
        </w:rPr>
        <w:t>TERMS &amp; CONDITIONS</w:t>
      </w:r>
      <w:bookmarkEnd w:id="17"/>
    </w:p>
    <w:p w:rsidR="00FA36F6" w:rsidRPr="00FF18CB" w:rsidRDefault="00FA36F6" w:rsidP="00FF18CB">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p>
    <w:p w:rsidR="00FF18CB" w:rsidRPr="00FF18CB" w:rsidRDefault="00FF18CB" w:rsidP="00020992">
      <w:pPr>
        <w:numPr>
          <w:ilvl w:val="0"/>
          <w:numId w:val="9"/>
        </w:numPr>
        <w:ind w:hanging="720"/>
        <w:jc w:val="both"/>
      </w:pPr>
      <w:r w:rsidRPr="00FF18CB">
        <w:rPr>
          <w:b/>
        </w:rPr>
        <w:t>PAYMENT</w:t>
      </w:r>
      <w:r>
        <w:rPr>
          <w:b/>
        </w:rPr>
        <w:t>.</w:t>
      </w:r>
      <w:r w:rsidRPr="00FF18CB">
        <w:t xml:space="preserve">  Payment shall be subject to the provisions of Title 35 of Arizona Revised Statutes relating to time and manner of submission of claims.  The University's obligation is payable only and solely from funds appropriated for the purpose of this Agreement.  The payment terms for this Agreement are Net 30 days.  An invoice shall be submitted directly to the University's Payables and Reimbursements Department, unless otherwise directed.  Any delays in payment are usually attributable to one of the following: failure of the supplier to submit an invoice to Payables and Reimbursements, dissatisfaction of the requesting department with the order delivered by the supplier, and a variance of the dollar amounts on the purchase order, the receiver, and the invoice.  The interest rate on overdue payments is eighteen (18) percent APR.  Such interest will begin accruing on the thirty-first (31st) day after the latest date of: the date of a valid purchase order, the date a correct supplier invoice is received at Payables and Reimbursements, and the date of delivery of an order that is satisfactory to the requesting department.  Any claims for interest must be substantiated by copies of documents that show the date of the valid purchase order, the date a correct invoice was delivered to Payables and Reimbursements, and the date an order was delivered to the requesting department.  The University may adjust the interest period, or deny the interest claim, based upon their documentation that there was no valid purchase order, that an incorrect invoice was submitted, that the order delivered was not satisfactory, or that the dates of any event were other than as claimed.</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REMEDIES AND APPLICABLE LAW.</w:t>
      </w:r>
      <w:r w:rsidRPr="00FF18CB">
        <w:t xml:space="preserve">  This Agreement shall be governed by and construed in accordance with the laws of the State of Arizona.  The University and </w:t>
      </w:r>
      <w:r w:rsidR="00427C21">
        <w:t>Contractor</w:t>
      </w:r>
      <w:r w:rsidRPr="00FF18CB">
        <w:t xml:space="preserve"> shall have all remedies afforded each by said law.</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FORCE MAJEURE.</w:t>
      </w:r>
      <w:r w:rsidRPr="00FF18CB">
        <w:t xml:space="preserve">  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bCs/>
        </w:rPr>
        <w:t>A</w:t>
      </w:r>
      <w:r w:rsidRPr="00FF18CB">
        <w:rPr>
          <w:b/>
        </w:rPr>
        <w:t>NTI-KICKBACK.</w:t>
      </w:r>
      <w:r w:rsidRPr="00FF18CB">
        <w:t xml:space="preserve">  In compliance with FAR 52.203-7, the University has in place and follows procedures designed to prevent and detect violations of the Anti-Kickback Act of 1986 in its operations and direct business relationships.</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GRATUITIES.</w:t>
      </w:r>
      <w:r w:rsidRPr="00FF18CB">
        <w:t xml:space="preserve"> </w:t>
      </w:r>
      <w:r>
        <w:t xml:space="preserve"> </w:t>
      </w:r>
      <w:r w:rsidRPr="00FF18CB">
        <w:t xml:space="preserve">The University may, by written notice to the </w:t>
      </w:r>
      <w:r w:rsidR="00427C21">
        <w:t>Contractor</w:t>
      </w:r>
      <w:r w:rsidRPr="00FF18CB">
        <w:t xml:space="preserve">, cancel this Agreement if it is found by the University that gratuities, in the form of entertainment, gifts or otherwise, were offered or given by the </w:t>
      </w:r>
      <w:r w:rsidR="00427C21">
        <w:t>Contractor</w:t>
      </w:r>
      <w:r w:rsidRPr="00FF18CB">
        <w:t xml:space="preserve">, or any agent or representative of the </w:t>
      </w:r>
      <w:r w:rsidR="00427C21">
        <w:t>Contractor</w:t>
      </w:r>
      <w:r w:rsidRPr="00FF18CB">
        <w:t xml:space="preserve">, to any officer or employee of the State of Arizona with a view toward securing a contract or securing favorable treatment with respect to the awarding or amending, or the making of any determinations with respect to the performing of such contract.  In the event this Agreement is canceled by University pursuant to this provision, the University shall be entitled, in addition to any other rights and remedies, to recover or withhold the amount of the cost incurred by </w:t>
      </w:r>
      <w:r w:rsidR="00427C21">
        <w:t>Contractor</w:t>
      </w:r>
      <w:r w:rsidRPr="00FF18CB">
        <w:t xml:space="preserve"> in providing such gratuities.</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MODIFICATIONS.</w:t>
      </w:r>
      <w:r w:rsidRPr="00FF18CB">
        <w:t xml:space="preserve">  This Agreement can be modified or rescinded only by a writing signed by both parties or their duly authorized agents.</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ASSIGNMENT-DELEGATION.</w:t>
      </w:r>
      <w:r w:rsidRPr="00FF18CB">
        <w:t xml:space="preserve">  No right or interest in this Agreement shall be assigned, or any obligation delegated, by </w:t>
      </w:r>
      <w:r w:rsidR="00427C21">
        <w:t>Contractor</w:t>
      </w:r>
      <w:r w:rsidRPr="00FF18CB">
        <w:t xml:space="preserve"> without the written permission of the University.  Any attempted assignment or delegation by </w:t>
      </w:r>
      <w:r w:rsidR="00427C21">
        <w:t>Contractor</w:t>
      </w:r>
      <w:r w:rsidRPr="00FF18CB">
        <w:t xml:space="preserve"> shall be wholly void and totally ineffective for all purposes unless made in conformity with this paragraph.</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INTERPRETATION-PAROL EVIDENCE</w:t>
      </w:r>
      <w:r w:rsidRPr="00FF18CB">
        <w:t>.  This writing is intended by the parties as a final expression of their Agreement and is intended also as a complete and exclusive statement of the terms of their Agreement.  No course of prior dealings between the parties and no usage of the trade shall be relevant to supplement or explain any term used in this Agreement.  Acceptance or acquiescence in a course of performance rendered under this Agreement shall not be relevant to determine the meaning of this Agreement even though the accepting or acquiescing party has knowledge of the nature of the performance and opportunity for objection.  Whenever a term defined by the Uniform Commercial Code is used in this Agreement, the definition contained in the Code is to control.</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EQUAL OPPORTUNITY CLAUSE</w:t>
      </w:r>
      <w:r>
        <w:rPr>
          <w:b/>
        </w:rPr>
        <w:t>.</w:t>
      </w:r>
      <w:r w:rsidRPr="00FF18CB">
        <w:t xml:space="preserve">  The Provisions of Section 202 of Executive Order 11246.41, C.F.R. §60-1.4.41, C.F.R. §60-250.4 and 41, and C.F.R. §60-741.4 are incorporated herein by reference and shall be applicable to this Agreement unless this Agreement is exempted under the rules, regulations or orders of the Secretary of Labor.</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TERMINATION FOR DEFAULT.</w:t>
      </w:r>
      <w:r w:rsidRPr="00FF18CB">
        <w:t xml:space="preserve">  In the event that the </w:t>
      </w:r>
      <w:r w:rsidR="00427C21">
        <w:t>Contractor</w:t>
      </w:r>
      <w:r w:rsidRPr="00FF18CB">
        <w:t xml:space="preserve"> shall fail to maintain or keep in force any of the terms and conditions of this Agreement, the University may notify the </w:t>
      </w:r>
      <w:r w:rsidR="00427C21">
        <w:t>Contractor</w:t>
      </w:r>
      <w:r w:rsidRPr="00FF18CB">
        <w:t xml:space="preserve"> in writing of such failure and demand that the same be remedied within 10 days.  Should the </w:t>
      </w:r>
      <w:r w:rsidR="00427C21">
        <w:t>Contractor</w:t>
      </w:r>
      <w:r w:rsidRPr="00FF18CB">
        <w:t xml:space="preserve"> fail to remedy the same within said period, the University shall then have the right to terminate this Agreement.</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NO WAIVER.</w:t>
      </w:r>
      <w:r w:rsidRPr="00FF18CB">
        <w:t xml:space="preserve">  No waiver by University of any breach of the provisions of this Agreement by the </w:t>
      </w:r>
      <w:r w:rsidR="00427C21">
        <w:t>Contractor</w:t>
      </w:r>
      <w:r w:rsidRPr="00FF18CB">
        <w:t xml:space="preserve"> shall in any way be construed to be a waiver of any future breach or bar the University's right to insist on strict performance of the provisions of the Agreement.</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TERMINATION.</w:t>
      </w:r>
      <w:r w:rsidRPr="00FF18CB">
        <w:t xml:space="preserve">  The University may by written notice, stating the extent and effective date terminate this order for convenience in whole or in part, at any time.  University shall pay the </w:t>
      </w:r>
      <w:r w:rsidR="00427C21">
        <w:t>Contractor</w:t>
      </w:r>
      <w:r w:rsidRPr="00FF18CB">
        <w:t xml:space="preserve"> as full compensation for performance until such termination:  (1) the unit or pro rata order price for the delivered and accepted portion; and (2) a reasonable amount, not otherwise recoverable from other sources by the </w:t>
      </w:r>
      <w:r w:rsidR="00427C21">
        <w:t>Contractor</w:t>
      </w:r>
      <w:r w:rsidRPr="00FF18CB">
        <w:t xml:space="preserve"> as approved by the University, with respect to the undelivered or unacceptable portion of this order, provided compensation hereunder shall in no event exceed the total order price.</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CANCELLATION OF STATE CONTRACT.</w:t>
      </w:r>
      <w:r w:rsidRPr="00FF18CB">
        <w:t xml:space="preserve">  In accordance with A.R.S. §38-511, this Agreement may be canceled without penalty or further obligation if any person significantly involved in initiating, negotiating, securing, drafting or creating the Agreement on behalf of the University is, at anytime while the Agreement or any extension of the Agreement is in effect, an employee of any other party to the Agreement in any capacity or a consultant to any other party of the Agreement with respect to the subject matter of the Agreement.</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LABOR DISPUTES.</w:t>
      </w:r>
      <w:r w:rsidRPr="00FF18CB">
        <w:t xml:space="preserve">  </w:t>
      </w:r>
      <w:r w:rsidR="00427C21">
        <w:t>Contractor</w:t>
      </w:r>
      <w:r w:rsidRPr="00FF18CB">
        <w:t xml:space="preserve"> shall give prompt notice to the University of any actual or</w:t>
      </w:r>
      <w:r w:rsidR="00E711DF">
        <w:t xml:space="preserve"> </w:t>
      </w:r>
      <w:r w:rsidRPr="00FF18CB">
        <w:t>potential labor dispute which delays or may delay performance under this Agreement.</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CONTRACT CLAIMS AND CONTROVERSIES</w:t>
      </w:r>
      <w:r>
        <w:rPr>
          <w:b/>
        </w:rPr>
        <w:t>.</w:t>
      </w:r>
      <w:r w:rsidRPr="00FF18CB">
        <w:t xml:space="preserve">  All contract claims and controversies arising under this Agreement shall be resolved pursuant to the Arizona Board of Regents procurement procedures, section 3-809, in particular section 3-809C.</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CANCELLATION FOR LACK OF FUNDING.</w:t>
      </w:r>
      <w:r w:rsidRPr="00FF18CB">
        <w:t xml:space="preserve">  This Agreement may be canceled without any further obligation on the part of the Arizona Board of Regents and Arizona State University in the event that sufficient appropriated funding is unavailable to assure full performance of its terms.  The </w:t>
      </w:r>
      <w:r w:rsidR="00427C21">
        <w:t>Contractor</w:t>
      </w:r>
      <w:r w:rsidRPr="00FF18CB">
        <w:t xml:space="preserve"> shall be notified in writing of such non-appropriation at the earliest opportunity.</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ASSIGNMENT OF ANTI-TRUST OVERCHARGE CLAIMS.</w:t>
      </w:r>
      <w:r w:rsidRPr="00FF18CB">
        <w:t xml:space="preserve">  The parties recognize that in actual economic practice overcharges resulting from anti-trust violations are in fact borne by the ultimate purchaser; therefore, the </w:t>
      </w:r>
      <w:r w:rsidR="00427C21">
        <w:t>Contractor</w:t>
      </w:r>
      <w:r w:rsidRPr="00FF18CB">
        <w:t xml:space="preserve"> hereby assigns to the Arizona Board of Regents for and on behalf of the University any and all claims for such overcharges.</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INSPECTION AND AUDIT.</w:t>
      </w:r>
      <w:r w:rsidRPr="00FF18CB">
        <w:t xml:space="preserve">  All books, accounts, reports, files and other records relating to this Agreement shall be subject at all reasonable times to inspection and audit by the Arizona Board of Regents, Arizona State University or the Auditor General of the State of Arizona, or their agents for five (5) years after completion of this Agreement.  Such records shall be produced at Arizona State University, or such other location as designated by Arizona State University, upon reasonable notice to the </w:t>
      </w:r>
      <w:r w:rsidR="00427C21">
        <w:t>Contractor</w:t>
      </w:r>
      <w:r w:rsidRPr="00FF18CB">
        <w:t>.</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INSOLVENCY.</w:t>
      </w:r>
      <w:r w:rsidRPr="00FF18CB">
        <w:t xml:space="preserve">  The University shall have the right to terminate this Agreement at any time in the event </w:t>
      </w:r>
      <w:r w:rsidR="00427C21">
        <w:t>Contractor</w:t>
      </w:r>
      <w:r w:rsidRPr="00FF18CB">
        <w:t xml:space="preserve"> files a petition in bankruptcy, or is adjudicated bankrupt; or if a petition in bankruptcy is filed against </w:t>
      </w:r>
      <w:r w:rsidR="00427C21">
        <w:t>Contractor</w:t>
      </w:r>
      <w:r w:rsidRPr="00FF18CB">
        <w:t xml:space="preserve"> and not discharged within thirty (30) days; or if </w:t>
      </w:r>
      <w:r w:rsidR="00427C21">
        <w:t>Contractor</w:t>
      </w:r>
      <w:r w:rsidRPr="00FF18CB">
        <w:t xml:space="preserve"> becomes insolvent or makes an assignment for the benefit of its creditors or an arrangement pursuant to any bankruptcy law; or if a receiver is appointed for </w:t>
      </w:r>
      <w:r w:rsidR="00427C21">
        <w:t>Contractor</w:t>
      </w:r>
      <w:r w:rsidRPr="00FF18CB">
        <w:t xml:space="preserve"> or its business.</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ADVERTISING.</w:t>
      </w:r>
      <w:r w:rsidRPr="00FF18CB">
        <w:t xml:space="preserve">  </w:t>
      </w:r>
      <w:r w:rsidR="00427C21">
        <w:t>Contractor</w:t>
      </w:r>
      <w:r w:rsidRPr="00FF18CB">
        <w:t xml:space="preserve"> agrees that it will not use Arizona State University or any of its names or trademarks in any </w:t>
      </w:r>
      <w:r w:rsidR="00427C21">
        <w:t>Contractor</w:t>
      </w:r>
      <w:r w:rsidRPr="00FF18CB">
        <w:t xml:space="preserve"> advertising.</w:t>
      </w:r>
    </w:p>
    <w:p w:rsidR="00FF18CB" w:rsidRPr="00FF18CB" w:rsidRDefault="00FF18CB" w:rsidP="00B00BDE">
      <w:pPr>
        <w:jc w:val="both"/>
      </w:pPr>
    </w:p>
    <w:p w:rsidR="00B336B6" w:rsidRDefault="00FF18CB" w:rsidP="00020992">
      <w:pPr>
        <w:numPr>
          <w:ilvl w:val="0"/>
          <w:numId w:val="9"/>
        </w:numPr>
        <w:ind w:hanging="720"/>
        <w:jc w:val="both"/>
      </w:pPr>
      <w:r w:rsidRPr="00B336B6">
        <w:rPr>
          <w:b/>
        </w:rPr>
        <w:t>INDEMNIFICATION.</w:t>
      </w:r>
      <w:r w:rsidRPr="00FF18CB">
        <w:t xml:space="preserve">  </w:t>
      </w:r>
      <w:r w:rsidR="00B336B6" w:rsidRPr="00B336B6">
        <w:t>Contractor shall indemnify, defend, save and hold harmless the State of Arizona, its departments, agencies, boards, commissions, universities and its officers, officials, agents, and employees (hereinafter referred to as “Indemnitee”) from and against any and all claims, actions, liabilities, damages, losses, or expenses (including court costs, attorneys’ fees, and costs of claim processing, investigation and litigation) (hereinafter referred to as “Claims”) for bodily injury or personal injury (including death), or loss or damage to tangible or intangible property caused, or alleged to be caused, in whole or in part, by the negligent or willful acts or omissions of Contractor or any of its owners, officers, directors, agent</w:t>
      </w:r>
      <w:r w:rsidR="00867E94">
        <w:t xml:space="preserve">s, employees or subcontractors. </w:t>
      </w:r>
      <w:r w:rsidR="00B336B6" w:rsidRPr="00B336B6">
        <w:t xml:space="preserve"> This indemnity includes any claim or amount arising out of or recovered under the Workers’ Compensation Law or arising out of the failure of such contractor to </w:t>
      </w:r>
      <w:r w:rsidR="00B336B6" w:rsidRPr="00B336B6">
        <w:lastRenderedPageBreak/>
        <w:t>conform to any federal, state or local law, statute, ordinance, ru</w:t>
      </w:r>
      <w:r w:rsidR="00867E94">
        <w:t xml:space="preserve">le, regulation or court decree. </w:t>
      </w:r>
      <w:r w:rsidR="00B336B6" w:rsidRPr="00B336B6">
        <w:t xml:space="preserve"> It is the specific intention of the parties that the Indemnitee shall, in all instances, except for Claims arising solely from the negligent or willful acts or omissions of the Indemnitee, be indemnified by Contractor from </w:t>
      </w:r>
      <w:r w:rsidR="00867E94">
        <w:t xml:space="preserve">and against any and all claims. </w:t>
      </w:r>
      <w:r w:rsidR="00B336B6" w:rsidRPr="00B336B6">
        <w:t xml:space="preserve"> It is agreed that Contractor will be responsible for primary loss investigation, defense and judgment costs where this</w:t>
      </w:r>
      <w:r w:rsidR="00867E94">
        <w:t xml:space="preserve"> indemnification is applicable. </w:t>
      </w:r>
      <w:r w:rsidR="00B336B6" w:rsidRPr="00B336B6">
        <w:t xml:space="preserve"> In consideration of the award of this contract, the Contractor agrees to waive all rights of subrogation against the State of Arizona, its officers, officials, agents and employees for losses arising from the work performed by the Contractor for the State of Arizona.</w:t>
      </w:r>
    </w:p>
    <w:p w:rsidR="00B336B6" w:rsidRPr="00B336B6" w:rsidRDefault="00B336B6" w:rsidP="00B336B6"/>
    <w:p w:rsidR="00FF18CB" w:rsidRPr="00FF18CB" w:rsidRDefault="00FF18CB" w:rsidP="00020992">
      <w:pPr>
        <w:numPr>
          <w:ilvl w:val="0"/>
          <w:numId w:val="9"/>
        </w:numPr>
        <w:ind w:hanging="720"/>
        <w:jc w:val="both"/>
      </w:pPr>
      <w:r w:rsidRPr="00FF18CB">
        <w:rPr>
          <w:b/>
        </w:rPr>
        <w:t>PARKING.</w:t>
      </w:r>
      <w:r w:rsidRPr="00FF18CB">
        <w:t xml:space="preserve">  The </w:t>
      </w:r>
      <w:r w:rsidR="00427C21">
        <w:t>Contractor</w:t>
      </w:r>
      <w:r w:rsidRPr="00FF18CB">
        <w:t xml:space="preserve"> shall obtain all parking permits and/or decals required while performing work on University premises.  The </w:t>
      </w:r>
      <w:r w:rsidR="00427C21">
        <w:t>Contractor</w:t>
      </w:r>
      <w:r w:rsidRPr="00FF18CB">
        <w:t xml:space="preserve"> should contact Parking and Transit</w:t>
      </w:r>
      <w:r w:rsidR="00B00BDE">
        <w:t>,</w:t>
      </w:r>
      <w:r w:rsidR="00B00BDE" w:rsidRPr="00B00BDE">
        <w:t xml:space="preserve"> </w:t>
      </w:r>
      <w:hyperlink r:id="rId21" w:history="1">
        <w:r w:rsidR="00B00BDE" w:rsidRPr="00DC6031">
          <w:rPr>
            <w:rStyle w:val="Hyperlink"/>
          </w:rPr>
          <w:t>http://cfo.asu.edu/pts</w:t>
        </w:r>
      </w:hyperlink>
      <w:r w:rsidR="007741E9">
        <w:t xml:space="preserve">.  </w:t>
      </w:r>
      <w:r w:rsidR="007741E9" w:rsidRPr="00483A77">
        <w:t>The Contractor agrees that Arizona State University will not be held liable for any and all traffic or parking violations</w:t>
      </w:r>
      <w:r w:rsidR="005849C9" w:rsidRPr="00483A77">
        <w:t xml:space="preserve"> (including, but not limited to, parking tickets)</w:t>
      </w:r>
      <w:r w:rsidR="007741E9" w:rsidRPr="00483A77">
        <w:t xml:space="preserve"> as a result of their participation under this contract.  This includes but is not limited to, the contractor, contractor’s agents, employees, invitees, concessionaries or licensees.</w:t>
      </w:r>
    </w:p>
    <w:p w:rsidR="00FF18CB" w:rsidRPr="00FF18CB" w:rsidRDefault="00FF18CB" w:rsidP="00B00BDE">
      <w:pPr>
        <w:jc w:val="both"/>
      </w:pPr>
    </w:p>
    <w:p w:rsidR="00FF18CB" w:rsidRPr="00FF18CB" w:rsidRDefault="00FF18CB" w:rsidP="00020992">
      <w:pPr>
        <w:numPr>
          <w:ilvl w:val="0"/>
          <w:numId w:val="9"/>
        </w:numPr>
        <w:ind w:hanging="720"/>
        <w:jc w:val="both"/>
      </w:pPr>
      <w:r w:rsidRPr="00FF18CB">
        <w:rPr>
          <w:b/>
        </w:rPr>
        <w:t>OFFSHORE PERFORMANCE OF WORK PROHIBITED</w:t>
      </w:r>
      <w:r>
        <w:rPr>
          <w:b/>
        </w:rPr>
        <w:t>.</w:t>
      </w:r>
      <w:r w:rsidRPr="00FF18CB">
        <w:t xml:space="preserve">  Due to security and identity protection concerns, direct services under this contract shall be performed within the borders of the United States.  Any services that are described in the specifications or scope of work that directly serve Arizona State University and may involve access to secure or sensitive data or personal client data or development or modification of software for the University shall be performed within the borders of the United States.  Unless specifically stated otherwise in the specifications, this definition does not apply to indirect or "overhead" services, redundant back-up services or services that are incidental to the performance of the contract.  This provision applies to work performed by Subcontractors at all tiers.</w:t>
      </w:r>
    </w:p>
    <w:p w:rsidR="00FF18CB" w:rsidRPr="00FF18CB" w:rsidRDefault="00FF18CB" w:rsidP="00B00BDE">
      <w:pPr>
        <w:jc w:val="both"/>
      </w:pPr>
    </w:p>
    <w:p w:rsidR="00FF18CB" w:rsidRPr="00FF18CB" w:rsidRDefault="00FF18CB" w:rsidP="00020992">
      <w:pPr>
        <w:numPr>
          <w:ilvl w:val="0"/>
          <w:numId w:val="9"/>
        </w:numPr>
        <w:ind w:hanging="720"/>
        <w:jc w:val="both"/>
      </w:pPr>
      <w:r w:rsidRPr="004A41C6">
        <w:rPr>
          <w:b/>
        </w:rPr>
        <w:t>NON-DISCRIMINATION</w:t>
      </w:r>
      <w:r w:rsidR="004A41C6">
        <w:rPr>
          <w:b/>
        </w:rPr>
        <w:t>.</w:t>
      </w:r>
      <w:r w:rsidRPr="00FF18CB">
        <w:t xml:space="preserve">  The successful contractor or supplier shall comply with all applicable state and federal statutes and regulations governing Equal Employment Opportunity, Non – Discrimination, and Immigration.</w:t>
      </w:r>
    </w:p>
    <w:p w:rsidR="00FF18CB" w:rsidRPr="00FF18CB" w:rsidRDefault="00FF18CB" w:rsidP="00B00BDE">
      <w:pPr>
        <w:jc w:val="both"/>
      </w:pPr>
    </w:p>
    <w:p w:rsidR="00AC2F18" w:rsidRDefault="00FF18CB" w:rsidP="00020992">
      <w:pPr>
        <w:numPr>
          <w:ilvl w:val="0"/>
          <w:numId w:val="9"/>
        </w:numPr>
        <w:ind w:hanging="720"/>
        <w:jc w:val="both"/>
      </w:pPr>
      <w:r w:rsidRPr="00AC2F18">
        <w:rPr>
          <w:b/>
        </w:rPr>
        <w:t>UNIVERSITY WEAPONS POLICY</w:t>
      </w:r>
      <w:r w:rsidR="004A41C6" w:rsidRPr="00AC2F18">
        <w:rPr>
          <w:b/>
        </w:rPr>
        <w:t>.</w:t>
      </w:r>
      <w:r w:rsidRPr="00FF18CB">
        <w:t xml:space="preserve"> </w:t>
      </w:r>
      <w:r w:rsidR="00867E94">
        <w:t xml:space="preserve"> </w:t>
      </w:r>
      <w:r w:rsidR="00AC2F18" w:rsidRPr="00AC2F18">
        <w:t xml:space="preserve">The university prohibits the use, possession, display, or storage of any weapon, explosive device, or fireworks on all land and buildings owned, leased, or under the control of the university or its affiliated or related entities, in all university residential facilities (whether managed by the university or another entity), in all university vehicles, and at all university or university-affiliate sponsored events and activities, except as provided in §12-781 of the </w:t>
      </w:r>
      <w:r w:rsidR="00AC2F18" w:rsidRPr="00AC2F18">
        <w:rPr>
          <w:i/>
          <w:iCs/>
        </w:rPr>
        <w:t>Arizona Revised Statutes</w:t>
      </w:r>
      <w:r w:rsidR="00AC2F18" w:rsidRPr="00AC2F18">
        <w:t xml:space="preserve"> or unless written permission is given by the ASU</w:t>
      </w:r>
      <w:r w:rsidR="00867E94">
        <w:t xml:space="preserve"> Police Department (ASU PD).  </w:t>
      </w:r>
      <w:r w:rsidR="00AC2F18" w:rsidRPr="00AC2F18">
        <w:t xml:space="preserve">Notification by vendors to all persons or entities who are employees, officers, subcontractors, consultants, agents, guests, invitees, or licensees of vendor (Vendor Parties) of this policy is a condition and requirement of the contract. </w:t>
      </w:r>
      <w:r w:rsidR="00867E94">
        <w:t xml:space="preserve"> </w:t>
      </w:r>
      <w:r w:rsidR="00AC2F18" w:rsidRPr="00AC2F18">
        <w:t>Vendor further agrees to enforce this contractual requirement against all Vendor Parties.</w:t>
      </w:r>
    </w:p>
    <w:p w:rsidR="00AC2F18" w:rsidRPr="00AC2F18" w:rsidRDefault="00AC2F18" w:rsidP="00AC2F18">
      <w:pPr>
        <w:jc w:val="both"/>
      </w:pPr>
    </w:p>
    <w:p w:rsidR="00FF18CB" w:rsidRPr="00FF18CB" w:rsidRDefault="00FF18CB" w:rsidP="00020992">
      <w:pPr>
        <w:numPr>
          <w:ilvl w:val="0"/>
          <w:numId w:val="9"/>
        </w:numPr>
        <w:ind w:hanging="720"/>
        <w:jc w:val="both"/>
      </w:pPr>
      <w:r w:rsidRPr="004A41C6">
        <w:rPr>
          <w:b/>
        </w:rPr>
        <w:t>PAYMENT CARD INDUSTRY DATA SECURITY STANDARD</w:t>
      </w:r>
      <w:r w:rsidR="004A41C6">
        <w:rPr>
          <w:b/>
        </w:rPr>
        <w:t>.</w:t>
      </w:r>
      <w:r w:rsidRPr="00FF18CB">
        <w:t xml:space="preserve">  For e</w:t>
      </w:r>
      <w:r w:rsidR="004A41C6">
        <w:t>-</w:t>
      </w:r>
      <w:r w:rsidRPr="00FF18CB">
        <w:t xml:space="preserve">commerce business and/or credit card transactions, </w:t>
      </w:r>
      <w:r w:rsidR="00427C21">
        <w:t>Contractor</w:t>
      </w:r>
      <w:r w:rsidRPr="00FF18CB">
        <w:t xml:space="preserve"> agrees to be bound by the requirements and terms of the Rules of all applicable Card Associations, as amended from time to time, and be solely responsible for security and maintaining confidentiality </w:t>
      </w:r>
      <w:r w:rsidRPr="00FF18CB">
        <w:lastRenderedPageBreak/>
        <w:t>of Card transactions processed by means of electronic commerce up to the point of receipt of such transactions by Bank.</w:t>
      </w:r>
    </w:p>
    <w:p w:rsidR="00FF18CB" w:rsidRPr="00FF18CB" w:rsidRDefault="00FF18CB" w:rsidP="00B00BDE">
      <w:pPr>
        <w:jc w:val="both"/>
      </w:pPr>
    </w:p>
    <w:p w:rsidR="00FF18CB" w:rsidRPr="00FF18CB" w:rsidRDefault="00427C21" w:rsidP="00084199">
      <w:pPr>
        <w:ind w:left="720"/>
        <w:jc w:val="both"/>
      </w:pPr>
      <w:r>
        <w:t>Contractor</w:t>
      </w:r>
      <w:r w:rsidR="00FF18CB" w:rsidRPr="00FF18CB">
        <w:t xml:space="preserve"> is required to be in compliance with the requisites of the SAS 70 and/or Payment Card Industry Data Security Standard and provide written attestation of compliance annually.</w:t>
      </w:r>
    </w:p>
    <w:p w:rsidR="00FF18CB" w:rsidRPr="00FF18CB" w:rsidRDefault="00FF18CB" w:rsidP="00B00BDE">
      <w:pPr>
        <w:jc w:val="both"/>
      </w:pPr>
    </w:p>
    <w:p w:rsidR="00FF18CB" w:rsidRPr="00FF18CB" w:rsidRDefault="00FF18CB" w:rsidP="00020992">
      <w:pPr>
        <w:numPr>
          <w:ilvl w:val="0"/>
          <w:numId w:val="9"/>
        </w:numPr>
        <w:ind w:hanging="720"/>
        <w:jc w:val="both"/>
      </w:pPr>
      <w:r w:rsidRPr="004A41C6">
        <w:rPr>
          <w:b/>
        </w:rPr>
        <w:t>BYRD ANTI-LOBBYING AMENDMENT (31 U.S.C. 1352).</w:t>
      </w:r>
      <w:r w:rsidRPr="00FF18CB">
        <w:t xml:space="preserve">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shall also disclose any lobbying with non-Federal funds that takes place in connection with obtaining and Federal award.  Such disclosures are forwarded from tier to tier up to the recipient.</w:t>
      </w:r>
    </w:p>
    <w:p w:rsidR="00FF18CB" w:rsidRPr="00FF18CB" w:rsidRDefault="00FF18CB" w:rsidP="00B00BDE">
      <w:pPr>
        <w:jc w:val="both"/>
      </w:pPr>
    </w:p>
    <w:p w:rsidR="00FF18CB" w:rsidRPr="00FF18CB" w:rsidRDefault="00FF18CB" w:rsidP="00020992">
      <w:pPr>
        <w:numPr>
          <w:ilvl w:val="0"/>
          <w:numId w:val="9"/>
        </w:numPr>
        <w:ind w:hanging="720"/>
        <w:jc w:val="both"/>
      </w:pPr>
      <w:r w:rsidRPr="004A41C6">
        <w:rPr>
          <w:b/>
        </w:rPr>
        <w:t>DEBARMENT AND SUSPENSION.</w:t>
      </w:r>
      <w:r w:rsidRPr="00FF18CB">
        <w:t xml:space="preserve">  Recipients shall fully comply with the requirements stipulated in Subpart C of 45 CFR 620, entitled “Responsibilities of Participants Regarding Transactions”.  The recipient is responsible for ensuring that any lower tier covered transaction, as described in Subpart B of 45 CFR 620, entitled “Covered Transactions”, includes a term or condition requiring compliance with Subpart C.  The recipient also is responsible for further requiring the inclusion of a similar term or condition in any subsequent lower tier covered transaction.  The recipient acknowledges that failing to disclose the information required under 45 CFR 620.335 may result in the termination of the award, or pursuance of other available remedies, including suspension and debarment.  Recipients may access the Excluded Parties List System at </w:t>
      </w:r>
      <w:hyperlink r:id="rId22" w:history="1">
        <w:r w:rsidRPr="00FF18CB">
          <w:rPr>
            <w:rStyle w:val="Hyperlink"/>
          </w:rPr>
          <w:t>http://epls.arnet.gov</w:t>
        </w:r>
      </w:hyperlink>
      <w:r w:rsidRPr="00FF18CB">
        <w:t>.</w:t>
      </w:r>
    </w:p>
    <w:p w:rsidR="00FF18CB" w:rsidRPr="00FF18CB" w:rsidRDefault="00FF18CB" w:rsidP="00B00BDE">
      <w:pPr>
        <w:jc w:val="both"/>
      </w:pPr>
    </w:p>
    <w:p w:rsidR="00FF18CB" w:rsidRDefault="00FF18CB" w:rsidP="00020992">
      <w:pPr>
        <w:numPr>
          <w:ilvl w:val="0"/>
          <w:numId w:val="9"/>
        </w:numPr>
        <w:ind w:hanging="720"/>
        <w:jc w:val="both"/>
      </w:pPr>
      <w:r w:rsidRPr="004A41C6">
        <w:rPr>
          <w:b/>
        </w:rPr>
        <w:t>RIGHTS TO INVENTIONS MADE UNDER A CONTRACT OR AGREEMENT</w:t>
      </w:r>
      <w:r w:rsidR="004A41C6">
        <w:rPr>
          <w:b/>
        </w:rPr>
        <w:t>.</w:t>
      </w:r>
      <w:r w:rsidRPr="00FF18CB">
        <w:t xml:space="preserve">  Contracts or agreements for the performance of experimental, developmental, or research work shall provide for the rights of the Federal Government and the recipient in any resulting invention in accordance with 37 CFR part 401, “Rights to Inventions Made by Nonprofit Organizations and Small Business Firms Under Government Grants, Contracts and Cooperative Agreements,” and any implementing regulations issued by the awarding agency.</w:t>
      </w:r>
    </w:p>
    <w:p w:rsidR="00FF685B" w:rsidRDefault="00FF685B" w:rsidP="00FF685B">
      <w:pPr>
        <w:pStyle w:val="ListParagraph"/>
      </w:pPr>
    </w:p>
    <w:p w:rsidR="00FF685B" w:rsidRPr="00483A77" w:rsidRDefault="00FF685B" w:rsidP="00020992">
      <w:pPr>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r w:rsidRPr="00483A77">
        <w:rPr>
          <w:rFonts w:cs="Arial"/>
          <w:b/>
        </w:rPr>
        <w:t>ENVIRONMENTAL REGULATIONS</w:t>
      </w:r>
      <w:r w:rsidRPr="00483A77">
        <w:rPr>
          <w:rFonts w:cs="Arial"/>
        </w:rPr>
        <w:t xml:space="preserve">: Contractor will not permit any Hazardous Substance to be used, stored, generated or disposed of on, in or about, or transported to or from, the Space, by Contractor, Contractor’s agents, employees, contractors, invitees, concessionaires or licensees without first obtaining University’s written consent, which University may give or withhold in its sole discretion, or revoke at any time.  If University consents, all Hazardous Substances must be handled at User’s sole cost and expense, in compliance with all applicable state, federal or local governmental requirements, using all necessary and appropriate precautions.  If Contractor breaches these obligations, or if the presence of Hazardous Substances on, in or about the Space caused or permitted by Contractor results in contamination of any part of the Space, or if contamination by Hazardous Substances otherwise occurs in a manner for which </w:t>
      </w:r>
      <w:r w:rsidRPr="00483A77">
        <w:rPr>
          <w:rFonts w:cs="Arial"/>
        </w:rPr>
        <w:lastRenderedPageBreak/>
        <w:t xml:space="preserve">Contractor is legally liable, then Contractor will indemnify and hold harmless Arizona State University, the Arizona Board of Regents, and the State of Arizona from and against any and all claims, actions, damages, fines, judgments, penalties, costs, liabilities, losses and expenses (including, without limitation, any sums paid for settlement of claims, court costs, attorneys’ fees, consultant and expert fees) arising during or after the expiration or termination of this Agreement as a result of any breach or contamination.  Without limitation, if Contractor causes or permits the presence of any Hazardous Substance on, in or about the Space and this results in contamination of any part of the Space, Contractor will promptly, at its sole cost and expense, take all necessary actions to return the Space and any adjacent facility to the condition existing prior to the presence of any Hazardous Substance; provided, however, Contractor shall first obtain University’s approval for any such remedial action. “Hazardous Substance” means any substance regulated by any local government, the State of Arizona or the </w:t>
      </w:r>
      <w:r w:rsidR="0047121F" w:rsidRPr="00483A77">
        <w:rPr>
          <w:rFonts w:cs="Arial"/>
        </w:rPr>
        <w:t xml:space="preserve"> </w:t>
      </w:r>
      <w:r w:rsidRPr="00483A77">
        <w:rPr>
          <w:rFonts w:cs="Arial"/>
        </w:rPr>
        <w:t>United States government.  “Hazardous Substance” includes any material or substances which are defined as “hazardous material,” “hazardous waste,” “extremely hazardous waste” or a “hazardous substance” pursuant to state, federal or local government law.  “Hazardous Substance” includes but is not restricted to asbestos, polychlorobiphenyls, petroleum, gasoline/diesel fuel, and butane.</w:t>
      </w:r>
    </w:p>
    <w:p w:rsidR="00FF18CB" w:rsidRPr="00FF18CB" w:rsidRDefault="00FF18CB" w:rsidP="00B00BDE">
      <w:pPr>
        <w:jc w:val="both"/>
      </w:pPr>
    </w:p>
    <w:p w:rsidR="00FF18CB" w:rsidRPr="00483A77" w:rsidRDefault="00FF18CB" w:rsidP="00020992">
      <w:pPr>
        <w:numPr>
          <w:ilvl w:val="0"/>
          <w:numId w:val="9"/>
        </w:numPr>
        <w:ind w:hanging="720"/>
        <w:jc w:val="both"/>
      </w:pPr>
      <w:r w:rsidRPr="004A41C6">
        <w:rPr>
          <w:b/>
        </w:rPr>
        <w:t>RIGHT OF INSPECTION.</w:t>
      </w:r>
      <w:r w:rsidRPr="00FF18CB">
        <w:t xml:space="preserve">  The University shall have the right to inspect the </w:t>
      </w:r>
      <w:r w:rsidRPr="00483A77">
        <w:t>goods</w:t>
      </w:r>
      <w:r w:rsidR="00A130A0" w:rsidRPr="00483A77">
        <w:t>/services</w:t>
      </w:r>
      <w:r w:rsidRPr="00483A77">
        <w:t xml:space="preserve"> at </w:t>
      </w:r>
      <w:r w:rsidR="00A130A0" w:rsidRPr="00483A77">
        <w:t xml:space="preserve">the time of </w:t>
      </w:r>
      <w:r w:rsidRPr="00483A77">
        <w:t>delivery before accepting them.</w:t>
      </w:r>
    </w:p>
    <w:p w:rsidR="00FF18CB" w:rsidRPr="00FF18CB" w:rsidRDefault="00FF18CB" w:rsidP="00B00BDE">
      <w:pPr>
        <w:jc w:val="both"/>
      </w:pPr>
    </w:p>
    <w:p w:rsidR="00FF18CB" w:rsidRPr="00FF18CB" w:rsidRDefault="00FF18CB" w:rsidP="00020992">
      <w:pPr>
        <w:numPr>
          <w:ilvl w:val="0"/>
          <w:numId w:val="9"/>
        </w:numPr>
        <w:ind w:hanging="720"/>
        <w:jc w:val="both"/>
      </w:pPr>
      <w:r w:rsidRPr="004A41C6">
        <w:rPr>
          <w:b/>
        </w:rPr>
        <w:t>NO REPLACEMENT OF DEFECTIVE TENDER.</w:t>
      </w:r>
      <w:r w:rsidRPr="00FF18CB">
        <w:t xml:space="preserve">  Every tender of goods must fully comply with all provisions of this Agreement as to time of delivery, quantity, quality, and the like.  If a tender is made which does not fully conform, this shall constitute a breach and </w:t>
      </w:r>
      <w:r w:rsidR="00427C21">
        <w:t>Contractor</w:t>
      </w:r>
      <w:r w:rsidRPr="00FF18CB">
        <w:t xml:space="preserve"> shall not have the right to substitute a conforming tender.</w:t>
      </w:r>
    </w:p>
    <w:p w:rsidR="00FF18CB" w:rsidRPr="00FF18CB" w:rsidRDefault="00FF18CB" w:rsidP="00B00BDE">
      <w:pPr>
        <w:jc w:val="both"/>
      </w:pPr>
    </w:p>
    <w:p w:rsidR="00FF18CB" w:rsidRDefault="00FF18CB" w:rsidP="00020992">
      <w:pPr>
        <w:numPr>
          <w:ilvl w:val="0"/>
          <w:numId w:val="9"/>
        </w:numPr>
        <w:ind w:hanging="720"/>
        <w:jc w:val="both"/>
      </w:pPr>
      <w:r w:rsidRPr="004A41C6">
        <w:rPr>
          <w:b/>
        </w:rPr>
        <w:t>COPYRIGHT OWNERSHIP.</w:t>
      </w:r>
      <w:r w:rsidRPr="00FF18CB">
        <w:t xml:space="preserve">  </w:t>
      </w:r>
      <w:r w:rsidR="00427C21">
        <w:t>Contractor</w:t>
      </w:r>
      <w:r w:rsidRPr="00FF18CB">
        <w:t>’s work under this agreement is “work for hire” for purposes of the copyright laws of the United States and any foreign countries, and title to any subject copyright will vest with the University.</w:t>
      </w:r>
    </w:p>
    <w:p w:rsidR="00BB56E0" w:rsidRDefault="00BB56E0" w:rsidP="00BB56E0">
      <w:pPr>
        <w:pStyle w:val="ListParagraph"/>
      </w:pPr>
    </w:p>
    <w:p w:rsidR="00BB56E0" w:rsidRPr="00BB56E0" w:rsidRDefault="00BB56E0" w:rsidP="00867E94">
      <w:pPr>
        <w:pStyle w:val="ListParagraph"/>
        <w:jc w:val="both"/>
      </w:pPr>
      <w:r w:rsidRPr="00BB56E0">
        <w:t xml:space="preserve">If for any reason the Work would not be considered a work made for hire under applicable law, </w:t>
      </w:r>
      <w:r w:rsidR="00427C21">
        <w:t>Contractor</w:t>
      </w:r>
      <w:r w:rsidRPr="00BB56E0">
        <w:t xml:space="preserve"> sells, assigns, and transfers to University all rights and title to the copyright in the Work, related registrations and copyright applications, and any related renewals and extensions.  This grant of rights and assignment extends to all works based upon, derived from, or incorporating the Work, to all income, royalties, damages, claims and payments payable now or later, to all causes of action, either in law or in equity for past, present, or future infringement based on the copyrights, and to all corresponding rights throughout the world.</w:t>
      </w:r>
    </w:p>
    <w:p w:rsidR="00BB56E0" w:rsidRPr="00BB56E0" w:rsidRDefault="00BB56E0" w:rsidP="00867E94">
      <w:pPr>
        <w:pStyle w:val="ListParagraph"/>
        <w:jc w:val="both"/>
      </w:pPr>
    </w:p>
    <w:p w:rsidR="00BB56E0" w:rsidRPr="00BB56E0" w:rsidRDefault="00BB56E0" w:rsidP="00867E94">
      <w:pPr>
        <w:pStyle w:val="ListParagraph"/>
        <w:jc w:val="both"/>
      </w:pPr>
      <w:r w:rsidRPr="00BB56E0">
        <w:t xml:space="preserve">If the Work is one to which the provisions of 17 U.S.C. 106A apply, the Author waives and appoints University to assert on the </w:t>
      </w:r>
      <w:r w:rsidR="00427C21">
        <w:t>Contractor</w:t>
      </w:r>
      <w:r w:rsidRPr="00BB56E0">
        <w:t xml:space="preserve">’s behalf the </w:t>
      </w:r>
      <w:r w:rsidR="00427C21">
        <w:t>Contractor</w:t>
      </w:r>
      <w:r w:rsidRPr="00BB56E0">
        <w:t>’s moral rights or any equivalent rights regarding the form or extent of any alteration to the Work (including removal or destruction) or the making of any derivative works based on the Work, including photographs, drawings or other visual reproductions or the Work, in any medium, for university purposes.</w:t>
      </w:r>
    </w:p>
    <w:p w:rsidR="00BB56E0" w:rsidRPr="00BB56E0" w:rsidRDefault="00BB56E0" w:rsidP="00867E94">
      <w:pPr>
        <w:pStyle w:val="ListParagraph"/>
        <w:jc w:val="both"/>
      </w:pPr>
    </w:p>
    <w:p w:rsidR="00BB56E0" w:rsidRDefault="00427C21" w:rsidP="00867E94">
      <w:pPr>
        <w:pStyle w:val="ListParagraph"/>
        <w:jc w:val="both"/>
      </w:pPr>
      <w:r>
        <w:t>Contractor</w:t>
      </w:r>
      <w:r w:rsidR="00BB56E0" w:rsidRPr="00BB56E0">
        <w:t xml:space="preserve"> agrees to execute all papers and to perform other proper acts as University may deem necessary to secure these rights for University or its designee.</w:t>
      </w:r>
    </w:p>
    <w:p w:rsidR="00BB56E0" w:rsidRDefault="00BB56E0" w:rsidP="00BB56E0">
      <w:pPr>
        <w:pStyle w:val="ListParagraph"/>
      </w:pPr>
    </w:p>
    <w:p w:rsidR="00E57358" w:rsidRPr="00BB56E0" w:rsidRDefault="00E57358" w:rsidP="00020992">
      <w:pPr>
        <w:numPr>
          <w:ilvl w:val="0"/>
          <w:numId w:val="9"/>
        </w:numPr>
        <w:ind w:hanging="720"/>
        <w:jc w:val="both"/>
      </w:pPr>
      <w:r w:rsidRPr="00BB56E0">
        <w:rPr>
          <w:rFonts w:cs="Arial"/>
          <w:b/>
          <w:szCs w:val="24"/>
        </w:rPr>
        <w:t xml:space="preserve">INSURANCE REQUIREMENTS.  </w:t>
      </w:r>
      <w:r w:rsidRPr="00BB56E0">
        <w:rPr>
          <w:rFonts w:cs="Arial"/>
          <w:szCs w:val="24"/>
        </w:rPr>
        <w:t xml:space="preserve">Without limiting any liabilities or any other obligation of the </w:t>
      </w:r>
      <w:r w:rsidR="00427C21">
        <w:rPr>
          <w:rFonts w:cs="Arial"/>
          <w:szCs w:val="24"/>
        </w:rPr>
        <w:t>Contractor</w:t>
      </w:r>
      <w:r w:rsidRPr="00BB56E0">
        <w:rPr>
          <w:rFonts w:cs="Arial"/>
          <w:szCs w:val="24"/>
        </w:rPr>
        <w:t xml:space="preserve">, the </w:t>
      </w:r>
      <w:r w:rsidR="00427C21">
        <w:rPr>
          <w:rFonts w:cs="Arial"/>
          <w:szCs w:val="24"/>
        </w:rPr>
        <w:t>Contractor</w:t>
      </w:r>
      <w:r w:rsidRPr="00BB56E0">
        <w:rPr>
          <w:rFonts w:cs="Arial"/>
          <w:szCs w:val="24"/>
        </w:rPr>
        <w:t xml:space="preserve"> shall purchase and maintain (and cause its subcontractors to purchase and maintain), in a company or companies lawfully authorized to do business in the State of Arizona, and rated at least A- VII in the current A.M. Best’s, the minimum insurance coverage below.  </w:t>
      </w:r>
      <w:r w:rsidRPr="00BB56E0">
        <w:rPr>
          <w:rFonts w:cs="Arial"/>
          <w:b/>
          <w:szCs w:val="24"/>
        </w:rPr>
        <w:t>Minimum requirements are subject to change based on scope of work and contract awarded.</w:t>
      </w:r>
    </w:p>
    <w:p w:rsidR="00E57358" w:rsidRPr="00E57358" w:rsidRDefault="00E57358" w:rsidP="00E57358">
      <w:pPr>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t xml:space="preserve">Contractor and subcontractors shall procure and maintain until all of their obligations have been discharged, including any warranty periods under this Contract, are satisfied, insurance against claims for injury to persons or damage to property which may arise from or in connection with the performance of the work hereunder by the Contractor, his agents, representatives, employees or subcontractors.  </w:t>
      </w:r>
    </w:p>
    <w:p w:rsidR="00E57358" w:rsidRPr="00E57358" w:rsidRDefault="00E57358" w:rsidP="00E57358">
      <w:pPr>
        <w:widowControl w:val="0"/>
        <w:tabs>
          <w:tab w:val="left" w:pos="5310"/>
        </w:tabs>
        <w:jc w:val="both"/>
        <w:rPr>
          <w:rFonts w:cs="Arial"/>
          <w:szCs w:val="24"/>
        </w:rPr>
      </w:pPr>
    </w:p>
    <w:p w:rsidR="00E57358" w:rsidRPr="00E57358" w:rsidRDefault="00E57358" w:rsidP="00E57358">
      <w:pPr>
        <w:widowControl w:val="0"/>
        <w:tabs>
          <w:tab w:val="left" w:pos="5310"/>
        </w:tabs>
        <w:ind w:left="720"/>
        <w:jc w:val="both"/>
        <w:rPr>
          <w:rFonts w:cs="Arial"/>
          <w:szCs w:val="24"/>
        </w:rPr>
      </w:pPr>
      <w:r w:rsidRPr="00E57358">
        <w:rPr>
          <w:rFonts w:cs="Arial"/>
          <w:szCs w:val="24"/>
        </w:rPr>
        <w:t xml:space="preserve">The </w:t>
      </w:r>
      <w:r w:rsidRPr="00E57358">
        <w:rPr>
          <w:rFonts w:cs="Arial"/>
          <w:i/>
          <w:szCs w:val="24"/>
        </w:rPr>
        <w:t>insurance requirements</w:t>
      </w:r>
      <w:r w:rsidRPr="00E57358">
        <w:rPr>
          <w:rFonts w:cs="Arial"/>
          <w:szCs w:val="24"/>
        </w:rPr>
        <w:t xml:space="preserve"> herein are minimum requirements for this Contract and in no way limit the indemnity covenants contained in this Contract.  The University in no way warrants that the minimum limits contained herein are sufficient to protect the Contractor from liabilities that might arise out of the performance of the work under this contract by the Contractor, its agents, representatives, employees or subcontractors, and Contractor is free to purchase additional insurance.</w:t>
      </w:r>
    </w:p>
    <w:p w:rsidR="00E57358" w:rsidRPr="00E57358" w:rsidRDefault="00E57358" w:rsidP="00E57358">
      <w:pPr>
        <w:widowControl w:val="0"/>
        <w:tabs>
          <w:tab w:val="left" w:pos="5310"/>
        </w:tabs>
        <w:spacing w:line="191" w:lineRule="auto"/>
        <w:jc w:val="both"/>
        <w:rPr>
          <w:rFonts w:cs="Arial"/>
          <w:szCs w:val="24"/>
        </w:rPr>
      </w:pPr>
    </w:p>
    <w:p w:rsidR="00E57358" w:rsidRDefault="00E57358" w:rsidP="00020992">
      <w:pPr>
        <w:widowControl w:val="0"/>
        <w:numPr>
          <w:ilvl w:val="0"/>
          <w:numId w:val="11"/>
        </w:numPr>
        <w:tabs>
          <w:tab w:val="left" w:pos="-1440"/>
          <w:tab w:val="num" w:pos="1440"/>
          <w:tab w:val="left" w:pos="5310"/>
        </w:tabs>
        <w:ind w:left="720" w:firstLine="0"/>
        <w:jc w:val="both"/>
        <w:rPr>
          <w:rFonts w:cs="Arial"/>
          <w:szCs w:val="24"/>
        </w:rPr>
      </w:pPr>
      <w:bookmarkStart w:id="18" w:name="IIB2a"/>
      <w:bookmarkEnd w:id="18"/>
      <w:r w:rsidRPr="00E57358">
        <w:rPr>
          <w:rFonts w:cs="Arial"/>
          <w:b/>
          <w:szCs w:val="24"/>
          <w:u w:val="single"/>
        </w:rPr>
        <w:t>MINIMUM SCOPE</w:t>
      </w:r>
      <w:bookmarkStart w:id="19" w:name="_Hlt463922715"/>
      <w:r w:rsidRPr="00E57358">
        <w:rPr>
          <w:rFonts w:cs="Arial"/>
          <w:b/>
          <w:szCs w:val="24"/>
          <w:u w:val="single"/>
        </w:rPr>
        <w:t xml:space="preserve"> </w:t>
      </w:r>
      <w:bookmarkEnd w:id="19"/>
      <w:r w:rsidRPr="00E57358">
        <w:rPr>
          <w:rFonts w:cs="Arial"/>
          <w:b/>
          <w:szCs w:val="24"/>
          <w:u w:val="single"/>
        </w:rPr>
        <w:t>A</w:t>
      </w:r>
      <w:bookmarkStart w:id="20" w:name="_Hlt458572452"/>
      <w:r w:rsidRPr="00E57358">
        <w:rPr>
          <w:rFonts w:cs="Arial"/>
          <w:b/>
          <w:szCs w:val="24"/>
          <w:u w:val="single"/>
        </w:rPr>
        <w:t>N</w:t>
      </w:r>
      <w:bookmarkStart w:id="21" w:name="_Hlt463922793"/>
      <w:bookmarkEnd w:id="20"/>
      <w:r w:rsidRPr="00E57358">
        <w:rPr>
          <w:rFonts w:cs="Arial"/>
          <w:b/>
          <w:szCs w:val="24"/>
          <w:u w:val="single"/>
        </w:rPr>
        <w:t>D</w:t>
      </w:r>
      <w:bookmarkStart w:id="22" w:name="_Hlt463084309"/>
      <w:bookmarkEnd w:id="21"/>
      <w:r w:rsidRPr="00E57358">
        <w:rPr>
          <w:rFonts w:cs="Arial"/>
          <w:b/>
          <w:szCs w:val="24"/>
          <w:u w:val="single"/>
        </w:rPr>
        <w:t xml:space="preserve"> </w:t>
      </w:r>
      <w:bookmarkEnd w:id="22"/>
      <w:r w:rsidRPr="00E57358">
        <w:rPr>
          <w:rFonts w:cs="Arial"/>
          <w:b/>
          <w:szCs w:val="24"/>
          <w:u w:val="single"/>
        </w:rPr>
        <w:t>LIMITS OF INSURANCE:</w:t>
      </w:r>
      <w:r w:rsidRPr="00E57358">
        <w:rPr>
          <w:rFonts w:cs="Arial"/>
          <w:b/>
          <w:szCs w:val="24"/>
        </w:rPr>
        <w:t xml:space="preserve">  </w:t>
      </w:r>
      <w:r w:rsidRPr="00E57358">
        <w:rPr>
          <w:rFonts w:cs="Arial"/>
          <w:szCs w:val="24"/>
        </w:rPr>
        <w:t>Contractor shall provide coverage with limits of liability not less than those stated below.</w:t>
      </w:r>
    </w:p>
    <w:p w:rsidR="00844579" w:rsidRDefault="00844579" w:rsidP="00844579">
      <w:pPr>
        <w:widowControl w:val="0"/>
        <w:tabs>
          <w:tab w:val="left" w:pos="-1440"/>
          <w:tab w:val="left" w:pos="5310"/>
        </w:tabs>
        <w:ind w:left="720"/>
        <w:jc w:val="both"/>
        <w:rPr>
          <w:rFonts w:cs="Arial"/>
          <w:szCs w:val="24"/>
        </w:rPr>
      </w:pPr>
    </w:p>
    <w:p w:rsidR="00E57358" w:rsidRPr="00844579" w:rsidRDefault="00E57358" w:rsidP="00020992">
      <w:pPr>
        <w:widowControl w:val="0"/>
        <w:numPr>
          <w:ilvl w:val="1"/>
          <w:numId w:val="11"/>
        </w:numPr>
        <w:tabs>
          <w:tab w:val="left" w:pos="-1440"/>
          <w:tab w:val="left" w:pos="1440"/>
          <w:tab w:val="left" w:pos="5310"/>
        </w:tabs>
        <w:ind w:left="1440"/>
        <w:jc w:val="both"/>
        <w:rPr>
          <w:rFonts w:cs="Arial"/>
          <w:szCs w:val="24"/>
        </w:rPr>
      </w:pPr>
      <w:r w:rsidRPr="00844579">
        <w:rPr>
          <w:rFonts w:cs="Arial"/>
          <w:b/>
          <w:szCs w:val="24"/>
        </w:rPr>
        <w:t>Commercial General Liability – Occurrence Form</w:t>
      </w:r>
    </w:p>
    <w:p w:rsidR="00844579" w:rsidRDefault="00844579" w:rsidP="00844579">
      <w:pPr>
        <w:widowControl w:val="0"/>
        <w:tabs>
          <w:tab w:val="left" w:pos="-1440"/>
          <w:tab w:val="left" w:pos="1440"/>
          <w:tab w:val="left" w:pos="5310"/>
        </w:tabs>
        <w:ind w:left="1440"/>
        <w:jc w:val="both"/>
        <w:rPr>
          <w:rFonts w:cs="Arial"/>
          <w:szCs w:val="24"/>
        </w:rPr>
      </w:pPr>
      <w:r w:rsidRPr="00844579">
        <w:rPr>
          <w:rFonts w:cs="Arial"/>
          <w:szCs w:val="24"/>
        </w:rPr>
        <w:t>Policy shall include bodily injury, property damage, personal injury and broad form contractual liability coverage.</w:t>
      </w:r>
    </w:p>
    <w:p w:rsidR="00844579" w:rsidRPr="00844579" w:rsidRDefault="00844579" w:rsidP="00844579">
      <w:pPr>
        <w:widowControl w:val="0"/>
        <w:tabs>
          <w:tab w:val="left" w:pos="-1440"/>
          <w:tab w:val="left" w:pos="1440"/>
          <w:tab w:val="left" w:pos="5310"/>
        </w:tabs>
        <w:jc w:val="both"/>
        <w:rPr>
          <w:rFonts w:cs="Arial"/>
          <w:szCs w:val="24"/>
        </w:rPr>
      </w:pPr>
    </w:p>
    <w:p w:rsidR="00844579" w:rsidRPr="00844579" w:rsidRDefault="00844579" w:rsidP="00020992">
      <w:pPr>
        <w:widowControl w:val="0"/>
        <w:numPr>
          <w:ilvl w:val="0"/>
          <w:numId w:val="10"/>
        </w:numPr>
        <w:tabs>
          <w:tab w:val="clear" w:pos="720"/>
          <w:tab w:val="left" w:pos="-1440"/>
          <w:tab w:val="left" w:pos="1800"/>
          <w:tab w:val="right" w:pos="8640"/>
        </w:tabs>
        <w:ind w:left="1800"/>
        <w:jc w:val="both"/>
        <w:rPr>
          <w:rFonts w:cs="Arial"/>
          <w:szCs w:val="24"/>
        </w:rPr>
      </w:pPr>
      <w:r w:rsidRPr="00844579">
        <w:rPr>
          <w:rFonts w:cs="Arial"/>
          <w:szCs w:val="24"/>
        </w:rPr>
        <w:t>General Aggregate</w:t>
      </w:r>
      <w:r w:rsidRPr="00844579">
        <w:rPr>
          <w:rFonts w:cs="Arial"/>
          <w:i/>
          <w:szCs w:val="24"/>
        </w:rPr>
        <w:tab/>
      </w:r>
      <w:r w:rsidRPr="00844579">
        <w:rPr>
          <w:rFonts w:cs="Arial"/>
          <w:szCs w:val="24"/>
        </w:rPr>
        <w:t>$2,000,000</w:t>
      </w:r>
    </w:p>
    <w:p w:rsidR="00844579" w:rsidRPr="00844579" w:rsidRDefault="00844579" w:rsidP="00020992">
      <w:pPr>
        <w:widowControl w:val="0"/>
        <w:numPr>
          <w:ilvl w:val="0"/>
          <w:numId w:val="10"/>
        </w:numPr>
        <w:tabs>
          <w:tab w:val="clear" w:pos="720"/>
          <w:tab w:val="left" w:pos="-1440"/>
          <w:tab w:val="left" w:pos="1440"/>
          <w:tab w:val="left" w:pos="1800"/>
          <w:tab w:val="right" w:pos="8640"/>
        </w:tabs>
        <w:ind w:left="1800"/>
        <w:jc w:val="both"/>
        <w:rPr>
          <w:rFonts w:cs="Arial"/>
          <w:szCs w:val="24"/>
        </w:rPr>
      </w:pPr>
      <w:r w:rsidRPr="00844579">
        <w:rPr>
          <w:rFonts w:cs="Arial"/>
          <w:szCs w:val="24"/>
        </w:rPr>
        <w:t>Products Completed Operations Aggregate</w:t>
      </w:r>
      <w:r w:rsidRPr="00844579">
        <w:rPr>
          <w:rFonts w:cs="Arial"/>
          <w:szCs w:val="24"/>
        </w:rPr>
        <w:tab/>
        <w:t>$1,000,000</w:t>
      </w:r>
    </w:p>
    <w:p w:rsidR="00844579" w:rsidRPr="00844579" w:rsidRDefault="00844579" w:rsidP="00020992">
      <w:pPr>
        <w:widowControl w:val="0"/>
        <w:numPr>
          <w:ilvl w:val="0"/>
          <w:numId w:val="10"/>
        </w:numPr>
        <w:tabs>
          <w:tab w:val="clear" w:pos="720"/>
          <w:tab w:val="left" w:pos="-1440"/>
          <w:tab w:val="left" w:pos="1440"/>
          <w:tab w:val="left" w:pos="1800"/>
          <w:tab w:val="right" w:pos="8640"/>
        </w:tabs>
        <w:ind w:left="1800"/>
        <w:jc w:val="both"/>
        <w:rPr>
          <w:rFonts w:cs="Arial"/>
          <w:szCs w:val="24"/>
        </w:rPr>
      </w:pPr>
      <w:r w:rsidRPr="00844579">
        <w:rPr>
          <w:rFonts w:cs="Arial"/>
          <w:szCs w:val="24"/>
        </w:rPr>
        <w:t>Personal and Advertising Injury</w:t>
      </w:r>
      <w:r w:rsidRPr="00844579">
        <w:rPr>
          <w:rFonts w:cs="Arial"/>
          <w:szCs w:val="24"/>
        </w:rPr>
        <w:tab/>
        <w:t>$1,000,000</w:t>
      </w:r>
    </w:p>
    <w:p w:rsidR="00844579" w:rsidRPr="00844579" w:rsidRDefault="00844579" w:rsidP="00020992">
      <w:pPr>
        <w:widowControl w:val="0"/>
        <w:numPr>
          <w:ilvl w:val="0"/>
          <w:numId w:val="10"/>
        </w:numPr>
        <w:tabs>
          <w:tab w:val="clear" w:pos="720"/>
          <w:tab w:val="left" w:pos="-1440"/>
          <w:tab w:val="left" w:pos="1440"/>
          <w:tab w:val="left" w:pos="1800"/>
          <w:tab w:val="right" w:pos="8640"/>
        </w:tabs>
        <w:ind w:left="1800"/>
        <w:jc w:val="both"/>
        <w:rPr>
          <w:rFonts w:cs="Arial"/>
          <w:szCs w:val="24"/>
        </w:rPr>
      </w:pPr>
      <w:r w:rsidRPr="00844579">
        <w:rPr>
          <w:rFonts w:cs="Arial"/>
          <w:szCs w:val="24"/>
        </w:rPr>
        <w:t>Blanket Contractual Liability – Written and Oral</w:t>
      </w:r>
      <w:r w:rsidRPr="00844579">
        <w:rPr>
          <w:rFonts w:cs="Arial"/>
          <w:szCs w:val="24"/>
        </w:rPr>
        <w:tab/>
        <w:t>$1,000,000</w:t>
      </w:r>
    </w:p>
    <w:p w:rsidR="00844579" w:rsidRPr="00844579" w:rsidRDefault="00844579" w:rsidP="00020992">
      <w:pPr>
        <w:widowControl w:val="0"/>
        <w:numPr>
          <w:ilvl w:val="0"/>
          <w:numId w:val="10"/>
        </w:numPr>
        <w:tabs>
          <w:tab w:val="clear" w:pos="720"/>
          <w:tab w:val="left" w:pos="-1440"/>
          <w:tab w:val="left" w:pos="1440"/>
          <w:tab w:val="left" w:pos="1800"/>
          <w:tab w:val="right" w:pos="8640"/>
        </w:tabs>
        <w:ind w:left="1800"/>
        <w:jc w:val="both"/>
        <w:rPr>
          <w:rFonts w:cs="Arial"/>
          <w:szCs w:val="24"/>
        </w:rPr>
      </w:pPr>
      <w:r>
        <w:rPr>
          <w:rFonts w:cs="Arial"/>
          <w:szCs w:val="24"/>
        </w:rPr>
        <w:t>Fire Legal Liability</w:t>
      </w:r>
      <w:r>
        <w:rPr>
          <w:rFonts w:cs="Arial"/>
          <w:szCs w:val="24"/>
        </w:rPr>
        <w:tab/>
        <w:t>$</w:t>
      </w:r>
      <w:r w:rsidRPr="00844579">
        <w:rPr>
          <w:rFonts w:cs="Arial"/>
          <w:szCs w:val="24"/>
        </w:rPr>
        <w:t>50,000</w:t>
      </w:r>
    </w:p>
    <w:p w:rsidR="00844579" w:rsidRDefault="00844579" w:rsidP="00020992">
      <w:pPr>
        <w:widowControl w:val="0"/>
        <w:numPr>
          <w:ilvl w:val="0"/>
          <w:numId w:val="10"/>
        </w:numPr>
        <w:tabs>
          <w:tab w:val="clear" w:pos="720"/>
          <w:tab w:val="left" w:pos="-1440"/>
          <w:tab w:val="left" w:pos="1440"/>
          <w:tab w:val="left" w:pos="1800"/>
          <w:tab w:val="right" w:pos="8640"/>
        </w:tabs>
        <w:ind w:left="1800"/>
        <w:jc w:val="both"/>
        <w:rPr>
          <w:rFonts w:cs="Arial"/>
          <w:szCs w:val="24"/>
        </w:rPr>
      </w:pPr>
      <w:r w:rsidRPr="00844579">
        <w:rPr>
          <w:rFonts w:cs="Arial"/>
          <w:szCs w:val="24"/>
        </w:rPr>
        <w:t>Each Occurrence</w:t>
      </w:r>
      <w:r w:rsidRPr="00844579">
        <w:rPr>
          <w:rFonts w:cs="Arial"/>
          <w:szCs w:val="24"/>
        </w:rPr>
        <w:tab/>
        <w:t>$1,000,000</w:t>
      </w:r>
    </w:p>
    <w:p w:rsidR="00844579" w:rsidRPr="00844579" w:rsidRDefault="00844579" w:rsidP="00844579">
      <w:pPr>
        <w:widowControl w:val="0"/>
        <w:tabs>
          <w:tab w:val="left" w:pos="-1440"/>
          <w:tab w:val="left" w:pos="1440"/>
          <w:tab w:val="left" w:pos="1800"/>
          <w:tab w:val="right" w:pos="8640"/>
        </w:tabs>
        <w:ind w:left="1800"/>
        <w:jc w:val="both"/>
        <w:rPr>
          <w:rFonts w:cs="Arial"/>
          <w:szCs w:val="24"/>
        </w:rPr>
      </w:pPr>
    </w:p>
    <w:p w:rsidR="00E57358" w:rsidRPr="00844579" w:rsidRDefault="00E57358" w:rsidP="00020992">
      <w:pPr>
        <w:widowControl w:val="0"/>
        <w:numPr>
          <w:ilvl w:val="2"/>
          <w:numId w:val="11"/>
        </w:numPr>
        <w:tabs>
          <w:tab w:val="left" w:pos="-1440"/>
          <w:tab w:val="left" w:pos="2160"/>
        </w:tabs>
        <w:ind w:left="2160" w:hanging="720"/>
        <w:jc w:val="both"/>
        <w:rPr>
          <w:rFonts w:cs="Arial"/>
          <w:szCs w:val="24"/>
        </w:rPr>
      </w:pPr>
      <w:r w:rsidRPr="00844579">
        <w:rPr>
          <w:rFonts w:cs="Arial"/>
          <w:szCs w:val="24"/>
        </w:rPr>
        <w:t xml:space="preserve">The policy shall be endorsed to include the following additional insured language: </w:t>
      </w:r>
      <w:r w:rsidRPr="00844579">
        <w:rPr>
          <w:rFonts w:cs="Arial"/>
          <w:b/>
          <w:szCs w:val="24"/>
        </w:rPr>
        <w:t>“The State of Arizona, its departments, agencies, boards, commissions, universities and its officers, officials, agents, and employees shall be named as additional insureds with respect to liability arising out of the activities performed by or on behalf of the Contractor".</w:t>
      </w:r>
    </w:p>
    <w:p w:rsidR="00E57358" w:rsidRDefault="00E57358" w:rsidP="00020992">
      <w:pPr>
        <w:widowControl w:val="0"/>
        <w:numPr>
          <w:ilvl w:val="2"/>
          <w:numId w:val="11"/>
        </w:numPr>
        <w:tabs>
          <w:tab w:val="left" w:pos="-1440"/>
          <w:tab w:val="left" w:pos="2160"/>
        </w:tabs>
        <w:ind w:left="2160" w:hanging="720"/>
        <w:jc w:val="both"/>
        <w:rPr>
          <w:rFonts w:cs="Arial"/>
          <w:szCs w:val="24"/>
        </w:rPr>
      </w:pPr>
      <w:r w:rsidRPr="00844579">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844579" w:rsidRDefault="00844579" w:rsidP="00844579">
      <w:pPr>
        <w:widowControl w:val="0"/>
        <w:tabs>
          <w:tab w:val="left" w:pos="-1440"/>
          <w:tab w:val="left" w:pos="2160"/>
        </w:tabs>
        <w:ind w:left="2160"/>
        <w:jc w:val="both"/>
        <w:rPr>
          <w:rFonts w:cs="Arial"/>
          <w:szCs w:val="24"/>
        </w:rPr>
      </w:pPr>
    </w:p>
    <w:p w:rsidR="00E57358" w:rsidRPr="00844579" w:rsidRDefault="00E57358" w:rsidP="00020992">
      <w:pPr>
        <w:widowControl w:val="0"/>
        <w:numPr>
          <w:ilvl w:val="1"/>
          <w:numId w:val="11"/>
        </w:numPr>
        <w:tabs>
          <w:tab w:val="left" w:pos="-1440"/>
          <w:tab w:val="left" w:pos="1440"/>
        </w:tabs>
        <w:ind w:left="1440"/>
        <w:jc w:val="both"/>
        <w:rPr>
          <w:rFonts w:cs="Arial"/>
          <w:szCs w:val="24"/>
        </w:rPr>
      </w:pPr>
      <w:r w:rsidRPr="00844579">
        <w:rPr>
          <w:rFonts w:cs="Arial"/>
          <w:b/>
          <w:szCs w:val="24"/>
        </w:rPr>
        <w:t>Business Automobile Liability</w:t>
      </w:r>
    </w:p>
    <w:p w:rsidR="00844579" w:rsidRDefault="00844579" w:rsidP="00844579">
      <w:pPr>
        <w:widowControl w:val="0"/>
        <w:tabs>
          <w:tab w:val="left" w:pos="-1440"/>
          <w:tab w:val="left" w:pos="1440"/>
        </w:tabs>
        <w:ind w:left="1440"/>
        <w:jc w:val="both"/>
        <w:rPr>
          <w:rFonts w:cs="Arial"/>
          <w:szCs w:val="24"/>
        </w:rPr>
      </w:pPr>
      <w:r w:rsidRPr="00844579">
        <w:rPr>
          <w:rFonts w:cs="Arial"/>
          <w:szCs w:val="24"/>
        </w:rPr>
        <w:t>Bodily Injury and Property Damage for any owned, hired, and/or non-owned vehicles used in the performance of this Contract.</w:t>
      </w:r>
    </w:p>
    <w:p w:rsidR="00844579" w:rsidRPr="00844579" w:rsidRDefault="00844579" w:rsidP="00844579">
      <w:pPr>
        <w:widowControl w:val="0"/>
        <w:tabs>
          <w:tab w:val="left" w:pos="-1440"/>
          <w:tab w:val="left" w:pos="1440"/>
        </w:tabs>
        <w:jc w:val="both"/>
        <w:rPr>
          <w:rFonts w:cs="Arial"/>
          <w:szCs w:val="24"/>
        </w:rPr>
      </w:pPr>
    </w:p>
    <w:p w:rsidR="00844579" w:rsidRDefault="00844579" w:rsidP="00020992">
      <w:pPr>
        <w:widowControl w:val="0"/>
        <w:numPr>
          <w:ilvl w:val="0"/>
          <w:numId w:val="14"/>
        </w:numPr>
        <w:tabs>
          <w:tab w:val="left" w:pos="-1440"/>
          <w:tab w:val="left" w:pos="1800"/>
          <w:tab w:val="right" w:pos="8640"/>
        </w:tabs>
        <w:ind w:left="1800"/>
        <w:jc w:val="both"/>
        <w:rPr>
          <w:rFonts w:cs="Arial"/>
          <w:szCs w:val="24"/>
        </w:rPr>
      </w:pPr>
      <w:r w:rsidRPr="00844579">
        <w:rPr>
          <w:rFonts w:cs="Arial"/>
          <w:szCs w:val="24"/>
        </w:rPr>
        <w:t>Combined Single Limit (CSL)</w:t>
      </w:r>
      <w:r w:rsidRPr="00844579">
        <w:rPr>
          <w:rFonts w:cs="Arial"/>
          <w:szCs w:val="24"/>
        </w:rPr>
        <w:tab/>
        <w:t>$1,000,000</w:t>
      </w:r>
    </w:p>
    <w:p w:rsidR="00844579" w:rsidRPr="00844579" w:rsidRDefault="00844579" w:rsidP="00844579">
      <w:pPr>
        <w:widowControl w:val="0"/>
        <w:tabs>
          <w:tab w:val="left" w:pos="-1440"/>
          <w:tab w:val="left" w:pos="1800"/>
          <w:tab w:val="right" w:pos="8640"/>
        </w:tabs>
        <w:ind w:left="1800"/>
        <w:jc w:val="both"/>
        <w:rPr>
          <w:rFonts w:cs="Arial"/>
          <w:szCs w:val="24"/>
        </w:rPr>
      </w:pPr>
    </w:p>
    <w:p w:rsidR="00E57358" w:rsidRPr="00844579" w:rsidRDefault="00E57358" w:rsidP="00020992">
      <w:pPr>
        <w:widowControl w:val="0"/>
        <w:numPr>
          <w:ilvl w:val="2"/>
          <w:numId w:val="11"/>
        </w:numPr>
        <w:tabs>
          <w:tab w:val="left" w:pos="-1440"/>
          <w:tab w:val="left" w:pos="2160"/>
        </w:tabs>
        <w:ind w:left="2160" w:hanging="720"/>
        <w:jc w:val="both"/>
        <w:rPr>
          <w:rFonts w:cs="Arial"/>
          <w:szCs w:val="24"/>
        </w:rPr>
      </w:pPr>
      <w:r w:rsidRPr="00844579">
        <w:rPr>
          <w:rFonts w:cs="Arial"/>
          <w:szCs w:val="24"/>
        </w:rPr>
        <w:t xml:space="preserve">The policy shall be endorsed to include the following additional insured language:  </w:t>
      </w:r>
      <w:r w:rsidRPr="00844579">
        <w:rPr>
          <w:rFonts w:cs="Arial"/>
          <w:b/>
          <w:szCs w:val="24"/>
        </w:rPr>
        <w:t xml:space="preserve">“The State of Arizona, its departments, agencies, boards, commissions, universities and its officers, officials, agents, and employees shall be named as additional </w:t>
      </w:r>
      <w:r w:rsidR="00F1686D" w:rsidRPr="00844579">
        <w:rPr>
          <w:rFonts w:cs="Arial"/>
          <w:b/>
          <w:szCs w:val="24"/>
        </w:rPr>
        <w:t>insured</w:t>
      </w:r>
      <w:r w:rsidRPr="00844579">
        <w:rPr>
          <w:rFonts w:cs="Arial"/>
          <w:b/>
          <w:szCs w:val="24"/>
        </w:rPr>
        <w:t xml:space="preserve"> with respect to liability arising out of the activities performed by or on behalf of the Contractor, involving automobiles owned, leased, hired or borrowed by the Contractor".</w:t>
      </w:r>
    </w:p>
    <w:p w:rsidR="00E57358" w:rsidRDefault="00E57358" w:rsidP="00020992">
      <w:pPr>
        <w:widowControl w:val="0"/>
        <w:numPr>
          <w:ilvl w:val="2"/>
          <w:numId w:val="11"/>
        </w:numPr>
        <w:tabs>
          <w:tab w:val="left" w:pos="-1440"/>
          <w:tab w:val="left" w:pos="2160"/>
        </w:tabs>
        <w:ind w:left="2160" w:hanging="720"/>
        <w:jc w:val="both"/>
        <w:rPr>
          <w:rFonts w:cs="Arial"/>
          <w:szCs w:val="24"/>
        </w:rPr>
      </w:pPr>
      <w:r w:rsidRPr="00844579">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844579" w:rsidRDefault="00844579" w:rsidP="00844579">
      <w:pPr>
        <w:widowControl w:val="0"/>
        <w:tabs>
          <w:tab w:val="left" w:pos="-1440"/>
          <w:tab w:val="left" w:pos="2160"/>
        </w:tabs>
        <w:ind w:left="2160"/>
        <w:jc w:val="both"/>
        <w:rPr>
          <w:rFonts w:cs="Arial"/>
          <w:szCs w:val="24"/>
        </w:rPr>
      </w:pPr>
    </w:p>
    <w:p w:rsidR="00E57358" w:rsidRPr="000F39BD" w:rsidRDefault="00E57358" w:rsidP="00020992">
      <w:pPr>
        <w:widowControl w:val="0"/>
        <w:numPr>
          <w:ilvl w:val="1"/>
          <w:numId w:val="11"/>
        </w:numPr>
        <w:tabs>
          <w:tab w:val="left" w:pos="-1440"/>
          <w:tab w:val="left" w:pos="1440"/>
        </w:tabs>
        <w:ind w:left="1440"/>
        <w:jc w:val="both"/>
        <w:rPr>
          <w:rFonts w:cs="Arial"/>
          <w:szCs w:val="24"/>
        </w:rPr>
      </w:pPr>
      <w:r w:rsidRPr="00844579">
        <w:rPr>
          <w:rFonts w:cs="Arial"/>
          <w:b/>
          <w:szCs w:val="24"/>
        </w:rPr>
        <w:t>Worker's Compensation and Employers' Liability</w:t>
      </w:r>
    </w:p>
    <w:p w:rsidR="000F39BD" w:rsidRPr="000F39BD" w:rsidRDefault="000F39BD" w:rsidP="000F39BD">
      <w:pPr>
        <w:widowControl w:val="0"/>
        <w:tabs>
          <w:tab w:val="left" w:pos="-1440"/>
          <w:tab w:val="left" w:pos="1440"/>
        </w:tabs>
        <w:ind w:left="1440"/>
        <w:jc w:val="both"/>
        <w:rPr>
          <w:rFonts w:cs="Arial"/>
          <w:szCs w:val="24"/>
        </w:rPr>
      </w:pPr>
    </w:p>
    <w:p w:rsidR="000F39BD" w:rsidRPr="000F39BD" w:rsidRDefault="000F39BD" w:rsidP="00020992">
      <w:pPr>
        <w:widowControl w:val="0"/>
        <w:numPr>
          <w:ilvl w:val="0"/>
          <w:numId w:val="15"/>
        </w:numPr>
        <w:tabs>
          <w:tab w:val="left" w:pos="-1440"/>
          <w:tab w:val="left" w:pos="1800"/>
          <w:tab w:val="right" w:pos="8640"/>
        </w:tabs>
        <w:ind w:left="1800"/>
        <w:jc w:val="both"/>
        <w:rPr>
          <w:rFonts w:cs="Arial"/>
          <w:szCs w:val="24"/>
        </w:rPr>
      </w:pPr>
      <w:r w:rsidRPr="000F39BD">
        <w:rPr>
          <w:rFonts w:cs="Arial"/>
          <w:szCs w:val="24"/>
        </w:rPr>
        <w:t>Workers' Compensation</w:t>
      </w:r>
      <w:r w:rsidRPr="000F39BD">
        <w:rPr>
          <w:rFonts w:cs="Arial"/>
          <w:szCs w:val="24"/>
        </w:rPr>
        <w:tab/>
        <w:t>Statutory</w:t>
      </w:r>
    </w:p>
    <w:p w:rsidR="000F39BD" w:rsidRPr="000F39BD" w:rsidRDefault="000F39BD" w:rsidP="00020992">
      <w:pPr>
        <w:widowControl w:val="0"/>
        <w:numPr>
          <w:ilvl w:val="0"/>
          <w:numId w:val="15"/>
        </w:numPr>
        <w:tabs>
          <w:tab w:val="left" w:pos="-1440"/>
          <w:tab w:val="left" w:pos="1800"/>
          <w:tab w:val="right" w:pos="8640"/>
        </w:tabs>
        <w:ind w:left="1800"/>
        <w:jc w:val="both"/>
        <w:rPr>
          <w:rFonts w:cs="Arial"/>
          <w:szCs w:val="24"/>
        </w:rPr>
      </w:pPr>
      <w:r>
        <w:rPr>
          <w:rFonts w:cs="Arial"/>
          <w:szCs w:val="24"/>
        </w:rPr>
        <w:t>Employers' Liability</w:t>
      </w:r>
    </w:p>
    <w:p w:rsidR="000F39BD" w:rsidRPr="000F39BD" w:rsidRDefault="000F39BD" w:rsidP="00020992">
      <w:pPr>
        <w:widowControl w:val="0"/>
        <w:numPr>
          <w:ilvl w:val="0"/>
          <w:numId w:val="16"/>
        </w:numPr>
        <w:tabs>
          <w:tab w:val="left" w:pos="-1440"/>
          <w:tab w:val="left" w:pos="2160"/>
          <w:tab w:val="right" w:pos="8640"/>
        </w:tabs>
        <w:jc w:val="both"/>
        <w:rPr>
          <w:rFonts w:cs="Arial"/>
          <w:szCs w:val="24"/>
        </w:rPr>
      </w:pPr>
      <w:r>
        <w:rPr>
          <w:rFonts w:cs="Arial"/>
          <w:szCs w:val="24"/>
        </w:rPr>
        <w:t>Each Accident</w:t>
      </w:r>
      <w:r>
        <w:rPr>
          <w:rFonts w:cs="Arial"/>
          <w:szCs w:val="24"/>
        </w:rPr>
        <w:tab/>
        <w:t>$</w:t>
      </w:r>
      <w:r w:rsidRPr="000F39BD">
        <w:rPr>
          <w:rFonts w:cs="Arial"/>
          <w:szCs w:val="24"/>
        </w:rPr>
        <w:t>500,000</w:t>
      </w:r>
    </w:p>
    <w:p w:rsidR="000F39BD" w:rsidRPr="000F39BD" w:rsidRDefault="000F39BD" w:rsidP="00020992">
      <w:pPr>
        <w:widowControl w:val="0"/>
        <w:numPr>
          <w:ilvl w:val="0"/>
          <w:numId w:val="16"/>
        </w:numPr>
        <w:tabs>
          <w:tab w:val="left" w:pos="-1440"/>
          <w:tab w:val="left" w:pos="2160"/>
          <w:tab w:val="right" w:pos="8640"/>
        </w:tabs>
        <w:jc w:val="both"/>
        <w:rPr>
          <w:rFonts w:cs="Arial"/>
          <w:szCs w:val="24"/>
        </w:rPr>
      </w:pPr>
      <w:r>
        <w:rPr>
          <w:rFonts w:cs="Arial"/>
          <w:szCs w:val="24"/>
        </w:rPr>
        <w:t>Disease – Each Employee</w:t>
      </w:r>
      <w:r>
        <w:rPr>
          <w:rFonts w:cs="Arial"/>
          <w:szCs w:val="24"/>
        </w:rPr>
        <w:tab/>
        <w:t>$</w:t>
      </w:r>
      <w:r w:rsidRPr="000F39BD">
        <w:rPr>
          <w:rFonts w:cs="Arial"/>
          <w:szCs w:val="24"/>
        </w:rPr>
        <w:t>500,000</w:t>
      </w:r>
    </w:p>
    <w:p w:rsidR="000F39BD" w:rsidRPr="000F39BD" w:rsidRDefault="000F39BD" w:rsidP="00020992">
      <w:pPr>
        <w:widowControl w:val="0"/>
        <w:numPr>
          <w:ilvl w:val="0"/>
          <w:numId w:val="16"/>
        </w:numPr>
        <w:tabs>
          <w:tab w:val="left" w:pos="-1440"/>
          <w:tab w:val="left" w:pos="2160"/>
          <w:tab w:val="right" w:pos="8640"/>
        </w:tabs>
        <w:jc w:val="both"/>
        <w:rPr>
          <w:rFonts w:cs="Arial"/>
          <w:szCs w:val="24"/>
        </w:rPr>
      </w:pPr>
      <w:r w:rsidRPr="000F39BD">
        <w:rPr>
          <w:rFonts w:cs="Arial"/>
          <w:szCs w:val="24"/>
        </w:rPr>
        <w:t>Disease – Policy Limit</w:t>
      </w:r>
      <w:r w:rsidRPr="000F39BD">
        <w:rPr>
          <w:rFonts w:cs="Arial"/>
          <w:szCs w:val="24"/>
        </w:rPr>
        <w:tab/>
        <w:t>$1,000,000</w:t>
      </w:r>
    </w:p>
    <w:p w:rsidR="000F39BD" w:rsidRPr="000F39BD" w:rsidRDefault="000F39BD" w:rsidP="000F39BD">
      <w:pPr>
        <w:widowControl w:val="0"/>
        <w:tabs>
          <w:tab w:val="left" w:pos="-1440"/>
          <w:tab w:val="left" w:pos="1440"/>
        </w:tabs>
        <w:ind w:left="1440"/>
        <w:jc w:val="both"/>
        <w:rPr>
          <w:rFonts w:cs="Arial"/>
          <w:szCs w:val="24"/>
        </w:rPr>
      </w:pPr>
    </w:p>
    <w:p w:rsidR="00E57358" w:rsidRDefault="00E57358" w:rsidP="00020992">
      <w:pPr>
        <w:widowControl w:val="0"/>
        <w:numPr>
          <w:ilvl w:val="2"/>
          <w:numId w:val="11"/>
        </w:numPr>
        <w:tabs>
          <w:tab w:val="left" w:pos="-1440"/>
          <w:tab w:val="left" w:pos="2160"/>
        </w:tabs>
        <w:ind w:left="2160" w:hanging="720"/>
        <w:jc w:val="both"/>
        <w:rPr>
          <w:rFonts w:cs="Arial"/>
          <w:szCs w:val="24"/>
        </w:rPr>
      </w:pPr>
      <w:r w:rsidRPr="000F39BD">
        <w:rPr>
          <w:rFonts w:cs="Arial"/>
          <w:szCs w:val="24"/>
        </w:rPr>
        <w:t>Policy shall contain a waiver of subrogation against the State of Arizona, its departments, agencies, boards, commissions, universities and its officers, officials, agents, and employees for losses arising from work performed by or on behalf of the Contractor.</w:t>
      </w:r>
    </w:p>
    <w:p w:rsidR="00E57358" w:rsidRDefault="00E57358" w:rsidP="00020992">
      <w:pPr>
        <w:widowControl w:val="0"/>
        <w:numPr>
          <w:ilvl w:val="2"/>
          <w:numId w:val="11"/>
        </w:numPr>
        <w:tabs>
          <w:tab w:val="left" w:pos="-1440"/>
          <w:tab w:val="left" w:pos="2160"/>
        </w:tabs>
        <w:ind w:left="2160" w:hanging="720"/>
        <w:jc w:val="both"/>
        <w:rPr>
          <w:rFonts w:cs="Arial"/>
          <w:szCs w:val="24"/>
        </w:rPr>
      </w:pPr>
      <w:r w:rsidRPr="000F39BD">
        <w:rPr>
          <w:rFonts w:cs="Arial"/>
          <w:szCs w:val="24"/>
        </w:rPr>
        <w:t>This requirement shall not apply to:  Separately, EACH contractor or subcontractor exempt under A.R.S. 23-901, AND when such contractor or subcontractor executes the appropriate waiver (Sole Proprietor/Independent Contractor) form.</w:t>
      </w:r>
    </w:p>
    <w:p w:rsidR="000F39BD" w:rsidRDefault="000F39BD" w:rsidP="000F39BD">
      <w:pPr>
        <w:widowControl w:val="0"/>
        <w:tabs>
          <w:tab w:val="left" w:pos="-1440"/>
          <w:tab w:val="left" w:pos="2160"/>
        </w:tabs>
        <w:ind w:left="2160"/>
        <w:jc w:val="both"/>
        <w:rPr>
          <w:rFonts w:cs="Arial"/>
          <w:szCs w:val="24"/>
        </w:rPr>
      </w:pPr>
    </w:p>
    <w:p w:rsidR="00E57358" w:rsidRPr="00BE546C" w:rsidRDefault="00E57358" w:rsidP="00020992">
      <w:pPr>
        <w:widowControl w:val="0"/>
        <w:numPr>
          <w:ilvl w:val="1"/>
          <w:numId w:val="11"/>
        </w:numPr>
        <w:tabs>
          <w:tab w:val="left" w:pos="-1440"/>
          <w:tab w:val="left" w:pos="1440"/>
        </w:tabs>
        <w:ind w:left="1440"/>
        <w:jc w:val="both"/>
        <w:rPr>
          <w:rFonts w:cs="Arial"/>
          <w:szCs w:val="24"/>
        </w:rPr>
      </w:pPr>
      <w:r w:rsidRPr="00BE546C">
        <w:rPr>
          <w:rFonts w:cs="Arial"/>
          <w:b/>
          <w:szCs w:val="24"/>
        </w:rPr>
        <w:t>Professional Liability (Errors and Omissions Liability)</w:t>
      </w:r>
    </w:p>
    <w:p w:rsidR="00BE546C" w:rsidRPr="00BE546C" w:rsidRDefault="00BE546C" w:rsidP="00BE546C">
      <w:pPr>
        <w:widowControl w:val="0"/>
        <w:tabs>
          <w:tab w:val="left" w:pos="-1440"/>
          <w:tab w:val="left" w:pos="1440"/>
        </w:tabs>
        <w:ind w:left="1440"/>
        <w:jc w:val="both"/>
        <w:rPr>
          <w:rFonts w:cs="Arial"/>
          <w:szCs w:val="24"/>
        </w:rPr>
      </w:pPr>
    </w:p>
    <w:p w:rsidR="00BE546C" w:rsidRDefault="00BE546C" w:rsidP="00020992">
      <w:pPr>
        <w:widowControl w:val="0"/>
        <w:numPr>
          <w:ilvl w:val="0"/>
          <w:numId w:val="17"/>
        </w:numPr>
        <w:tabs>
          <w:tab w:val="left" w:pos="-1440"/>
          <w:tab w:val="left" w:pos="1800"/>
          <w:tab w:val="right" w:pos="8640"/>
        </w:tabs>
        <w:ind w:left="1800"/>
        <w:jc w:val="both"/>
        <w:rPr>
          <w:rFonts w:cs="Arial"/>
          <w:szCs w:val="24"/>
        </w:rPr>
      </w:pPr>
      <w:r w:rsidRPr="00BE546C">
        <w:rPr>
          <w:rFonts w:cs="Arial"/>
          <w:szCs w:val="24"/>
        </w:rPr>
        <w:t>Each Claim</w:t>
      </w:r>
      <w:r w:rsidRPr="00BE546C">
        <w:rPr>
          <w:rFonts w:cs="Arial"/>
          <w:szCs w:val="24"/>
        </w:rPr>
        <w:tab/>
        <w:t>$1,000,000</w:t>
      </w:r>
    </w:p>
    <w:p w:rsidR="00BE546C" w:rsidRPr="00BE546C" w:rsidRDefault="00BE546C" w:rsidP="00020992">
      <w:pPr>
        <w:widowControl w:val="0"/>
        <w:numPr>
          <w:ilvl w:val="0"/>
          <w:numId w:val="17"/>
        </w:numPr>
        <w:tabs>
          <w:tab w:val="left" w:pos="-1440"/>
          <w:tab w:val="left" w:pos="1800"/>
          <w:tab w:val="right" w:pos="8640"/>
        </w:tabs>
        <w:ind w:left="1800"/>
        <w:jc w:val="both"/>
        <w:rPr>
          <w:rFonts w:cs="Arial"/>
          <w:szCs w:val="24"/>
        </w:rPr>
      </w:pPr>
      <w:r w:rsidRPr="00BE546C">
        <w:rPr>
          <w:rFonts w:cs="Arial"/>
          <w:szCs w:val="24"/>
        </w:rPr>
        <w:t>Annual Aggregate</w:t>
      </w:r>
      <w:r w:rsidRPr="00BE546C">
        <w:rPr>
          <w:rFonts w:cs="Arial"/>
          <w:szCs w:val="24"/>
        </w:rPr>
        <w:tab/>
        <w:t>$2,000,000</w:t>
      </w:r>
    </w:p>
    <w:p w:rsidR="00BE546C" w:rsidRPr="00BE546C" w:rsidRDefault="00BE546C" w:rsidP="00BE546C">
      <w:pPr>
        <w:widowControl w:val="0"/>
        <w:tabs>
          <w:tab w:val="left" w:pos="-1440"/>
          <w:tab w:val="left" w:pos="1440"/>
        </w:tabs>
        <w:ind w:left="1440"/>
        <w:jc w:val="both"/>
        <w:rPr>
          <w:rFonts w:cs="Arial"/>
          <w:szCs w:val="24"/>
        </w:rPr>
      </w:pPr>
    </w:p>
    <w:p w:rsidR="00E57358" w:rsidRDefault="00E57358" w:rsidP="00020992">
      <w:pPr>
        <w:widowControl w:val="0"/>
        <w:numPr>
          <w:ilvl w:val="2"/>
          <w:numId w:val="11"/>
        </w:numPr>
        <w:tabs>
          <w:tab w:val="left" w:pos="-1440"/>
          <w:tab w:val="left" w:pos="2160"/>
        </w:tabs>
        <w:ind w:left="2160" w:hanging="720"/>
        <w:jc w:val="both"/>
        <w:rPr>
          <w:rFonts w:cs="Arial"/>
          <w:szCs w:val="24"/>
        </w:rPr>
      </w:pPr>
      <w:r w:rsidRPr="00BE546C">
        <w:rPr>
          <w:rFonts w:cs="Arial"/>
          <w:szCs w:val="24"/>
        </w:rPr>
        <w:t>In the event that the professional liability insurance required by this Contract is written on a claims-made basis, Contractor warrants that any retroactive date under the policy shall precede the effective date of this Contract; and that either continuous coverage will be maintained or an extended discovery period will be exercised for a period of two (2) years beginning at the time work under this Contract is completed.</w:t>
      </w:r>
    </w:p>
    <w:p w:rsidR="00E57358" w:rsidRDefault="00E57358" w:rsidP="00020992">
      <w:pPr>
        <w:widowControl w:val="0"/>
        <w:numPr>
          <w:ilvl w:val="2"/>
          <w:numId w:val="11"/>
        </w:numPr>
        <w:tabs>
          <w:tab w:val="left" w:pos="-1440"/>
          <w:tab w:val="left" w:pos="2160"/>
        </w:tabs>
        <w:ind w:left="2160" w:hanging="720"/>
        <w:jc w:val="both"/>
        <w:rPr>
          <w:rFonts w:cs="Arial"/>
          <w:szCs w:val="24"/>
        </w:rPr>
      </w:pPr>
      <w:r w:rsidRPr="00BE546C">
        <w:rPr>
          <w:rFonts w:cs="Arial"/>
          <w:szCs w:val="24"/>
        </w:rPr>
        <w:t>The policy shall cover professional misconduct or lack of ordinary skill for those positions defined in the Scope of Work of this contract.</w:t>
      </w:r>
    </w:p>
    <w:p w:rsidR="00BE546C" w:rsidRDefault="00BE546C" w:rsidP="00BE546C">
      <w:pPr>
        <w:widowControl w:val="0"/>
        <w:tabs>
          <w:tab w:val="left" w:pos="-1440"/>
          <w:tab w:val="left" w:pos="2160"/>
        </w:tabs>
        <w:ind w:left="2160"/>
        <w:jc w:val="both"/>
        <w:rPr>
          <w:rFonts w:cs="Arial"/>
          <w:szCs w:val="24"/>
        </w:rPr>
      </w:pPr>
    </w:p>
    <w:p w:rsidR="00E57358" w:rsidRDefault="00E57358" w:rsidP="00020992">
      <w:pPr>
        <w:widowControl w:val="0"/>
        <w:numPr>
          <w:ilvl w:val="0"/>
          <w:numId w:val="11"/>
        </w:numPr>
        <w:tabs>
          <w:tab w:val="left" w:pos="-1440"/>
          <w:tab w:val="left" w:pos="1440"/>
        </w:tabs>
        <w:ind w:left="1440" w:hanging="720"/>
        <w:jc w:val="both"/>
        <w:rPr>
          <w:rFonts w:cs="Arial"/>
          <w:szCs w:val="24"/>
        </w:rPr>
      </w:pPr>
      <w:r w:rsidRPr="00BE546C">
        <w:rPr>
          <w:rFonts w:cs="Arial"/>
          <w:b/>
          <w:szCs w:val="24"/>
          <w:u w:val="single"/>
        </w:rPr>
        <w:t>ADDITIONAL INSURANCE REQUIREMENTS:</w:t>
      </w:r>
      <w:r w:rsidRPr="00BE546C">
        <w:rPr>
          <w:rFonts w:cs="Arial"/>
          <w:b/>
          <w:szCs w:val="24"/>
        </w:rPr>
        <w:t xml:space="preserve">  </w:t>
      </w:r>
      <w:r w:rsidRPr="00BE546C">
        <w:rPr>
          <w:rFonts w:cs="Arial"/>
          <w:szCs w:val="24"/>
        </w:rPr>
        <w:t>The policies shall include, or be endorsed to include, the following provisions:</w:t>
      </w:r>
    </w:p>
    <w:p w:rsidR="00BE546C" w:rsidRDefault="00BE546C" w:rsidP="00BE546C">
      <w:pPr>
        <w:widowControl w:val="0"/>
        <w:tabs>
          <w:tab w:val="left" w:pos="-1440"/>
          <w:tab w:val="left" w:pos="1440"/>
        </w:tabs>
        <w:ind w:left="1440"/>
        <w:jc w:val="both"/>
        <w:rPr>
          <w:rFonts w:cs="Arial"/>
          <w:szCs w:val="24"/>
        </w:rPr>
      </w:pPr>
    </w:p>
    <w:p w:rsidR="00E57358" w:rsidRDefault="00E57358" w:rsidP="00020992">
      <w:pPr>
        <w:widowControl w:val="0"/>
        <w:numPr>
          <w:ilvl w:val="1"/>
          <w:numId w:val="11"/>
        </w:numPr>
        <w:tabs>
          <w:tab w:val="left" w:pos="-1440"/>
          <w:tab w:val="left" w:pos="1440"/>
        </w:tabs>
        <w:ind w:left="1440"/>
        <w:jc w:val="both"/>
        <w:rPr>
          <w:rFonts w:cs="Arial"/>
          <w:szCs w:val="24"/>
        </w:rPr>
      </w:pPr>
      <w:r w:rsidRPr="00BE546C">
        <w:rPr>
          <w:rFonts w:cs="Arial"/>
          <w:szCs w:val="24"/>
        </w:rPr>
        <w:t>The Contractor's insurance coverage shall be primary insurance with respect to all other available sources.</w:t>
      </w:r>
    </w:p>
    <w:p w:rsidR="00E57358" w:rsidRDefault="00E57358" w:rsidP="00020992">
      <w:pPr>
        <w:widowControl w:val="0"/>
        <w:numPr>
          <w:ilvl w:val="1"/>
          <w:numId w:val="11"/>
        </w:numPr>
        <w:tabs>
          <w:tab w:val="left" w:pos="-1440"/>
          <w:tab w:val="left" w:pos="1440"/>
        </w:tabs>
        <w:ind w:left="1440"/>
        <w:jc w:val="both"/>
        <w:rPr>
          <w:rFonts w:cs="Arial"/>
          <w:szCs w:val="24"/>
        </w:rPr>
      </w:pPr>
      <w:r w:rsidRPr="00BE546C">
        <w:rPr>
          <w:rFonts w:cs="Arial"/>
          <w:szCs w:val="24"/>
        </w:rPr>
        <w:t>Coverage provided by the Contractor shall not be limited to the liability assumed under the indemnification provisions of this Contract.</w:t>
      </w:r>
    </w:p>
    <w:p w:rsidR="00BE546C" w:rsidRDefault="00BE546C" w:rsidP="00BE546C">
      <w:pPr>
        <w:widowControl w:val="0"/>
        <w:tabs>
          <w:tab w:val="left" w:pos="-1440"/>
          <w:tab w:val="left" w:pos="1440"/>
        </w:tabs>
        <w:ind w:left="1440"/>
        <w:jc w:val="both"/>
        <w:rPr>
          <w:rFonts w:cs="Arial"/>
          <w:szCs w:val="24"/>
        </w:rPr>
      </w:pPr>
    </w:p>
    <w:p w:rsidR="00E57358" w:rsidRDefault="00E57358" w:rsidP="00020992">
      <w:pPr>
        <w:widowControl w:val="0"/>
        <w:numPr>
          <w:ilvl w:val="0"/>
          <w:numId w:val="11"/>
        </w:numPr>
        <w:tabs>
          <w:tab w:val="left" w:pos="-1440"/>
          <w:tab w:val="left" w:pos="1440"/>
        </w:tabs>
        <w:ind w:left="1440" w:hanging="720"/>
        <w:jc w:val="both"/>
        <w:rPr>
          <w:rFonts w:cs="Arial"/>
          <w:szCs w:val="24"/>
        </w:rPr>
      </w:pPr>
      <w:bookmarkStart w:id="23" w:name="IIB2b"/>
      <w:bookmarkStart w:id="24" w:name="IIB2c"/>
      <w:bookmarkStart w:id="25" w:name="IIB2c1"/>
      <w:bookmarkStart w:id="26" w:name="IIB2c2"/>
      <w:bookmarkEnd w:id="23"/>
      <w:bookmarkEnd w:id="24"/>
      <w:bookmarkEnd w:id="25"/>
      <w:bookmarkEnd w:id="26"/>
      <w:r w:rsidRPr="00BE546C">
        <w:rPr>
          <w:rFonts w:cs="Arial"/>
          <w:b/>
          <w:szCs w:val="24"/>
          <w:u w:val="single"/>
        </w:rPr>
        <w:t>NOTICE OF CANCELLATION:</w:t>
      </w:r>
      <w:r w:rsidRPr="00BE546C">
        <w:rPr>
          <w:rFonts w:cs="Arial"/>
          <w:b/>
          <w:szCs w:val="24"/>
        </w:rPr>
        <w:t xml:space="preserve">  </w:t>
      </w:r>
      <w:r w:rsidRPr="00BE546C">
        <w:rPr>
          <w:rFonts w:cs="Arial"/>
          <w:szCs w:val="24"/>
        </w:rPr>
        <w:t>Each insurance policy required by the insurance provisions of this Contract shall provide the required coverage and shall not be suspended, voided, canceled, or reduced in coverage or in limits except after thirty (30) days prior written notice has been given to the State of Arizona.  Such notice shall be sent directly to Arizona State University, Purchasing and Business Services, PO Box 875212, Tempe, Arizona 85287 and shall be sent by certified mail, return receipt requested.</w:t>
      </w:r>
    </w:p>
    <w:p w:rsidR="00BE546C" w:rsidRDefault="00BE546C" w:rsidP="00BE546C">
      <w:pPr>
        <w:widowControl w:val="0"/>
        <w:tabs>
          <w:tab w:val="left" w:pos="-1440"/>
          <w:tab w:val="left" w:pos="1440"/>
        </w:tabs>
        <w:ind w:left="1440"/>
        <w:jc w:val="both"/>
        <w:rPr>
          <w:rFonts w:cs="Arial"/>
          <w:szCs w:val="24"/>
        </w:rPr>
      </w:pPr>
    </w:p>
    <w:p w:rsidR="00E57358" w:rsidRPr="00BE546C" w:rsidRDefault="00E57358" w:rsidP="00020992">
      <w:pPr>
        <w:widowControl w:val="0"/>
        <w:numPr>
          <w:ilvl w:val="0"/>
          <w:numId w:val="11"/>
        </w:numPr>
        <w:tabs>
          <w:tab w:val="left" w:pos="-1440"/>
          <w:tab w:val="left" w:pos="1440"/>
        </w:tabs>
        <w:ind w:left="1440" w:hanging="720"/>
        <w:jc w:val="both"/>
        <w:rPr>
          <w:rFonts w:cs="Arial"/>
          <w:szCs w:val="24"/>
        </w:rPr>
      </w:pPr>
      <w:r w:rsidRPr="00BE546C">
        <w:rPr>
          <w:rFonts w:cs="Arial"/>
          <w:b/>
          <w:szCs w:val="24"/>
          <w:u w:val="single"/>
        </w:rPr>
        <w:t>VERIFICATION OF COVERAGE:</w:t>
      </w:r>
      <w:r w:rsidRPr="00BE546C">
        <w:rPr>
          <w:rFonts w:cs="Arial"/>
          <w:b/>
          <w:szCs w:val="24"/>
        </w:rPr>
        <w:t xml:space="preserve">  </w:t>
      </w:r>
      <w:r w:rsidRPr="00BE546C">
        <w:rPr>
          <w:rFonts w:cs="Arial"/>
          <w:szCs w:val="24"/>
        </w:rPr>
        <w:t>Contractor shall furnish the University with certificates of insurance (ACORD form or equivalent approved by the State of Arizona) as required by this Contract.  The certificates for each insurance policy are to be signed by a person authorized by that insurer to bind coverage on its behalf</w:t>
      </w:r>
      <w:r w:rsidRPr="00BE546C">
        <w:rPr>
          <w:rFonts w:cs="Arial"/>
          <w:i/>
          <w:szCs w:val="24"/>
        </w:rPr>
        <w:t>.</w:t>
      </w:r>
    </w:p>
    <w:p w:rsidR="00BE546C" w:rsidRPr="00BE546C" w:rsidRDefault="00BE546C" w:rsidP="00BE546C">
      <w:pPr>
        <w:widowControl w:val="0"/>
        <w:tabs>
          <w:tab w:val="left" w:pos="-1440"/>
          <w:tab w:val="left" w:pos="1440"/>
        </w:tabs>
        <w:ind w:left="1440"/>
        <w:jc w:val="both"/>
        <w:rPr>
          <w:rFonts w:cs="Arial"/>
          <w:szCs w:val="24"/>
        </w:rPr>
      </w:pPr>
    </w:p>
    <w:p w:rsidR="00BE546C" w:rsidRPr="00BE546C" w:rsidRDefault="00BE546C" w:rsidP="00BE546C">
      <w:pPr>
        <w:widowControl w:val="0"/>
        <w:tabs>
          <w:tab w:val="left" w:pos="-1440"/>
          <w:tab w:val="left" w:pos="1440"/>
        </w:tabs>
        <w:ind w:left="1440"/>
        <w:jc w:val="both"/>
        <w:rPr>
          <w:rFonts w:cs="Arial"/>
          <w:szCs w:val="24"/>
        </w:rPr>
      </w:pPr>
      <w:r w:rsidRPr="00BE546C">
        <w:rPr>
          <w:rFonts w:cs="Arial"/>
          <w:szCs w:val="24"/>
        </w:rPr>
        <w:t>All certificates and endorsements are to be received and approved by the University before work commences.  Each insurance policy required by this Contract must be in effect at or prior to commencement of work under this Contract and remain in effect for the duration of the project.  Failure to maintain the insurance policies as required by this Contract, or to provide evidence of renewal, is a material breach of contract.</w:t>
      </w:r>
    </w:p>
    <w:p w:rsidR="00BE546C" w:rsidRPr="00BE546C" w:rsidRDefault="00BE546C" w:rsidP="00BE546C">
      <w:pPr>
        <w:widowControl w:val="0"/>
        <w:tabs>
          <w:tab w:val="left" w:pos="-1440"/>
          <w:tab w:val="left" w:pos="1440"/>
        </w:tabs>
        <w:ind w:left="1440"/>
        <w:jc w:val="both"/>
        <w:rPr>
          <w:rFonts w:cs="Arial"/>
          <w:szCs w:val="24"/>
        </w:rPr>
      </w:pPr>
    </w:p>
    <w:p w:rsidR="00BE546C" w:rsidRPr="00BE546C" w:rsidRDefault="00BE546C" w:rsidP="00BE546C">
      <w:pPr>
        <w:widowControl w:val="0"/>
        <w:tabs>
          <w:tab w:val="left" w:pos="-1440"/>
          <w:tab w:val="left" w:pos="1440"/>
        </w:tabs>
        <w:ind w:left="1440"/>
        <w:jc w:val="both"/>
        <w:rPr>
          <w:rFonts w:cs="Arial"/>
          <w:szCs w:val="24"/>
        </w:rPr>
      </w:pPr>
      <w:r w:rsidRPr="00BE546C">
        <w:rPr>
          <w:rFonts w:cs="Arial"/>
          <w:szCs w:val="24"/>
        </w:rPr>
        <w:t>All certificates required by this Contract shall be sent directly to Arizona State University, Purchasing and Business Services, PO Box 875212, Tempe, Arizona 85287.  The University project/contract number and project description shall be noted on the certificate of insurance.  The University reserves the right to require complete, certified copies of all insurance policies required by this Contract at any time.</w:t>
      </w:r>
    </w:p>
    <w:p w:rsidR="00BE546C" w:rsidRPr="00BE546C" w:rsidRDefault="00BE546C" w:rsidP="00BE546C">
      <w:pPr>
        <w:widowControl w:val="0"/>
        <w:tabs>
          <w:tab w:val="left" w:pos="-1440"/>
          <w:tab w:val="left" w:pos="1440"/>
        </w:tabs>
        <w:ind w:left="1440"/>
        <w:jc w:val="both"/>
        <w:rPr>
          <w:rFonts w:cs="Arial"/>
          <w:szCs w:val="24"/>
        </w:rPr>
      </w:pPr>
    </w:p>
    <w:p w:rsidR="00E57358" w:rsidRPr="00BE546C" w:rsidRDefault="00E57358" w:rsidP="00020992">
      <w:pPr>
        <w:widowControl w:val="0"/>
        <w:numPr>
          <w:ilvl w:val="0"/>
          <w:numId w:val="11"/>
        </w:numPr>
        <w:tabs>
          <w:tab w:val="left" w:pos="-1440"/>
          <w:tab w:val="left" w:pos="1440"/>
        </w:tabs>
        <w:ind w:left="1440" w:hanging="720"/>
        <w:jc w:val="both"/>
        <w:rPr>
          <w:rFonts w:cs="Arial"/>
          <w:szCs w:val="24"/>
        </w:rPr>
      </w:pPr>
      <w:r w:rsidRPr="00BE546C">
        <w:rPr>
          <w:rFonts w:cs="Arial"/>
          <w:b/>
          <w:szCs w:val="24"/>
          <w:u w:val="single"/>
        </w:rPr>
        <w:t>SUBCONTRACTORS:</w:t>
      </w:r>
      <w:r w:rsidRPr="00BE546C">
        <w:rPr>
          <w:rFonts w:cs="Arial"/>
          <w:b/>
          <w:szCs w:val="24"/>
        </w:rPr>
        <w:t xml:space="preserve">  </w:t>
      </w:r>
      <w:r w:rsidRPr="00BE546C">
        <w:rPr>
          <w:rFonts w:cs="Arial"/>
          <w:szCs w:val="24"/>
        </w:rPr>
        <w:t xml:space="preserve">Contractors’ certificate(s) shall include all subcontractors as insureds under its policies </w:t>
      </w:r>
      <w:r w:rsidRPr="00BE546C">
        <w:rPr>
          <w:rFonts w:cs="Arial"/>
          <w:b/>
          <w:szCs w:val="24"/>
        </w:rPr>
        <w:t>or</w:t>
      </w:r>
      <w:r w:rsidRPr="00BE546C">
        <w:rPr>
          <w:rFonts w:cs="Arial"/>
          <w:szCs w:val="24"/>
        </w:rPr>
        <w:t xml:space="preserve"> Contractor shall furnish to the University separate certificates and endorsements for each subcontractor.  All coverages for subcontractors shall be subject to the minimum requirements identified above.</w:t>
      </w:r>
    </w:p>
    <w:p w:rsidR="00E57358" w:rsidRPr="00E57358" w:rsidRDefault="00E57358" w:rsidP="00E57358">
      <w:pPr>
        <w:tabs>
          <w:tab w:val="left" w:pos="0"/>
        </w:tabs>
        <w:jc w:val="both"/>
        <w:rPr>
          <w:rFonts w:cs="Arial"/>
          <w:szCs w:val="24"/>
        </w:rPr>
      </w:pPr>
    </w:p>
    <w:p w:rsidR="00FF18CB" w:rsidRPr="00FF18CB" w:rsidRDefault="00FF18CB" w:rsidP="00020992">
      <w:pPr>
        <w:numPr>
          <w:ilvl w:val="0"/>
          <w:numId w:val="9"/>
        </w:numPr>
        <w:ind w:hanging="720"/>
        <w:jc w:val="both"/>
      </w:pPr>
      <w:r w:rsidRPr="004A41C6">
        <w:rPr>
          <w:b/>
        </w:rPr>
        <w:t>SALES AND USE TAX.</w:t>
      </w:r>
      <w:r w:rsidRPr="00FF18CB">
        <w:t xml:space="preserve">  The </w:t>
      </w:r>
      <w:r w:rsidR="00427C21">
        <w:t>Contractor</w:t>
      </w:r>
      <w:r w:rsidRPr="00FF18CB">
        <w:t xml:space="preserve"> agrees to comply with and to require all of his subcontractors to comply with all the provisions of applicable state sales excise tax law and compensation use tax law and all amendments to same.  The </w:t>
      </w:r>
      <w:r w:rsidR="00427C21">
        <w:t>Contractor</w:t>
      </w:r>
      <w:r w:rsidRPr="00FF18CB">
        <w:t xml:space="preserve"> further agrees to indemnify and save harmless the University, of and from any and all claims and demands made against it by virtue of the failure of the </w:t>
      </w:r>
      <w:r w:rsidR="00427C21">
        <w:t>Contractor</w:t>
      </w:r>
      <w:r w:rsidRPr="00FF18CB">
        <w:t xml:space="preserve"> or any subcontractor to comply with the provisions of any or all said laws and amendments.  The University is not exempt from state sales excise tax and compensation use tax, except for equipment purchased for research or development under the provisions of A.R.S. §42-5159 (B) (14).  Any equipment ordered as tax exempt shall be invoiced </w:t>
      </w:r>
      <w:r w:rsidRPr="00FF18CB">
        <w:lastRenderedPageBreak/>
        <w:t>separately from taxable systems, even if purchased on the same purchase order from the University.</w:t>
      </w:r>
    </w:p>
    <w:p w:rsidR="00FF18CB" w:rsidRPr="00FF18CB" w:rsidRDefault="00FF18CB" w:rsidP="00B00BDE">
      <w:pPr>
        <w:jc w:val="both"/>
      </w:pPr>
    </w:p>
    <w:p w:rsidR="00FF18CB" w:rsidRPr="00FF18CB" w:rsidRDefault="00FF18CB" w:rsidP="00020992">
      <w:pPr>
        <w:numPr>
          <w:ilvl w:val="0"/>
          <w:numId w:val="9"/>
        </w:numPr>
        <w:ind w:hanging="720"/>
        <w:jc w:val="both"/>
      </w:pPr>
      <w:r w:rsidRPr="004A41C6">
        <w:rPr>
          <w:b/>
        </w:rPr>
        <w:t>PERSONNEL</w:t>
      </w:r>
      <w:r w:rsidR="004A41C6">
        <w:rPr>
          <w:b/>
        </w:rPr>
        <w:t>.</w:t>
      </w:r>
      <w:r w:rsidRPr="00FF18CB">
        <w:t xml:space="preserve">  Employees of the </w:t>
      </w:r>
      <w:r w:rsidR="00427C21">
        <w:t>Contractor</w:t>
      </w:r>
      <w:r w:rsidRPr="00FF18CB">
        <w:t xml:space="preserve"> assigned to the project and identified by name in the proposal shall remain dedicated to this project.  Personnel changes shall be permitted only with prior notification and approval of the University.</w:t>
      </w:r>
    </w:p>
    <w:p w:rsidR="00FF18CB" w:rsidRPr="00483A77" w:rsidRDefault="00FF18CB" w:rsidP="00B00BDE">
      <w:pPr>
        <w:jc w:val="both"/>
      </w:pPr>
    </w:p>
    <w:p w:rsidR="003B3779" w:rsidRPr="00483A77" w:rsidRDefault="00FF18CB" w:rsidP="00020992">
      <w:pPr>
        <w:numPr>
          <w:ilvl w:val="0"/>
          <w:numId w:val="9"/>
        </w:numPr>
        <w:ind w:hanging="720"/>
        <w:jc w:val="both"/>
      </w:pPr>
      <w:r w:rsidRPr="00483A77">
        <w:rPr>
          <w:b/>
        </w:rPr>
        <w:t>LIQUIDATED DAMAGES.</w:t>
      </w:r>
      <w:r w:rsidRPr="00483A77">
        <w:t xml:space="preserve">  The University and the </w:t>
      </w:r>
      <w:r w:rsidR="00427C21" w:rsidRPr="00483A77">
        <w:t>Contractor</w:t>
      </w:r>
      <w:r w:rsidRPr="00483A77">
        <w:t xml:space="preserve"> agree that in the event that the </w:t>
      </w:r>
      <w:r w:rsidR="00427C21" w:rsidRPr="00483A77">
        <w:t>Contractor</w:t>
      </w:r>
      <w:r w:rsidRPr="00483A77">
        <w:t xml:space="preserve"> fails to perform under this Agreement, the University will be damaged.  The extent of the damage is very difficult to calculate.  Therefore, the </w:t>
      </w:r>
      <w:r w:rsidR="00427C21" w:rsidRPr="00483A77">
        <w:t>Contractor</w:t>
      </w:r>
      <w:r w:rsidRPr="00483A77">
        <w:t xml:space="preserve"> agrees to pay the University liquidated damages if the agreed upon delivery and installation dates are not met.  These liquidated damages shall be </w:t>
      </w:r>
      <w:r w:rsidR="003B3779" w:rsidRPr="00483A77">
        <w:t xml:space="preserve">$ </w:t>
      </w:r>
      <w:r w:rsidR="00B07C91" w:rsidRPr="00483A77">
        <w:t>1000</w:t>
      </w:r>
      <w:r w:rsidR="003B3779" w:rsidRPr="00483A77">
        <w:t xml:space="preserve"> per day.</w:t>
      </w:r>
    </w:p>
    <w:p w:rsidR="003B3779" w:rsidRPr="00BE546C" w:rsidRDefault="003B3779" w:rsidP="003B3779">
      <w:pPr>
        <w:pStyle w:val="ListParagraph"/>
        <w:rPr>
          <w:b/>
          <w:color w:val="FF0000"/>
        </w:rPr>
      </w:pPr>
    </w:p>
    <w:p w:rsidR="00FF18CB" w:rsidRPr="00FF18CB" w:rsidRDefault="00FF18CB" w:rsidP="00020992">
      <w:pPr>
        <w:numPr>
          <w:ilvl w:val="0"/>
          <w:numId w:val="9"/>
        </w:numPr>
        <w:ind w:hanging="720"/>
        <w:jc w:val="both"/>
      </w:pPr>
      <w:r w:rsidRPr="008A57E5">
        <w:rPr>
          <w:b/>
        </w:rPr>
        <w:t>INSTALLMENT PAYMENT AGREEMENT.</w:t>
      </w:r>
      <w:r w:rsidRPr="00FF18CB">
        <w:t xml:space="preserve">  The University is precluded from entering into an installment payment agreement unless such agreement can be canceled for non-allocation of funds at the end of any fiscal year, at no penalty to the University.  If funds are not allocated for this Agreement for periodic payment in any future annual fiscal period, following the University's formal request for funds, the University is not obligated to pay the net remainder of agreed to consecutive periodic payments remaining unpaid beyond the end of the then current fiscal year.  The University agrees to notify the </w:t>
      </w:r>
      <w:r w:rsidR="00427C21">
        <w:t>Contractor</w:t>
      </w:r>
      <w:r w:rsidRPr="00FF18CB">
        <w:t xml:space="preserve"> of such non-allocation at the earliest possible time.  No penalty shall accrue to the University in the event this provision shall be exercised.  This provision shall not be construed so as to permit the University to terminate this Agreement in order to acquire similar equipment from another party.</w:t>
      </w:r>
    </w:p>
    <w:p w:rsidR="00FF18CB" w:rsidRPr="00FF18CB" w:rsidRDefault="00FF18CB" w:rsidP="00B00BDE">
      <w:pPr>
        <w:jc w:val="both"/>
      </w:pPr>
    </w:p>
    <w:p w:rsidR="00FF18CB" w:rsidRDefault="00FF18CB" w:rsidP="00B00BDE">
      <w:pPr>
        <w:numPr>
          <w:ilvl w:val="0"/>
          <w:numId w:val="9"/>
        </w:numPr>
        <w:ind w:hanging="720"/>
        <w:jc w:val="both"/>
      </w:pPr>
      <w:r w:rsidRPr="00483A77">
        <w:rPr>
          <w:b/>
        </w:rPr>
        <w:t>PRICE ADJUSTMENT.</w:t>
      </w:r>
      <w:r w:rsidRPr="00FF18CB">
        <w:t xml:space="preserve">  Price changes will normally only be considered at the end of one Agreement period and the beginning of another.  Price change requests shall be supported by evidence of increased costs to the </w:t>
      </w:r>
      <w:r w:rsidR="00427C21">
        <w:t>Contractor</w:t>
      </w:r>
      <w:r w:rsidRPr="00FF18CB">
        <w:t xml:space="preserve">.  The University will not approve price increases that will merely increase the gross profitability of the </w:t>
      </w:r>
      <w:r w:rsidR="00427C21">
        <w:t>Contractor</w:t>
      </w:r>
      <w:r w:rsidRPr="00FF18CB">
        <w:t xml:space="preserve"> at the expense of the University.  Price change requests shall be a factor in the Agreement extension review process.  The University shall determine whether the requested price increase or an alternate option is in the best interest of the University.  </w:t>
      </w:r>
    </w:p>
    <w:p w:rsidR="00483A77" w:rsidRDefault="00483A77" w:rsidP="00483A77">
      <w:pPr>
        <w:pStyle w:val="ListParagraph"/>
      </w:pPr>
    </w:p>
    <w:p w:rsidR="00FF18CB" w:rsidRPr="00FF18CB" w:rsidRDefault="00FF18CB" w:rsidP="00020992">
      <w:pPr>
        <w:numPr>
          <w:ilvl w:val="0"/>
          <w:numId w:val="9"/>
        </w:numPr>
        <w:ind w:hanging="720"/>
        <w:jc w:val="both"/>
      </w:pPr>
      <w:r w:rsidRPr="008A57E5">
        <w:rPr>
          <w:b/>
        </w:rPr>
        <w:t>FURNISH AND INSTALL.</w:t>
      </w:r>
      <w:r w:rsidRPr="00FF18CB">
        <w:t xml:space="preserve">  The items in this proposal will be provided on a </w:t>
      </w:r>
      <w:r w:rsidR="00427C21">
        <w:t>Contractor</w:t>
      </w:r>
      <w:r w:rsidRPr="00FF18CB">
        <w:t xml:space="preserve"> furnish and install basis.  The successful </w:t>
      </w:r>
      <w:r w:rsidR="00427C21">
        <w:t>Contractor</w:t>
      </w:r>
      <w:r w:rsidRPr="00FF18CB">
        <w:t xml:space="preserve"> shall have complete responsibility for the items or system until it is in place and working.  Any special installation preparation and requirements must be submitted to the University.  All transportation and coordination arrangements will be the responsibility of the successful </w:t>
      </w:r>
      <w:r w:rsidR="00427C21">
        <w:t>Contractor</w:t>
      </w:r>
      <w:r w:rsidRPr="00FF18CB">
        <w:t>.  Delivery of equipment will be coordinated so that items will be delivered direct to the installation site.  This will minimize risk of damage and avoid double handling.</w:t>
      </w:r>
    </w:p>
    <w:p w:rsidR="00FF18CB" w:rsidRPr="00FF18CB" w:rsidRDefault="00FF18CB" w:rsidP="00B00BDE">
      <w:pPr>
        <w:jc w:val="both"/>
      </w:pPr>
    </w:p>
    <w:p w:rsidR="00FF18CB" w:rsidRPr="00FF18CB" w:rsidRDefault="00FF18CB" w:rsidP="00020992">
      <w:pPr>
        <w:numPr>
          <w:ilvl w:val="0"/>
          <w:numId w:val="9"/>
        </w:numPr>
        <w:ind w:hanging="720"/>
        <w:jc w:val="both"/>
      </w:pPr>
      <w:r w:rsidRPr="008A57E5">
        <w:rPr>
          <w:b/>
        </w:rPr>
        <w:t>THE ARIZONA STATE UNIVERSITY CONFIDENTIAL FINANCIAL INFORMATION AGREEMENT IS REQUIRED.</w:t>
      </w:r>
      <w:r w:rsidRPr="00FF18CB">
        <w:t xml:space="preserve">  This agreement is necessary to comply with the requirements of the </w:t>
      </w:r>
      <w:r w:rsidR="00392B4E">
        <w:t>“</w:t>
      </w:r>
      <w:r w:rsidRPr="00FF18CB">
        <w:t>Gramm Leach Bliley Act” dealing with the confidentiality of customer information and the Safeguarding Rule.</w:t>
      </w:r>
    </w:p>
    <w:p w:rsidR="00FF18CB" w:rsidRPr="00FF18CB" w:rsidRDefault="00FF18CB" w:rsidP="00B00BDE">
      <w:pPr>
        <w:jc w:val="both"/>
      </w:pPr>
    </w:p>
    <w:p w:rsidR="00FF18CB" w:rsidRPr="00FF18CB" w:rsidRDefault="00FF18CB" w:rsidP="00020992">
      <w:pPr>
        <w:numPr>
          <w:ilvl w:val="0"/>
          <w:numId w:val="9"/>
        </w:numPr>
        <w:ind w:hanging="720"/>
        <w:jc w:val="both"/>
      </w:pPr>
      <w:r w:rsidRPr="008A57E5">
        <w:rPr>
          <w:b/>
        </w:rPr>
        <w:t>The University and Contractor recognize that student educational records are protected by the federal Family Educational Rights and Privacy Act (FERPA) (20 U.S.C. 1232g).</w:t>
      </w:r>
      <w:r w:rsidR="00867E94">
        <w:t xml:space="preserve"> </w:t>
      </w:r>
      <w:r w:rsidRPr="00FF18CB">
        <w:t xml:space="preserve"> FERPA permits disclosure of student record information to “other </w:t>
      </w:r>
      <w:r w:rsidRPr="00FF18CB">
        <w:lastRenderedPageBreak/>
        <w:t xml:space="preserve">school officials” who have a legitimate educational interest in the information. </w:t>
      </w:r>
      <w:r w:rsidR="00867E94">
        <w:t xml:space="preserve"> </w:t>
      </w:r>
      <w:r w:rsidRPr="00FF18CB">
        <w:t>The federal Family Compliance Office has recognized that institutions can designate other entities, including vendors and consultants</w:t>
      </w:r>
      <w:r w:rsidR="00867E94">
        <w:t xml:space="preserve">, as “other school officials”.  </w:t>
      </w:r>
      <w:r w:rsidRPr="00FF18CB">
        <w:t>Designated representatives of Contractor will be designated as “other school officials” f</w:t>
      </w:r>
      <w:r w:rsidR="00867E94">
        <w:t xml:space="preserve">or purposes of this Agreement. </w:t>
      </w:r>
      <w:r w:rsidRPr="00FF18CB">
        <w:t xml:space="preserve"> No designated representative of the Contractor shall disclose information it receives under this agreement to any third party, except with the consent of the student or as required by law. </w:t>
      </w:r>
      <w:r w:rsidR="00867E94">
        <w:t xml:space="preserve"> </w:t>
      </w:r>
      <w:r w:rsidRPr="00FF18CB">
        <w:t xml:space="preserve">Any disclosures made by the Contractor should comply with the University’s definition of legitimate educational purpose. </w:t>
      </w:r>
      <w:r w:rsidR="00867E94">
        <w:t xml:space="preserve"> </w:t>
      </w:r>
      <w:r w:rsidRPr="00FF18CB">
        <w:t>If any designated representative discloses or misuses any educational record, the University will take appropriate action against the designated representative that is similar to action ASU would take against one of its employees who disclosed or misused the educational records of its students.</w:t>
      </w:r>
    </w:p>
    <w:p w:rsidR="005419FD" w:rsidRDefault="005419FD"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sectPr w:rsidR="005419FD" w:rsidSect="00235EE7">
          <w:pgSz w:w="12240" w:h="15840" w:code="1"/>
          <w:pgMar w:top="1080" w:right="1080" w:bottom="1080" w:left="1080" w:header="720" w:footer="720" w:gutter="0"/>
          <w:cols w:space="720"/>
          <w:formProt w:val="0"/>
          <w:docGrid w:linePitch="326"/>
        </w:sectPr>
      </w:pPr>
      <w:bookmarkStart w:id="27" w:name="OLE_LINK8"/>
      <w:bookmarkStart w:id="28" w:name="OLE_LINK9"/>
    </w:p>
    <w:p w:rsidR="00B7083C" w:rsidRPr="00392098" w:rsidRDefault="00B7083C" w:rsidP="00B7083C">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outlineLvl w:val="0"/>
        <w:rPr>
          <w:b/>
        </w:rPr>
      </w:pPr>
      <w:bookmarkStart w:id="29" w:name="_Toc338061549"/>
      <w:r>
        <w:rPr>
          <w:b/>
        </w:rPr>
        <w:lastRenderedPageBreak/>
        <w:t xml:space="preserve">SECTION XIII – MANDATORY </w:t>
      </w:r>
      <w:r w:rsidRPr="00392098">
        <w:rPr>
          <w:b/>
        </w:rPr>
        <w:t>CERTIFICATIONS &amp; SUBSTITUTE W-9</w:t>
      </w:r>
      <w:bookmarkEnd w:id="29"/>
    </w:p>
    <w:p w:rsidR="00EB5506" w:rsidRDefault="00EB550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p>
    <w:p w:rsidR="00724785" w:rsidRPr="007C0C94" w:rsidRDefault="00724785" w:rsidP="00724785">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FF0000"/>
        </w:rPr>
      </w:pPr>
      <w:r w:rsidRPr="009A79F6">
        <w:rPr>
          <w:b/>
        </w:rPr>
        <w:t xml:space="preserve">(Fillable PDF versions of mandatory certifications are located on-line under Supplier Forms: </w:t>
      </w:r>
      <w:hyperlink r:id="rId23" w:history="1">
        <w:r w:rsidRPr="002C5B01">
          <w:rPr>
            <w:rStyle w:val="Hyperlink"/>
            <w:b/>
          </w:rPr>
          <w:t>http://cfo.asu.edu/purchasing-forms</w:t>
        </w:r>
      </w:hyperlink>
      <w:r w:rsidRPr="009A79F6">
        <w:rPr>
          <w:b/>
        </w:rPr>
        <w:t>.  ORIGINAL signatures are REQUIRED for either version.)</w:t>
      </w:r>
    </w:p>
    <w:p w:rsidR="00724785" w:rsidRDefault="00724785" w:rsidP="00724785">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u w:val="single"/>
        </w:rPr>
      </w:pPr>
    </w:p>
    <w:p w:rsidR="00FC25F6" w:rsidRDefault="00FC25F6" w:rsidP="00FC25F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Pr>
          <w:b/>
          <w:u w:val="single"/>
        </w:rPr>
        <w:t>CONFLICT OF INTEREST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BD664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FB3698" w:rsidRDefault="00FB369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The undersigned certifies that to the best of his/her knowledge:  (</w:t>
      </w:r>
      <w:r>
        <w:rPr>
          <w:b/>
          <w:bCs/>
        </w:rPr>
        <w:t>check only one</w:t>
      </w:r>
      <w:r>
        <w:t>)</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pStyle w:val="BodyTextIndent"/>
        <w:tabs>
          <w:tab w:val="clear" w:pos="820"/>
        </w:tabs>
        <w:ind w:left="1354" w:hanging="720"/>
      </w:pPr>
      <w:r>
        <w:t>(   )</w:t>
      </w:r>
      <w:r>
        <w:tab/>
        <w:t xml:space="preserve">There is no officer or employee of </w:t>
      </w: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who has, or whose relative has, a substantial interest in any contract resulting from this request.</w:t>
      </w:r>
    </w:p>
    <w:p w:rsidR="00A75716" w:rsidRDefault="00A75716" w:rsidP="00867E94">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A75716" w:rsidRDefault="00A75716" w:rsidP="00867E94">
      <w:pPr>
        <w:pStyle w:val="BodyTextIndent2"/>
        <w:tabs>
          <w:tab w:val="clear" w:pos="820"/>
          <w:tab w:val="left" w:pos="1350"/>
        </w:tabs>
        <w:ind w:left="1354" w:hanging="720"/>
      </w:pPr>
      <w:r>
        <w:t>(   )</w:t>
      </w:r>
      <w:r>
        <w:tab/>
        <w:t>The names of any and all public officers or employees of Arizona State University who have, or whose relative has, a substantial interest in any contract resulting from this request, and the nature of the substantial interest, are included below or as an attachment to this certification.</w:t>
      </w:r>
    </w:p>
    <w:p w:rsidR="00A75716" w:rsidRDefault="00A75716" w:rsidP="00867E94">
      <w:pPr>
        <w:pBdr>
          <w:bottom w:val="single" w:sz="12" w:space="1" w:color="auto"/>
        </w:pBdr>
        <w:jc w:val="both"/>
      </w:pPr>
    </w:p>
    <w:p w:rsidR="00A75716" w:rsidRDefault="00A75716" w:rsidP="00867E94">
      <w:pPr>
        <w:pBdr>
          <w:bottom w:val="single" w:sz="12" w:space="1" w:color="auto"/>
        </w:pBdr>
        <w:jc w:val="both"/>
      </w:pPr>
    </w:p>
    <w:p w:rsidR="00A75716" w:rsidRDefault="00A75716" w:rsidP="00392098"/>
    <w:p w:rsidR="00A75716" w:rsidRDefault="00A75716" w:rsidP="00392098"/>
    <w:p w:rsidR="00A75716" w:rsidRDefault="00A75716" w:rsidP="00392098"/>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r>
      <w:r w:rsidR="00FB3698" w:rsidRPr="00A46906">
        <w:rPr>
          <w:szCs w:val="24"/>
        </w:rPr>
        <w:t>_______________________________</w:t>
      </w:r>
    </w:p>
    <w:p w:rsidR="00A75716" w:rsidRPr="00A46906" w:rsidRDefault="008C31C0" w:rsidP="00392098">
      <w:pPr>
        <w:rPr>
          <w:szCs w:val="24"/>
        </w:rPr>
      </w:pPr>
      <w:r>
        <w:rPr>
          <w:szCs w:val="24"/>
        </w:rPr>
        <w:t>(F</w:t>
      </w:r>
      <w:r w:rsidR="00A75716" w:rsidRPr="00A46906">
        <w:rPr>
          <w:szCs w:val="24"/>
        </w:rPr>
        <w:t>irm)</w:t>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r>
      <w:r w:rsidR="00FB3698">
        <w:rPr>
          <w:szCs w:val="24"/>
        </w:rPr>
        <w:tab/>
        <w:t>(A</w:t>
      </w:r>
      <w:r w:rsidR="00FB369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w:t>
      </w:r>
      <w:r w:rsidR="008C31C0">
        <w:rPr>
          <w:szCs w:val="24"/>
        </w:rPr>
        <w:t>____________________________</w:t>
      </w:r>
      <w:r w:rsidR="008C31C0">
        <w:rPr>
          <w:szCs w:val="24"/>
        </w:rPr>
        <w:tab/>
      </w:r>
      <w:r w:rsidR="008C31C0">
        <w:rPr>
          <w:szCs w:val="24"/>
        </w:rPr>
        <w:tab/>
      </w:r>
      <w:r w:rsidR="00FB3698" w:rsidRPr="00A46906">
        <w:rPr>
          <w:szCs w:val="24"/>
        </w:rPr>
        <w:t>_______________________________</w:t>
      </w:r>
      <w:r w:rsidR="00FB3698">
        <w:rPr>
          <w:szCs w:val="24"/>
        </w:rPr>
        <w:t xml:space="preserve"> </w:t>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 w:val="22"/>
          <w:szCs w:val="22"/>
        </w:rPr>
      </w:pPr>
    </w:p>
    <w:p w:rsidR="00F35AB4" w:rsidRPr="00A46906" w:rsidRDefault="00A75716" w:rsidP="00392098">
      <w:pPr>
        <w:jc w:val="right"/>
        <w:rPr>
          <w:sz w:val="18"/>
          <w:szCs w:val="18"/>
        </w:rPr>
      </w:pPr>
      <w:r w:rsidRPr="00A46906">
        <w:rPr>
          <w:sz w:val="18"/>
          <w:szCs w:val="18"/>
        </w:rPr>
        <w:t>(Purchasing 01-31-2007.  Previous editions are obsolete and cannot be used.)</w:t>
      </w:r>
    </w:p>
    <w:p w:rsidR="00A75716" w:rsidRPr="00A46906" w:rsidRDefault="00F35AB4" w:rsidP="00392098">
      <w:pPr>
        <w:rPr>
          <w:sz w:val="22"/>
          <w:szCs w:val="22"/>
        </w:rPr>
      </w:pPr>
      <w:r w:rsidRPr="00A46906">
        <w:rPr>
          <w:sz w:val="22"/>
          <w:szCs w:val="22"/>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FEDERAL DEBARRED LIST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val="en"/>
        </w:rPr>
      </w:pPr>
      <w:r w:rsidRPr="009C31CE">
        <w:rPr>
          <w:b/>
          <w:lang w:val="en"/>
        </w:rPr>
        <w:t xml:space="preserve">Certification Regarding Debarment, Suspension, Proposed Debarment, and Other Responsibility Matters (Dec 2001)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8C31C0"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bookmarkStart w:id="30" w:name="wp1140913"/>
      <w:bookmarkEnd w:id="30"/>
      <w:r>
        <w:t>In accordance with the Federal Acquisition Regulation, 52.209-5:</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sidRPr="009C31CE">
        <w:rPr>
          <w:lang w:val="en"/>
        </w:rPr>
        <w:t>(a)</w:t>
      </w:r>
      <w:r>
        <w:rPr>
          <w:lang w:val="en"/>
        </w:rPr>
        <w:t xml:space="preserve"> </w:t>
      </w:r>
      <w:r w:rsidRPr="009C31CE">
        <w:rPr>
          <w:lang w:val="en"/>
        </w:rPr>
        <w:t xml:space="preserve">(1) The Offeror certifies, to the best of its knowledge and belief, that— </w:t>
      </w:r>
    </w:p>
    <w:p w:rsidR="00A75716" w:rsidRDefault="008C31C0"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1" w:name="wp1140914"/>
      <w:bookmarkEnd w:id="31"/>
      <w:r>
        <w:rPr>
          <w:lang w:val="en"/>
        </w:rPr>
        <w:tab/>
      </w:r>
      <w:r w:rsidR="00A75716" w:rsidRPr="009C31CE">
        <w:rPr>
          <w:lang w:val="en"/>
        </w:rPr>
        <w:t xml:space="preserve">(i) The Offeror and/or any of its Principals—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124201" w:rsidRDefault="00A75716" w:rsidP="00867E94">
      <w:pPr>
        <w:tabs>
          <w:tab w:val="left" w:pos="-1440"/>
          <w:tab w:val="left" w:pos="-720"/>
          <w:tab w:val="left" w:pos="1"/>
          <w:tab w:val="left" w:pos="56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pPr>
      <w:bookmarkStart w:id="32" w:name="wp1140915"/>
      <w:bookmarkEnd w:id="32"/>
      <w:r w:rsidRPr="009C31CE">
        <w:rPr>
          <w:lang w:val="en"/>
        </w:rPr>
        <w:t xml:space="preserve">(A) </w:t>
      </w:r>
      <w:r>
        <w:rPr>
          <w:lang w:val="en"/>
        </w:rPr>
        <w:t xml:space="preserve">(check one) </w:t>
      </w:r>
      <w:r w:rsidRPr="00BC1804">
        <w:rPr>
          <w:b/>
          <w:lang w:val="en"/>
        </w:rPr>
        <w:t>Are (    )</w:t>
      </w:r>
      <w:r>
        <w:rPr>
          <w:lang w:val="en"/>
        </w:rPr>
        <w:t xml:space="preserve"> </w:t>
      </w:r>
      <w:r w:rsidRPr="009C31CE">
        <w:rPr>
          <w:lang w:val="en"/>
        </w:rPr>
        <w:t>o</w:t>
      </w:r>
      <w:r>
        <w:rPr>
          <w:lang w:val="en"/>
        </w:rPr>
        <w:t>r</w:t>
      </w:r>
      <w:r w:rsidRPr="009C31CE">
        <w:rPr>
          <w:lang w:val="en"/>
        </w:rPr>
        <w:t xml:space="preserve"> </w:t>
      </w:r>
      <w:r w:rsidRPr="00BC1804">
        <w:rPr>
          <w:b/>
          <w:lang w:val="en"/>
        </w:rPr>
        <w:t>are not (    )</w:t>
      </w:r>
      <w:r w:rsidRPr="009C31CE">
        <w:rPr>
          <w:lang w:val="en"/>
        </w:rPr>
        <w:t xml:space="preserve"> presently debarred, suspended, proposed for debarment, or declared ineligible for the award of contracts by any Federal agency; </w:t>
      </w:r>
      <w:r>
        <w:rPr>
          <w:lang w:val="en"/>
        </w:rPr>
        <w:t xml:space="preserve"> (</w:t>
      </w:r>
      <w:r w:rsidRPr="00124201">
        <w:t xml:space="preserve">The debarred list (List of Parties Excluded from Federal Procurement and Nonprocurement Programs) is at </w:t>
      </w:r>
      <w:hyperlink r:id="rId24" w:history="1">
        <w:r w:rsidRPr="00124201">
          <w:rPr>
            <w:rStyle w:val="Hyperlink"/>
          </w:rPr>
          <w:t>http://epls.arnet.gov</w:t>
        </w:r>
      </w:hyperlink>
      <w:r w:rsidRPr="00124201">
        <w:t xml:space="preserve"> on the Web.</w:t>
      </w:r>
      <w:r>
        <w:t>)</w:t>
      </w:r>
    </w:p>
    <w:p w:rsidR="00A75716" w:rsidRPr="009C31CE" w:rsidRDefault="00A75716" w:rsidP="00867E94">
      <w:pPr>
        <w:tabs>
          <w:tab w:val="left" w:pos="-1440"/>
          <w:tab w:val="left" w:pos="-720"/>
          <w:tab w:val="left" w:pos="1"/>
          <w:tab w:val="left" w:pos="1440"/>
          <w:tab w:val="left" w:pos="14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96"/>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3" w:name="wp1140916"/>
      <w:bookmarkEnd w:id="33"/>
      <w:r w:rsidRPr="009C31CE">
        <w:rPr>
          <w:lang w:val="en"/>
        </w:rPr>
        <w:t xml:space="preserve">(B) </w:t>
      </w:r>
      <w:r>
        <w:rPr>
          <w:lang w:val="en"/>
        </w:rPr>
        <w:t xml:space="preserve">(check one) </w:t>
      </w:r>
      <w:r w:rsidRPr="00BC1804">
        <w:rPr>
          <w:b/>
          <w:lang w:val="en"/>
        </w:rPr>
        <w:t>Have (    )</w:t>
      </w:r>
      <w:r w:rsidRPr="009C31CE">
        <w:rPr>
          <w:lang w:val="en"/>
        </w:rPr>
        <w:t xml:space="preserve"> </w:t>
      </w:r>
      <w:r>
        <w:rPr>
          <w:lang w:val="en"/>
        </w:rPr>
        <w:t xml:space="preserve">or </w:t>
      </w:r>
      <w:r w:rsidRPr="00BC1804">
        <w:rPr>
          <w:b/>
          <w:lang w:val="en"/>
        </w:rPr>
        <w:t>have not (    )</w:t>
      </w:r>
      <w:r w:rsidRPr="009C31CE">
        <w:rPr>
          <w:lang w:val="en"/>
        </w:rPr>
        <w:t xml:space="preserve">,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bookmarkStart w:id="34" w:name="wp1140917"/>
      <w:bookmarkEnd w:id="34"/>
      <w:r w:rsidRPr="009C31CE">
        <w:rPr>
          <w:lang w:val="en"/>
        </w:rPr>
        <w:t xml:space="preserve">(C) </w:t>
      </w:r>
      <w:r>
        <w:rPr>
          <w:lang w:val="en"/>
        </w:rPr>
        <w:t xml:space="preserve">(check one) </w:t>
      </w:r>
      <w:r w:rsidRPr="00BC1804">
        <w:rPr>
          <w:b/>
          <w:lang w:val="en"/>
        </w:rPr>
        <w:t>Are (    )</w:t>
      </w:r>
      <w:r>
        <w:rPr>
          <w:lang w:val="en"/>
        </w:rPr>
        <w:t xml:space="preserve"> or</w:t>
      </w:r>
      <w:r w:rsidRPr="009C31CE">
        <w:rPr>
          <w:lang w:val="en"/>
        </w:rPr>
        <w:t xml:space="preserve"> </w:t>
      </w:r>
      <w:r w:rsidRPr="00BC1804">
        <w:rPr>
          <w:b/>
          <w:lang w:val="en"/>
        </w:rPr>
        <w:t>are not (    )</w:t>
      </w:r>
      <w:r w:rsidRPr="009C31CE">
        <w:rPr>
          <w:lang w:val="en"/>
        </w:rPr>
        <w:t xml:space="preserve"> presently indicted for, or otherwise criminally or civilly charged by a governmental entity with, commission of any of the offenses enumerated in paragraph (a)(1)(i)(B) of this provision.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bookmarkStart w:id="35" w:name="wp1140918"/>
      <w:bookmarkEnd w:id="35"/>
      <w:r w:rsidRPr="009C31CE">
        <w:rPr>
          <w:lang w:val="en"/>
        </w:rPr>
        <w:t xml:space="preserve">(ii) The Offeror </w:t>
      </w:r>
      <w:r>
        <w:rPr>
          <w:lang w:val="en"/>
        </w:rPr>
        <w:t xml:space="preserve">(check one) </w:t>
      </w:r>
      <w:r w:rsidRPr="0097452A">
        <w:rPr>
          <w:b/>
          <w:lang w:val="en"/>
        </w:rPr>
        <w:t>has (    )</w:t>
      </w:r>
      <w:r>
        <w:rPr>
          <w:lang w:val="en"/>
        </w:rPr>
        <w:t xml:space="preserve"> or</w:t>
      </w:r>
      <w:r w:rsidRPr="009C31CE">
        <w:rPr>
          <w:lang w:val="en"/>
        </w:rPr>
        <w:t xml:space="preserve"> </w:t>
      </w:r>
      <w:r w:rsidRPr="0097452A">
        <w:rPr>
          <w:b/>
          <w:lang w:val="en"/>
        </w:rPr>
        <w:t>has not (    )</w:t>
      </w:r>
      <w:r w:rsidRPr="009C31CE">
        <w:rPr>
          <w:lang w:val="en"/>
        </w:rPr>
        <w:t xml:space="preserve">, within a three-year period preceding this offer, had one or more contracts terminated for default by any Federal agency.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6" w:name="wp1140919"/>
      <w:bookmarkEnd w:id="36"/>
      <w:r w:rsidRPr="009C31CE">
        <w:rPr>
          <w:lang w:val="en"/>
        </w:rPr>
        <w:t>(2) “Principals,” for the purposes of this certification, means officers; directors; owners; partners; and, persons having primary management or supervisory responsibilities within a business entity (</w:t>
      </w:r>
      <w:r w:rsidRPr="009C31CE">
        <w:rPr>
          <w:i/>
          <w:iCs/>
          <w:lang w:val="en"/>
        </w:rPr>
        <w:t>e.g.,</w:t>
      </w:r>
      <w:r w:rsidR="00867E94">
        <w:rPr>
          <w:i/>
          <w:iCs/>
          <w:lang w:val="en"/>
        </w:rPr>
        <w:t xml:space="preserve"> </w:t>
      </w:r>
      <w:r w:rsidRPr="009C31CE">
        <w:rPr>
          <w:lang w:val="en"/>
        </w:rPr>
        <w:t xml:space="preserve">general manager; plant manager; head of a subsidiary, division, or business segment, and similar positions). </w:t>
      </w: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37" w:name="wp1140920"/>
      <w:bookmarkEnd w:id="37"/>
      <w:r w:rsidRPr="009C31CE">
        <w:rPr>
          <w:lang w:val="en"/>
        </w:rPr>
        <w:t>This Certification Concerns a Matter Within the Jurisdiction of an Agency of the United States and the Making of a False, Fictitious, or Fraudulent Certification May Render the Maker Subject to Prosecu</w:t>
      </w:r>
      <w:r w:rsidR="00867E94">
        <w:rPr>
          <w:lang w:val="en"/>
        </w:rPr>
        <w:t xml:space="preserve">tion Under Section 1001, Title </w:t>
      </w:r>
      <w:r w:rsidRPr="009C31CE">
        <w:rPr>
          <w:lang w:val="en"/>
        </w:rPr>
        <w:t xml:space="preserve">18, United States Code.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8" w:name="wp1140921"/>
      <w:bookmarkEnd w:id="38"/>
      <w:r w:rsidRPr="009C31CE">
        <w:rPr>
          <w:lang w:val="en"/>
        </w:rPr>
        <w:t xml:space="preserve">(b) The Offeror shall provide immediate written notice to the Contracting Officer if, at any time prior to contract award, the Offeror learns that its certification was erroneous when submitted or has become erroneous by reason of changed circumstances.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39" w:name="wp1140922"/>
      <w:bookmarkEnd w:id="39"/>
      <w:r w:rsidRPr="009C31CE">
        <w:rPr>
          <w:lang w:val="en"/>
        </w:rPr>
        <w:t>(c) A certification that any of the items in paragraph</w:t>
      </w:r>
      <w:r w:rsidR="00867E94">
        <w:rPr>
          <w:lang w:val="en"/>
        </w:rPr>
        <w:t xml:space="preserve"> </w:t>
      </w:r>
      <w:r w:rsidRPr="009C31CE">
        <w:rPr>
          <w:lang w:val="en"/>
        </w:rPr>
        <w:t xml:space="preserve">(a) of this provision exists will not necessarily result in withholding of an award under this solicitation. </w:t>
      </w:r>
      <w:r>
        <w:rPr>
          <w:lang w:val="en"/>
        </w:rPr>
        <w:t xml:space="preserve"> </w:t>
      </w:r>
      <w:r w:rsidRPr="009C31CE">
        <w:rPr>
          <w:lang w:val="en"/>
        </w:rPr>
        <w:t xml:space="preserve">However, the certification will be considered in connection with a determination of the Offeror’s responsibility. </w:t>
      </w:r>
      <w:r>
        <w:rPr>
          <w:lang w:val="en"/>
        </w:rPr>
        <w:t xml:space="preserve"> </w:t>
      </w:r>
      <w:r w:rsidRPr="009C31CE">
        <w:rPr>
          <w:lang w:val="en"/>
        </w:rPr>
        <w:t xml:space="preserve">Failure of the Offeror to furnish a certification or provide such additional information as requested by the Contracting Officer may render the Offeror nonresponsible.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0" w:name="wp1140923"/>
      <w:bookmarkEnd w:id="40"/>
      <w:r w:rsidRPr="009C31CE">
        <w:rPr>
          <w:lang w:val="en"/>
        </w:rPr>
        <w:t>(d) Nothing contained in the foregoing shall be construed to require establishment of a system of records in order to render, in good faith, the cert</w:t>
      </w:r>
      <w:r w:rsidR="00867E94">
        <w:rPr>
          <w:lang w:val="en"/>
        </w:rPr>
        <w:t xml:space="preserve">ification required by paragraph </w:t>
      </w:r>
      <w:r w:rsidRPr="009C31CE">
        <w:rPr>
          <w:lang w:val="en"/>
        </w:rPr>
        <w:t xml:space="preserve">(a) of this provision. </w:t>
      </w:r>
      <w:r>
        <w:rPr>
          <w:lang w:val="en"/>
        </w:rPr>
        <w:t xml:space="preserve"> </w:t>
      </w:r>
      <w:r w:rsidRPr="009C31CE">
        <w:rPr>
          <w:lang w:val="en"/>
        </w:rPr>
        <w:t xml:space="preserve">The knowledge and information of an Offeror is not required to exceed that which is normally possessed by a prudent person in the ordinary course of business dealings. </w:t>
      </w: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p>
    <w:p w:rsidR="00A75716" w:rsidRPr="009C31CE" w:rsidRDefault="00A75716" w:rsidP="00867E94">
      <w:pPr>
        <w:tabs>
          <w:tab w:val="left" w:pos="-1440"/>
          <w:tab w:val="left" w:pos="-720"/>
          <w:tab w:val="left" w:pos="3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74"/>
        <w:jc w:val="both"/>
        <w:rPr>
          <w:lang w:val="en"/>
        </w:rPr>
      </w:pPr>
      <w:bookmarkStart w:id="41" w:name="wp1140924"/>
      <w:bookmarkEnd w:id="41"/>
      <w:r w:rsidRPr="009C31CE">
        <w:rPr>
          <w:lang w:val="en"/>
        </w:rPr>
        <w:t>(e)</w:t>
      </w:r>
      <w:r w:rsidR="00867E94">
        <w:rPr>
          <w:lang w:val="en"/>
        </w:rPr>
        <w:t xml:space="preserve"> The certification in paragraph </w:t>
      </w:r>
      <w:r w:rsidRPr="009C31CE">
        <w:rPr>
          <w:lang w:val="en"/>
        </w:rPr>
        <w:t xml:space="preserve">(a) of this provision is a material representation of fact upon which reliance was placed when making award. </w:t>
      </w:r>
      <w:r>
        <w:rPr>
          <w:lang w:val="en"/>
        </w:rPr>
        <w:t xml:space="preserve"> </w:t>
      </w:r>
      <w:r w:rsidRPr="009C31CE">
        <w:rPr>
          <w:lang w:val="en"/>
        </w:rPr>
        <w:t xml:space="preserve">If it is later determined that the Offeror knowingly rendered an erroneous certification, in addition to other remedies available to the Government, the Contracting Officer may terminate the contract resulting from this solicitation for default. </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392098"/>
    <w:p w:rsidR="00A75716" w:rsidRDefault="00A75716" w:rsidP="00392098">
      <w:r>
        <w:t>________________________________</w:t>
      </w:r>
      <w:r>
        <w:tab/>
      </w:r>
      <w:r>
        <w:tab/>
      </w:r>
      <w:r w:rsidR="00FB3698">
        <w:t>________________________________</w:t>
      </w:r>
    </w:p>
    <w:p w:rsidR="00A75716" w:rsidRDefault="008C31C0" w:rsidP="00392098">
      <w:r>
        <w:t>(F</w:t>
      </w:r>
      <w:r w:rsidR="00A75716">
        <w:t>irm)</w:t>
      </w:r>
      <w:r w:rsidR="00FB3698">
        <w:tab/>
      </w:r>
      <w:r w:rsidR="00FB3698">
        <w:tab/>
      </w:r>
      <w:r w:rsidR="00FB3698">
        <w:tab/>
      </w:r>
      <w:r w:rsidR="00FB3698">
        <w:tab/>
      </w:r>
      <w:r w:rsidR="00FB3698">
        <w:tab/>
      </w:r>
      <w:r w:rsidR="00FB3698">
        <w:tab/>
      </w:r>
      <w:r w:rsidR="00FB3698">
        <w:tab/>
        <w:t>(Address)</w:t>
      </w:r>
    </w:p>
    <w:p w:rsidR="00A75716" w:rsidRDefault="00A75716" w:rsidP="00392098"/>
    <w:p w:rsidR="00A46906" w:rsidRPr="00A46906" w:rsidRDefault="00A46906" w:rsidP="00A46906">
      <w:pPr>
        <w:rPr>
          <w:sz w:val="22"/>
          <w:szCs w:val="22"/>
        </w:rPr>
      </w:pPr>
      <w:r w:rsidRPr="00A46906">
        <w:rPr>
          <w:sz w:val="22"/>
          <w:szCs w:val="22"/>
        </w:rPr>
        <w:t>________________________________</w:t>
      </w:r>
      <w:r w:rsidR="00FB3698">
        <w:rPr>
          <w:sz w:val="22"/>
          <w:szCs w:val="22"/>
        </w:rPr>
        <w:t>____</w:t>
      </w:r>
      <w:r w:rsidRPr="00A46906">
        <w:rPr>
          <w:sz w:val="22"/>
          <w:szCs w:val="22"/>
        </w:rPr>
        <w:tab/>
      </w:r>
      <w:r w:rsidR="00FB3698">
        <w:t>________________________________</w:t>
      </w:r>
      <w:r w:rsidRPr="00A46906">
        <w:rPr>
          <w:sz w:val="22"/>
          <w:szCs w:val="22"/>
        </w:rPr>
        <w:tab/>
      </w:r>
    </w:p>
    <w:p w:rsidR="00A46906" w:rsidRPr="00A46906" w:rsidRDefault="008C31C0" w:rsidP="00A46906">
      <w:pPr>
        <w:rPr>
          <w:szCs w:val="24"/>
        </w:rPr>
      </w:pPr>
      <w:r>
        <w:rPr>
          <w:szCs w:val="24"/>
        </w:rPr>
        <w:t>(E</w:t>
      </w:r>
      <w:r w:rsidR="00412E59">
        <w:rPr>
          <w:szCs w:val="24"/>
        </w:rPr>
        <w:t>mail A</w:t>
      </w:r>
      <w:r w:rsidR="00A46906" w:rsidRPr="00A46906">
        <w:rPr>
          <w:szCs w:val="24"/>
        </w:rPr>
        <w:t>ddress)</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(S</w:t>
      </w:r>
      <w:r w:rsidR="00A75716">
        <w:t>ignature required)</w:t>
      </w:r>
      <w:r w:rsidR="00A75716">
        <w:tab/>
      </w:r>
      <w:r w:rsidR="00A75716">
        <w:tab/>
      </w:r>
      <w:r w:rsidR="00A75716">
        <w:tab/>
      </w:r>
      <w:r w:rsidR="00A75716">
        <w:tab/>
      </w:r>
      <w:r w:rsidR="00A75716">
        <w:tab/>
        <w:t>(Phone)</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(Print name)</w:t>
      </w:r>
      <w:r>
        <w:tab/>
      </w:r>
      <w:r>
        <w:tab/>
      </w:r>
      <w:r>
        <w:tab/>
      </w:r>
      <w:r>
        <w:tab/>
      </w:r>
      <w:r>
        <w:tab/>
      </w:r>
      <w:r>
        <w:tab/>
        <w:t>(F</w:t>
      </w:r>
      <w:r w:rsidR="00A75716">
        <w:t>ax)</w:t>
      </w:r>
    </w:p>
    <w:p w:rsidR="00A75716" w:rsidRDefault="00A75716" w:rsidP="00392098"/>
    <w:p w:rsidR="00A75716" w:rsidRDefault="00A75716" w:rsidP="00392098">
      <w:r>
        <w:t>________________________________</w:t>
      </w:r>
      <w:r>
        <w:tab/>
      </w:r>
      <w:r>
        <w:tab/>
        <w:t>________________________________</w:t>
      </w:r>
    </w:p>
    <w:p w:rsidR="00A75716" w:rsidRDefault="008C31C0" w:rsidP="00392098">
      <w:r>
        <w:t>(P</w:t>
      </w:r>
      <w:r w:rsidR="00A75716">
        <w:t>rint title)</w:t>
      </w:r>
      <w:r w:rsidR="00A75716">
        <w:tab/>
      </w:r>
      <w:r w:rsidR="00A75716">
        <w:tab/>
      </w:r>
      <w:r w:rsidR="00A75716">
        <w:tab/>
      </w:r>
      <w:r w:rsidR="00A75716">
        <w:tab/>
      </w:r>
      <w:r w:rsidR="00A75716">
        <w:tab/>
      </w:r>
      <w:r w:rsidR="00A75716">
        <w:tab/>
        <w:t>(Federal Taxpayer ID Number)</w:t>
      </w:r>
    </w:p>
    <w:p w:rsidR="00A75716" w:rsidRDefault="00A75716" w:rsidP="00392098"/>
    <w:p w:rsidR="00A75716" w:rsidRDefault="00A75716" w:rsidP="00392098">
      <w:pPr>
        <w:jc w:val="right"/>
        <w:rPr>
          <w:sz w:val="16"/>
        </w:rPr>
      </w:pPr>
      <w:r w:rsidRPr="00793797">
        <w:rPr>
          <w:sz w:val="16"/>
        </w:rPr>
        <w:t>(Purchasing 01-31-2007)</w:t>
      </w:r>
    </w:p>
    <w:p w:rsidR="00A75716" w:rsidRDefault="00F35AB4" w:rsidP="00392098">
      <w:r>
        <w:rPr>
          <w:sz w:val="16"/>
        </w:rPr>
        <w:br w:type="page"/>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u w:val="single"/>
        </w:rPr>
      </w:pPr>
      <w:r>
        <w:rPr>
          <w:b/>
          <w:u w:val="single"/>
        </w:rPr>
        <w:lastRenderedPageBreak/>
        <w:t>ANTI-LOBBYING CERTIFICATION</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rsidR="00A75716" w:rsidRPr="0091373C"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lang w:val="en"/>
        </w:rPr>
      </w:pPr>
      <w:r w:rsidRPr="0091373C">
        <w:rPr>
          <w:b/>
          <w:lang w:val="en"/>
        </w:rPr>
        <w:t>Certification and Disclosure Regarding Payments to Influence Certain</w:t>
      </w:r>
      <w:r w:rsidR="00BD680E">
        <w:rPr>
          <w:b/>
          <w:lang w:val="en"/>
        </w:rPr>
        <w:t xml:space="preserve"> Federal Transactions (Sept 2007</w:t>
      </w:r>
      <w:r w:rsidRPr="0091373C">
        <w:rPr>
          <w:b/>
          <w:lang w:val="en"/>
        </w:rPr>
        <w:t xml:space="preserve">) </w:t>
      </w:r>
    </w:p>
    <w:p w:rsidR="00A75716" w:rsidRPr="009C31CE"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val="en"/>
        </w:rPr>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_____________________</w:t>
      </w:r>
    </w:p>
    <w:p w:rsidR="00A75716" w:rsidRDefault="00963C08"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(D</w:t>
      </w:r>
      <w:r w:rsidR="00A75716">
        <w:t>ate)</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t>Purchasing and Business Services</w:t>
      </w:r>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PlaceName">
          <w:r>
            <w:t>Arizona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address">
        <w:smartTag w:uri="urn:schemas-microsoft-com:office:smarttags" w:element="Street">
          <w:r>
            <w:t>PO Box</w:t>
          </w:r>
        </w:smartTag>
        <w:r>
          <w:t xml:space="preserve"> 875212</w:t>
        </w:r>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martTag w:uri="urn:schemas-microsoft-com:office:smarttags" w:element="place">
        <w:smartTag w:uri="urn:schemas-microsoft-com:office:smarttags" w:element="City">
          <w:r>
            <w:t>Tempe</w:t>
          </w:r>
        </w:smartTag>
        <w:r>
          <w:t xml:space="preserve">, </w:t>
        </w:r>
        <w:smartTag w:uri="urn:schemas-microsoft-com:office:smarttags" w:element="State">
          <w:r>
            <w:t>AZ</w:t>
          </w:r>
        </w:smartTag>
        <w:r>
          <w:t xml:space="preserve"> </w:t>
        </w:r>
        <w:smartTag w:uri="urn:schemas-microsoft-com:office:smarttags" w:element="PostalCode">
          <w:r>
            <w:t>85287-5212</w:t>
          </w:r>
        </w:smartTag>
      </w:smartTag>
    </w:p>
    <w:p w:rsidR="00A75716" w:rsidRDefault="00A75716" w:rsidP="0039209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r>
        <w:t>In accordance with the Federal Acquisition Regulation, 52.203-11:</w:t>
      </w: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2" w:name="wp1137687"/>
      <w:bookmarkEnd w:id="42"/>
      <w:r>
        <w:rPr>
          <w:lang w:val="en"/>
        </w:rPr>
        <w:tab/>
      </w:r>
      <w:r>
        <w:rPr>
          <w:lang w:val="en"/>
        </w:rPr>
        <w:tab/>
      </w:r>
      <w:r w:rsidRPr="0091373C">
        <w:rPr>
          <w:lang w:val="en"/>
        </w:rPr>
        <w:t xml:space="preserve">(a) The definitions and prohibitions </w:t>
      </w:r>
      <w:r w:rsidR="00867E94">
        <w:rPr>
          <w:lang w:val="en"/>
        </w:rPr>
        <w:t xml:space="preserve">contained in the clause, at FAR </w:t>
      </w:r>
      <w:r w:rsidRPr="0091373C">
        <w:rPr>
          <w:lang w:val="en"/>
        </w:rPr>
        <w:t>52.203-12, Limitation on Payments to Influence Certain Federal Transactions, included in this solicitation, are hereby incorpo</w:t>
      </w:r>
      <w:r w:rsidR="00867E94">
        <w:rPr>
          <w:lang w:val="en"/>
        </w:rPr>
        <w:t xml:space="preserve">rated by reference in paragraph </w:t>
      </w:r>
      <w:r w:rsidRPr="0091373C">
        <w:rPr>
          <w:lang w:val="en"/>
        </w:rPr>
        <w:t xml:space="preserve">(b) of this certification.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3" w:name="wp1137688"/>
      <w:bookmarkEnd w:id="43"/>
      <w:r>
        <w:rPr>
          <w:lang w:val="en"/>
        </w:rPr>
        <w:tab/>
      </w:r>
      <w:r>
        <w:rPr>
          <w:lang w:val="en"/>
        </w:rPr>
        <w:tab/>
      </w:r>
      <w:r w:rsidRPr="0091373C">
        <w:rPr>
          <w:lang w:val="en"/>
        </w:rPr>
        <w:t>(b) The offeror, by signing its offer, hereby certifies to the best of his or her knowledge and b</w:t>
      </w:r>
      <w:r w:rsidR="00867E94">
        <w:rPr>
          <w:lang w:val="en"/>
        </w:rPr>
        <w:t xml:space="preserve">elief that on or after December 23, </w:t>
      </w:r>
      <w:r w:rsidRPr="0091373C">
        <w:rPr>
          <w:lang w:val="en"/>
        </w:rPr>
        <w:t xml:space="preserve">1989—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4" w:name="wp1137689"/>
      <w:bookmarkEnd w:id="44"/>
      <w:r>
        <w:rPr>
          <w:lang w:val="en"/>
        </w:rPr>
        <w:tab/>
      </w:r>
      <w:r>
        <w:rPr>
          <w:lang w:val="en"/>
        </w:rPr>
        <w:tab/>
      </w:r>
      <w:r>
        <w:rPr>
          <w:lang w:val="en"/>
        </w:rPr>
        <w:tab/>
      </w:r>
      <w:r w:rsidRPr="0091373C">
        <w:rPr>
          <w:lang w:val="en"/>
        </w:rPr>
        <w:t xml:space="preserve">(1)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this contract;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5" w:name="wp1137690"/>
      <w:bookmarkEnd w:id="45"/>
      <w:r>
        <w:rPr>
          <w:lang w:val="en"/>
        </w:rPr>
        <w:tab/>
      </w:r>
      <w:r>
        <w:rPr>
          <w:lang w:val="en"/>
        </w:rPr>
        <w:tab/>
      </w:r>
      <w:r>
        <w:rPr>
          <w:lang w:val="en"/>
        </w:rPr>
        <w:tab/>
      </w:r>
      <w:r w:rsidRPr="0091373C">
        <w:rPr>
          <w:lang w:val="en"/>
        </w:rPr>
        <w:t xml:space="preserve">(2) 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 and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6" w:name="wp1137691"/>
      <w:bookmarkEnd w:id="46"/>
      <w:r>
        <w:rPr>
          <w:lang w:val="en"/>
        </w:rPr>
        <w:tab/>
      </w:r>
      <w:r>
        <w:rPr>
          <w:lang w:val="en"/>
        </w:rPr>
        <w:tab/>
      </w:r>
      <w:r>
        <w:rPr>
          <w:lang w:val="en"/>
        </w:rPr>
        <w:tab/>
      </w:r>
      <w:r w:rsidRPr="0091373C">
        <w:rPr>
          <w:lang w:val="en"/>
        </w:rPr>
        <w:t xml:space="preserve">(3) He or she will include the language of this certification in all subcontract awards at any tier and require that all recipients of subcontract awards in excess of $100,000 shall certify and disclose accordingly.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bookmarkStart w:id="47" w:name="wp1138378"/>
      <w:bookmarkEnd w:id="47"/>
      <w:r>
        <w:rPr>
          <w:lang w:val="en"/>
        </w:rPr>
        <w:tab/>
      </w:r>
      <w:r>
        <w:rPr>
          <w:lang w:val="en"/>
        </w:rPr>
        <w:tab/>
      </w:r>
      <w:r w:rsidRPr="0091373C">
        <w:rPr>
          <w:lang w:val="en"/>
        </w:rPr>
        <w:t>(c) Submission of this certification and disclosure is a prerequisite for making or entering into t</w:t>
      </w:r>
      <w:r w:rsidR="00E4220F">
        <w:rPr>
          <w:lang w:val="en"/>
        </w:rPr>
        <w:t>his contract imposed by S</w:t>
      </w:r>
      <w:r w:rsidR="00867E94">
        <w:rPr>
          <w:lang w:val="en"/>
        </w:rPr>
        <w:t xml:space="preserve">ection 1352, Title </w:t>
      </w:r>
      <w:r w:rsidRPr="0091373C">
        <w:rPr>
          <w:lang w:val="en"/>
        </w:rPr>
        <w:t xml:space="preserve">31, United States Code. </w:t>
      </w:r>
      <w:r>
        <w:rPr>
          <w:lang w:val="en"/>
        </w:rPr>
        <w:t xml:space="preserve"> </w:t>
      </w:r>
      <w:r w:rsidRPr="0091373C">
        <w:rPr>
          <w:lang w:val="en"/>
        </w:rPr>
        <w:t xml:space="preserve">Any person who makes an expenditure prohibited under this provision or who fails to file or amend the disclosure form to be filed or amended by this provision, shall be subject to a civil penalty of not less than $10,000, and not more than $100,000, for each such failure. </w:t>
      </w:r>
    </w:p>
    <w:p w:rsidR="00A75716" w:rsidRPr="0091373C"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p>
    <w:p w:rsidR="00A75716" w:rsidRPr="009C31CE" w:rsidRDefault="00A75716" w:rsidP="00867E9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lang w:val="en"/>
        </w:rPr>
      </w:pPr>
      <w:r>
        <w:rPr>
          <w:lang w:val="en"/>
        </w:rPr>
        <w:t>(Signature page follows)</w:t>
      </w:r>
      <w:r w:rsidRPr="009C31CE">
        <w:rPr>
          <w:lang w:val="en"/>
        </w:rPr>
        <w:t xml:space="preserve"> </w:t>
      </w:r>
    </w:p>
    <w:p w:rsidR="00A75716" w:rsidRDefault="007C1609" w:rsidP="00392098">
      <w:r>
        <w:br w:type="page"/>
      </w:r>
    </w:p>
    <w:p w:rsidR="00A75716" w:rsidRDefault="00A75716" w:rsidP="00392098"/>
    <w:p w:rsidR="00A75716" w:rsidRDefault="00A75716" w:rsidP="00392098"/>
    <w:p w:rsidR="00A75716" w:rsidRDefault="00A75716" w:rsidP="00392098"/>
    <w:p w:rsidR="00A75716" w:rsidRDefault="00A75716" w:rsidP="00392098">
      <w:r>
        <w:t>________________________________</w:t>
      </w:r>
      <w:r>
        <w:tab/>
      </w:r>
      <w:r w:rsidR="008C31C0">
        <w:tab/>
      </w:r>
      <w:r w:rsidR="00963C08" w:rsidRPr="00A46906">
        <w:rPr>
          <w:szCs w:val="24"/>
        </w:rPr>
        <w:t>________________________________</w:t>
      </w:r>
      <w:r>
        <w:tab/>
      </w:r>
    </w:p>
    <w:p w:rsidR="00A75716" w:rsidRPr="00A46906" w:rsidRDefault="008C31C0" w:rsidP="00392098">
      <w:pPr>
        <w:rPr>
          <w:szCs w:val="24"/>
        </w:rPr>
      </w:pPr>
      <w:r>
        <w:rPr>
          <w:szCs w:val="24"/>
        </w:rPr>
        <w:t>(F</w:t>
      </w:r>
      <w:r w:rsidR="00A75716" w:rsidRPr="00A46906">
        <w:rPr>
          <w:szCs w:val="24"/>
        </w:rPr>
        <w:t>irm)</w:t>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r>
      <w:r w:rsidR="00963C08">
        <w:rPr>
          <w:szCs w:val="24"/>
        </w:rPr>
        <w:tab/>
        <w:t>(A</w:t>
      </w:r>
      <w:r w:rsidR="00963C08" w:rsidRPr="00A46906">
        <w:rPr>
          <w:szCs w:val="24"/>
        </w:rPr>
        <w:t>ddress)</w:t>
      </w:r>
    </w:p>
    <w:p w:rsidR="00A75716" w:rsidRPr="00A46906" w:rsidRDefault="00A75716" w:rsidP="00392098">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963C08" w:rsidRPr="00A46906">
        <w:rPr>
          <w:szCs w:val="24"/>
        </w:rPr>
        <w:t>________________________________</w:t>
      </w:r>
    </w:p>
    <w:p w:rsidR="00A75716" w:rsidRPr="00A46906" w:rsidRDefault="008C31C0" w:rsidP="00392098">
      <w:pPr>
        <w:rPr>
          <w:szCs w:val="24"/>
        </w:rPr>
      </w:pPr>
      <w:r>
        <w:rPr>
          <w:szCs w:val="24"/>
        </w:rPr>
        <w:t>(E</w:t>
      </w:r>
      <w:r w:rsidR="00412E59">
        <w:rPr>
          <w:szCs w:val="24"/>
        </w:rPr>
        <w:t>mail A</w:t>
      </w:r>
      <w:r w:rsidR="00A46906" w:rsidRPr="00A46906">
        <w:rPr>
          <w:szCs w:val="24"/>
        </w:rPr>
        <w:t>ddress)</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(S</w:t>
      </w:r>
      <w:r w:rsidR="00A75716" w:rsidRPr="00A46906">
        <w:rPr>
          <w:szCs w:val="24"/>
        </w:rPr>
        <w:t>ignature required)</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(Phone)</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A75716" w:rsidRPr="00A46906">
        <w:rPr>
          <w:szCs w:val="24"/>
        </w:rPr>
        <w:t>ax)</w:t>
      </w:r>
    </w:p>
    <w:p w:rsidR="00A75716" w:rsidRPr="00A46906" w:rsidRDefault="00A75716" w:rsidP="00392098">
      <w:pPr>
        <w:rPr>
          <w:szCs w:val="24"/>
        </w:rPr>
      </w:pPr>
    </w:p>
    <w:p w:rsidR="00A75716" w:rsidRPr="00A46906" w:rsidRDefault="00A75716" w:rsidP="00392098">
      <w:pPr>
        <w:rPr>
          <w:szCs w:val="24"/>
        </w:rPr>
      </w:pPr>
      <w:r w:rsidRPr="00A46906">
        <w:rPr>
          <w:szCs w:val="24"/>
        </w:rPr>
        <w:t>________________________________</w:t>
      </w:r>
      <w:r w:rsidRPr="00A46906">
        <w:rPr>
          <w:szCs w:val="24"/>
        </w:rPr>
        <w:tab/>
      </w:r>
      <w:r w:rsidRPr="00A46906">
        <w:rPr>
          <w:szCs w:val="24"/>
        </w:rPr>
        <w:tab/>
        <w:t>________________________________</w:t>
      </w:r>
    </w:p>
    <w:p w:rsidR="00A75716" w:rsidRPr="00A46906" w:rsidRDefault="008C31C0" w:rsidP="00392098">
      <w:pPr>
        <w:rPr>
          <w:szCs w:val="24"/>
        </w:rPr>
      </w:pPr>
      <w:r>
        <w:rPr>
          <w:szCs w:val="24"/>
        </w:rPr>
        <w:t>(P</w:t>
      </w:r>
      <w:r w:rsidR="00A75716" w:rsidRPr="00A46906">
        <w:rPr>
          <w:szCs w:val="24"/>
        </w:rPr>
        <w:t>rint title)</w:t>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r>
      <w:r w:rsidR="00A75716" w:rsidRPr="00A46906">
        <w:rPr>
          <w:szCs w:val="24"/>
        </w:rPr>
        <w:tab/>
        <w:t>(Federal Taxpayer ID Number)</w:t>
      </w:r>
    </w:p>
    <w:p w:rsidR="00A75716" w:rsidRPr="00A46906" w:rsidRDefault="00A75716" w:rsidP="00392098">
      <w:pPr>
        <w:rPr>
          <w:szCs w:val="24"/>
        </w:rPr>
      </w:pPr>
    </w:p>
    <w:p w:rsidR="009A68FB" w:rsidRDefault="00A75716" w:rsidP="00392098">
      <w:pPr>
        <w:jc w:val="right"/>
        <w:rPr>
          <w:sz w:val="16"/>
        </w:rPr>
      </w:pPr>
      <w:r w:rsidRPr="00793797">
        <w:rPr>
          <w:sz w:val="16"/>
        </w:rPr>
        <w:t>(Purchasing 01-31-2007)</w:t>
      </w:r>
    </w:p>
    <w:p w:rsidR="009A68FB" w:rsidRPr="009A68FB" w:rsidRDefault="009A68FB" w:rsidP="009A68FB">
      <w:pPr>
        <w:jc w:val="center"/>
        <w:rPr>
          <w:b/>
          <w:szCs w:val="24"/>
          <w:u w:val="single"/>
        </w:rPr>
      </w:pPr>
      <w:r>
        <w:rPr>
          <w:sz w:val="16"/>
        </w:rPr>
        <w:br w:type="page"/>
      </w:r>
      <w:bookmarkStart w:id="48" w:name="_Toc210208612"/>
      <w:r w:rsidRPr="009A68FB">
        <w:rPr>
          <w:b/>
          <w:szCs w:val="24"/>
          <w:u w:val="single"/>
        </w:rPr>
        <w:lastRenderedPageBreak/>
        <w:t>SUDAN OR IRAN BUSINESS OPERATIONS CERTIFICATION</w:t>
      </w:r>
      <w:bookmarkEnd w:id="48"/>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9A68FB" w:rsidRPr="009A68FB" w:rsidRDefault="009A68FB" w:rsidP="00867E94">
      <w:pPr>
        <w:jc w:val="both"/>
        <w:rPr>
          <w:szCs w:val="24"/>
        </w:rPr>
      </w:pPr>
      <w:r w:rsidRPr="009A68FB">
        <w:rPr>
          <w:szCs w:val="24"/>
        </w:rPr>
        <w:t>The undersigned certifies that pursuant to A</w:t>
      </w:r>
      <w:r w:rsidR="00402644">
        <w:rPr>
          <w:szCs w:val="24"/>
        </w:rPr>
        <w:t>rizona Revised Statutes § 35-391 and 35-393</w:t>
      </w:r>
      <w:r w:rsidRPr="009A68FB">
        <w:rPr>
          <w:szCs w:val="24"/>
        </w:rPr>
        <w:t xml:space="preserve">, the below entity does not have a scrutinized business operation in either Sudan or Iran.  </w:t>
      </w:r>
    </w:p>
    <w:p w:rsidR="009A68FB" w:rsidRPr="009A68FB" w:rsidRDefault="009A68FB" w:rsidP="00867E94">
      <w:pPr>
        <w:jc w:val="both"/>
        <w:rPr>
          <w:szCs w:val="24"/>
        </w:rPr>
      </w:pPr>
    </w:p>
    <w:p w:rsidR="009A68FB" w:rsidRPr="009A68FB" w:rsidRDefault="009A68FB" w:rsidP="00867E94">
      <w:pPr>
        <w:jc w:val="both"/>
        <w:rPr>
          <w:szCs w:val="24"/>
        </w:rPr>
      </w:pPr>
    </w:p>
    <w:p w:rsidR="009A68FB" w:rsidRPr="009A68FB" w:rsidRDefault="009A68FB" w:rsidP="00867E94">
      <w:pPr>
        <w:jc w:val="both"/>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8C31C0" w:rsidRPr="008C31C0">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A46906" w:rsidRDefault="009A68FB" w:rsidP="009A68FB">
      <w:pPr>
        <w:rPr>
          <w:szCs w:val="24"/>
        </w:rPr>
      </w:pPr>
    </w:p>
    <w:p w:rsidR="009A68FB" w:rsidRPr="009A68FB" w:rsidRDefault="00402644" w:rsidP="009A68FB">
      <w:pPr>
        <w:jc w:val="right"/>
        <w:rPr>
          <w:sz w:val="16"/>
        </w:rPr>
      </w:pPr>
      <w:r>
        <w:rPr>
          <w:sz w:val="16"/>
        </w:rPr>
        <w:t>(Purchasing 02-18-2009</w:t>
      </w:r>
      <w:r w:rsidR="009A68FB" w:rsidRPr="009A68FB">
        <w:rPr>
          <w:sz w:val="16"/>
        </w:rPr>
        <w:t>)</w:t>
      </w:r>
    </w:p>
    <w:p w:rsidR="009A68FB" w:rsidRPr="009A68FB" w:rsidRDefault="009A68FB" w:rsidP="009A68FB">
      <w:pPr>
        <w:rPr>
          <w:sz w:val="16"/>
        </w:rPr>
      </w:pPr>
    </w:p>
    <w:p w:rsidR="009A68FB" w:rsidRPr="009A68FB" w:rsidRDefault="009A68FB" w:rsidP="009A68FB">
      <w:pPr>
        <w:jc w:val="center"/>
        <w:rPr>
          <w:b/>
          <w:szCs w:val="24"/>
          <w:u w:val="single"/>
        </w:rPr>
      </w:pPr>
      <w:r w:rsidRPr="009A68FB">
        <w:rPr>
          <w:b/>
          <w:sz w:val="16"/>
          <w:u w:val="single"/>
        </w:rPr>
        <w:br w:type="page"/>
      </w:r>
      <w:bookmarkStart w:id="49" w:name="_Toc210208613"/>
      <w:r w:rsidRPr="009A68FB">
        <w:rPr>
          <w:b/>
          <w:szCs w:val="24"/>
          <w:u w:val="single"/>
        </w:rPr>
        <w:lastRenderedPageBreak/>
        <w:t>LEGAL WORKER CERTIFICATION</w:t>
      </w:r>
      <w:bookmarkEnd w:id="49"/>
    </w:p>
    <w:p w:rsidR="009A68FB" w:rsidRPr="009A68FB" w:rsidRDefault="009A68FB" w:rsidP="009A68FB">
      <w:pPr>
        <w:rPr>
          <w:szCs w:val="24"/>
        </w:rPr>
      </w:pPr>
    </w:p>
    <w:p w:rsidR="009A68FB" w:rsidRPr="009A68FB" w:rsidRDefault="009A68FB" w:rsidP="009A68FB">
      <w:pPr>
        <w:rPr>
          <w:szCs w:val="24"/>
        </w:rPr>
      </w:pPr>
    </w:p>
    <w:p w:rsidR="009A68FB" w:rsidRPr="009A68FB" w:rsidRDefault="009A68FB" w:rsidP="009A68FB">
      <w:pPr>
        <w:rPr>
          <w:szCs w:val="24"/>
        </w:rPr>
      </w:pPr>
      <w:r w:rsidRPr="009A68FB">
        <w:rPr>
          <w:szCs w:val="24"/>
        </w:rPr>
        <w:t>_____________________</w:t>
      </w:r>
    </w:p>
    <w:p w:rsidR="009A68FB" w:rsidRPr="009A68FB" w:rsidRDefault="008C31C0" w:rsidP="009A68FB">
      <w:pPr>
        <w:rPr>
          <w:szCs w:val="24"/>
        </w:rPr>
      </w:pPr>
      <w:r>
        <w:rPr>
          <w:szCs w:val="24"/>
        </w:rPr>
        <w:t>(D</w:t>
      </w:r>
      <w:r w:rsidR="009A68FB" w:rsidRPr="009A68FB">
        <w:rPr>
          <w:szCs w:val="24"/>
        </w:rPr>
        <w:t>ate)</w:t>
      </w:r>
    </w:p>
    <w:p w:rsidR="009A68FB" w:rsidRPr="009A68FB" w:rsidRDefault="009A68FB" w:rsidP="009A68FB">
      <w:pPr>
        <w:rPr>
          <w:szCs w:val="24"/>
        </w:rPr>
      </w:pPr>
    </w:p>
    <w:p w:rsidR="009A68FB" w:rsidRPr="009A68FB" w:rsidRDefault="009A68FB" w:rsidP="009A68FB">
      <w:pPr>
        <w:rPr>
          <w:szCs w:val="24"/>
        </w:rPr>
      </w:pPr>
      <w:r w:rsidRPr="009A68FB">
        <w:rPr>
          <w:szCs w:val="24"/>
        </w:rPr>
        <w:t>Purchasing and Business Services</w:t>
      </w:r>
    </w:p>
    <w:p w:rsidR="009A68FB" w:rsidRPr="009A68FB" w:rsidRDefault="009A68FB" w:rsidP="009A68FB">
      <w:pPr>
        <w:rPr>
          <w:szCs w:val="24"/>
        </w:rPr>
      </w:pPr>
      <w:r w:rsidRPr="009A68FB">
        <w:rPr>
          <w:szCs w:val="24"/>
        </w:rPr>
        <w:t>Arizona State University</w:t>
      </w:r>
    </w:p>
    <w:p w:rsidR="009A68FB" w:rsidRPr="009A68FB" w:rsidRDefault="009A68FB" w:rsidP="009A68FB">
      <w:pPr>
        <w:rPr>
          <w:szCs w:val="24"/>
        </w:rPr>
      </w:pPr>
      <w:r w:rsidRPr="009A68FB">
        <w:rPr>
          <w:szCs w:val="24"/>
        </w:rPr>
        <w:t>PO Box 875212</w:t>
      </w:r>
    </w:p>
    <w:p w:rsidR="009A68FB" w:rsidRPr="009A68FB" w:rsidRDefault="009A68FB" w:rsidP="009A68FB">
      <w:pPr>
        <w:rPr>
          <w:szCs w:val="24"/>
        </w:rPr>
      </w:pPr>
      <w:r w:rsidRPr="009A68FB">
        <w:rPr>
          <w:szCs w:val="24"/>
        </w:rPr>
        <w:t>Tempe, AZ 85287-5212</w:t>
      </w:r>
    </w:p>
    <w:p w:rsidR="009A68FB" w:rsidRPr="009A68FB" w:rsidRDefault="009A68FB" w:rsidP="009A68FB">
      <w:pPr>
        <w:rPr>
          <w:szCs w:val="24"/>
        </w:rPr>
      </w:pPr>
    </w:p>
    <w:p w:rsidR="00867E94" w:rsidRDefault="00867E94" w:rsidP="00867E94">
      <w:pPr>
        <w:jc w:val="both"/>
        <w:rPr>
          <w:szCs w:val="24"/>
        </w:rPr>
      </w:pPr>
    </w:p>
    <w:p w:rsidR="00867E94" w:rsidRDefault="009A68FB" w:rsidP="00867E94">
      <w:pPr>
        <w:jc w:val="both"/>
        <w:rPr>
          <w:szCs w:val="24"/>
        </w:rPr>
      </w:pPr>
      <w:r w:rsidRPr="009A68FB">
        <w:rPr>
          <w:szCs w:val="24"/>
        </w:rPr>
        <w:t>As required by Arizona Revised Statutes §41-4401 the University is prohibited after September 30, 2008 from awarding a contract to any contractor who fails, or whose subcontractors fail, to comply with Arizona Rev</w:t>
      </w:r>
      <w:r w:rsidR="00867E94">
        <w:rPr>
          <w:szCs w:val="24"/>
        </w:rPr>
        <w:t xml:space="preserve">ised Statutes § 23-214-A.  </w:t>
      </w:r>
      <w:r w:rsidRPr="009A68FB">
        <w:rPr>
          <w:szCs w:val="24"/>
        </w:rPr>
        <w:t>The undersigned entity warrants that it complies fully with all federal immigration laws and regulations that relate to its employees, that it shall verify, through the employment verification pilot program as jointly administered by the U.S. Department of Homeland Security and the Social Security Administration or any of its successor programs, the employment eligibility of each employee hired after December 31, 2007, and that it shall require its subcontractors and sub-subcontractors to provide the same warranties to the below entity.</w:t>
      </w:r>
    </w:p>
    <w:p w:rsidR="00867E94" w:rsidRDefault="00867E94" w:rsidP="00867E94">
      <w:pPr>
        <w:jc w:val="both"/>
        <w:rPr>
          <w:szCs w:val="24"/>
        </w:rPr>
      </w:pPr>
    </w:p>
    <w:p w:rsidR="009A68FB" w:rsidRPr="009A68FB" w:rsidRDefault="009A68FB" w:rsidP="00867E94">
      <w:pPr>
        <w:jc w:val="both"/>
        <w:rPr>
          <w:szCs w:val="24"/>
        </w:rPr>
      </w:pPr>
      <w:r w:rsidRPr="009A68FB">
        <w:rPr>
          <w:szCs w:val="24"/>
        </w:rPr>
        <w:t>The undersigned acknowledges that a breach of this warranty by the below entity or by any subcontractor or sub-subcontractor under any Contract resulting from this solicitation shall be deemed a material breach of the Contract, and is grounds for penalties, including termination of th</w:t>
      </w:r>
      <w:r w:rsidR="00867E94">
        <w:rPr>
          <w:szCs w:val="24"/>
        </w:rPr>
        <w:t xml:space="preserve">e Contract, by the University.  </w:t>
      </w:r>
      <w:r w:rsidRPr="009A68FB">
        <w:rPr>
          <w:szCs w:val="24"/>
        </w:rPr>
        <w:t>The University retains the right to inspect the records of the below entity, subcontractor and sub-subcontractor employee who performs work under the Contract, and to conduct random verification of the employment records of the below entity and any subcontractor and sub-subcontractor who works on the Contract, to ensure that the below entity and each subcontractor and sub-subcontractor is complying with the warranties set forth above. </w:t>
      </w:r>
    </w:p>
    <w:p w:rsidR="009A68FB" w:rsidRPr="009A68FB" w:rsidRDefault="009A68FB" w:rsidP="009A68FB">
      <w:pPr>
        <w:rPr>
          <w:szCs w:val="24"/>
        </w:rPr>
      </w:pPr>
    </w:p>
    <w:p w:rsidR="009A68FB" w:rsidRPr="009A68FB"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9A68FB" w:rsidRPr="00A46906" w:rsidRDefault="008C31C0" w:rsidP="009A68FB">
      <w:pPr>
        <w:rPr>
          <w:szCs w:val="24"/>
        </w:rPr>
      </w:pPr>
      <w:r>
        <w:rPr>
          <w:szCs w:val="24"/>
        </w:rPr>
        <w:t>(F</w:t>
      </w:r>
      <w:r w:rsidR="009A68FB" w:rsidRPr="00A46906">
        <w:rPr>
          <w:szCs w:val="24"/>
        </w:rPr>
        <w:t>irm)</w:t>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r>
      <w:r w:rsidR="00E04881">
        <w:rPr>
          <w:szCs w:val="24"/>
        </w:rPr>
        <w:tab/>
        <w:t>(A</w:t>
      </w:r>
      <w:r w:rsidR="00E04881" w:rsidRPr="00A46906">
        <w:rPr>
          <w:szCs w:val="24"/>
        </w:rPr>
        <w:t>ddress)</w:t>
      </w:r>
    </w:p>
    <w:p w:rsidR="009A68FB" w:rsidRPr="00A46906" w:rsidRDefault="009A68FB" w:rsidP="009A68FB">
      <w:pPr>
        <w:rPr>
          <w:szCs w:val="24"/>
        </w:rPr>
      </w:pPr>
    </w:p>
    <w:p w:rsidR="00A46906" w:rsidRPr="00A46906" w:rsidRDefault="00A46906" w:rsidP="00A46906">
      <w:pPr>
        <w:rPr>
          <w:szCs w:val="24"/>
        </w:rPr>
      </w:pPr>
      <w:r w:rsidRPr="00A46906">
        <w:rPr>
          <w:szCs w:val="24"/>
        </w:rPr>
        <w:t>________________________________</w:t>
      </w:r>
      <w:r w:rsidRPr="00A46906">
        <w:rPr>
          <w:szCs w:val="24"/>
        </w:rPr>
        <w:tab/>
      </w:r>
      <w:r w:rsidRPr="00A46906">
        <w:rPr>
          <w:szCs w:val="24"/>
        </w:rPr>
        <w:tab/>
      </w:r>
      <w:r w:rsidR="00E04881" w:rsidRPr="00A46906">
        <w:rPr>
          <w:szCs w:val="24"/>
        </w:rPr>
        <w:t>________________________________</w:t>
      </w:r>
    </w:p>
    <w:p w:rsidR="00A46906" w:rsidRPr="00A46906" w:rsidRDefault="008C31C0" w:rsidP="00A46906">
      <w:pPr>
        <w:rPr>
          <w:szCs w:val="24"/>
        </w:rPr>
      </w:pPr>
      <w:r>
        <w:rPr>
          <w:szCs w:val="24"/>
        </w:rPr>
        <w:t>(E</w:t>
      </w:r>
      <w:r w:rsidR="00A46906" w:rsidRPr="00A46906">
        <w:rPr>
          <w:szCs w:val="24"/>
        </w:rPr>
        <w:t>mail address)</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(S</w:t>
      </w:r>
      <w:r w:rsidR="009A68FB" w:rsidRPr="00A46906">
        <w:rPr>
          <w:szCs w:val="24"/>
        </w:rPr>
        <w:t>ignature required)</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(Phone)</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(Print name)</w:t>
      </w:r>
      <w:r>
        <w:rPr>
          <w:szCs w:val="24"/>
        </w:rPr>
        <w:tab/>
      </w:r>
      <w:r>
        <w:rPr>
          <w:szCs w:val="24"/>
        </w:rPr>
        <w:tab/>
      </w:r>
      <w:r>
        <w:rPr>
          <w:szCs w:val="24"/>
        </w:rPr>
        <w:tab/>
      </w:r>
      <w:r>
        <w:rPr>
          <w:szCs w:val="24"/>
        </w:rPr>
        <w:tab/>
      </w:r>
      <w:r>
        <w:rPr>
          <w:szCs w:val="24"/>
        </w:rPr>
        <w:tab/>
      </w:r>
      <w:r>
        <w:rPr>
          <w:szCs w:val="24"/>
        </w:rPr>
        <w:tab/>
        <w:t>(F</w:t>
      </w:r>
      <w:r w:rsidR="009A68FB" w:rsidRPr="00A46906">
        <w:rPr>
          <w:szCs w:val="24"/>
        </w:rPr>
        <w:t>ax)</w:t>
      </w:r>
    </w:p>
    <w:p w:rsidR="009A68FB" w:rsidRPr="00A46906" w:rsidRDefault="009A68FB" w:rsidP="009A68FB">
      <w:pPr>
        <w:rPr>
          <w:szCs w:val="24"/>
        </w:rPr>
      </w:pPr>
    </w:p>
    <w:p w:rsidR="009A68FB" w:rsidRPr="00A46906" w:rsidRDefault="009A68FB" w:rsidP="009A68FB">
      <w:pPr>
        <w:rPr>
          <w:szCs w:val="24"/>
        </w:rPr>
      </w:pPr>
      <w:r w:rsidRPr="00A46906">
        <w:rPr>
          <w:szCs w:val="24"/>
        </w:rPr>
        <w:t>________________________________</w:t>
      </w:r>
      <w:r w:rsidRPr="00A46906">
        <w:rPr>
          <w:szCs w:val="24"/>
        </w:rPr>
        <w:tab/>
      </w:r>
      <w:r w:rsidRPr="00A46906">
        <w:rPr>
          <w:szCs w:val="24"/>
        </w:rPr>
        <w:tab/>
        <w:t>________________________________</w:t>
      </w:r>
    </w:p>
    <w:p w:rsidR="009A68FB" w:rsidRPr="00A46906" w:rsidRDefault="008C31C0" w:rsidP="009A68FB">
      <w:pPr>
        <w:rPr>
          <w:szCs w:val="24"/>
        </w:rPr>
      </w:pPr>
      <w:r>
        <w:rPr>
          <w:szCs w:val="24"/>
        </w:rPr>
        <w:t>(P</w:t>
      </w:r>
      <w:r w:rsidR="009A68FB" w:rsidRPr="00A46906">
        <w:rPr>
          <w:szCs w:val="24"/>
        </w:rPr>
        <w:t>rint title)</w:t>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r>
      <w:r w:rsidR="009A68FB" w:rsidRPr="00A46906">
        <w:rPr>
          <w:szCs w:val="24"/>
        </w:rPr>
        <w:tab/>
        <w:t>(Federal Taxpayer ID Number)</w:t>
      </w:r>
    </w:p>
    <w:p w:rsidR="009A68FB" w:rsidRPr="009A68FB" w:rsidRDefault="009A68FB" w:rsidP="009A68FB">
      <w:pPr>
        <w:rPr>
          <w:sz w:val="16"/>
        </w:rPr>
      </w:pPr>
    </w:p>
    <w:p w:rsidR="009A68FB" w:rsidRPr="009A68FB" w:rsidRDefault="009A68FB" w:rsidP="009A68FB">
      <w:pPr>
        <w:jc w:val="right"/>
        <w:rPr>
          <w:sz w:val="16"/>
        </w:rPr>
      </w:pPr>
      <w:r w:rsidRPr="009A68FB">
        <w:rPr>
          <w:sz w:val="16"/>
        </w:rPr>
        <w:t>(Purchasing 09-23-2008)</w:t>
      </w:r>
    </w:p>
    <w:p w:rsidR="008C2C75" w:rsidRDefault="008C2C75" w:rsidP="009A68FB">
      <w:pPr>
        <w:rPr>
          <w:sz w:val="16"/>
        </w:rPr>
      </w:pPr>
    </w:p>
    <w:p w:rsidR="008C2C75" w:rsidRPr="00CE12EB" w:rsidRDefault="00EB3174" w:rsidP="00CE12EB">
      <w:pPr>
        <w:jc w:val="center"/>
        <w:rPr>
          <w:b/>
          <w:szCs w:val="24"/>
          <w:u w:val="single"/>
        </w:rPr>
      </w:pPr>
      <w:bookmarkStart w:id="50" w:name="_Toc219781235"/>
      <w:r>
        <w:rPr>
          <w:b/>
          <w:szCs w:val="24"/>
          <w:u w:val="single"/>
        </w:rPr>
        <w:br w:type="page"/>
      </w:r>
      <w:r w:rsidR="008C2C75" w:rsidRPr="00CE12EB">
        <w:rPr>
          <w:b/>
          <w:szCs w:val="24"/>
          <w:u w:val="single"/>
        </w:rPr>
        <w:lastRenderedPageBreak/>
        <w:t>SUPPLIER SUSTAINABILITY QUESTIONNAIRE</w:t>
      </w:r>
      <w:bookmarkEnd w:id="50"/>
    </w:p>
    <w:p w:rsidR="008C2C75" w:rsidRPr="008C2C75" w:rsidRDefault="008C2C75" w:rsidP="008C2C75">
      <w:pPr>
        <w:rPr>
          <w:sz w:val="22"/>
          <w:szCs w:val="22"/>
        </w:rPr>
      </w:pPr>
    </w:p>
    <w:p w:rsidR="008C2C75" w:rsidRPr="008C2C75" w:rsidRDefault="008C2C75" w:rsidP="008C2C75">
      <w:pPr>
        <w:rPr>
          <w:sz w:val="22"/>
          <w:szCs w:val="22"/>
        </w:rPr>
      </w:pPr>
    </w:p>
    <w:p w:rsidR="008C2C75" w:rsidRPr="000341FD" w:rsidRDefault="008C2C75" w:rsidP="008C2C75">
      <w:pPr>
        <w:rPr>
          <w:szCs w:val="24"/>
          <w:u w:val="single"/>
        </w:rPr>
      </w:pPr>
      <w:r w:rsidRPr="000341FD">
        <w:rPr>
          <w:szCs w:val="24"/>
        </w:rPr>
        <w:t xml:space="preserve">Company Name: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rPr>
        <w:tab/>
        <w:t xml:space="preserve">Date: </w:t>
      </w:r>
      <w:r w:rsidRPr="000341FD">
        <w:rPr>
          <w:szCs w:val="24"/>
          <w:u w:val="single"/>
        </w:rPr>
        <w:tab/>
      </w:r>
      <w:r w:rsidRPr="000341FD">
        <w:rPr>
          <w:szCs w:val="24"/>
          <w:u w:val="single"/>
        </w:rPr>
        <w:tab/>
      </w:r>
      <w:r w:rsidRPr="000341FD">
        <w:rPr>
          <w:szCs w:val="24"/>
          <w:u w:val="single"/>
        </w:rPr>
        <w:tab/>
      </w:r>
      <w:r w:rsidRPr="000341FD">
        <w:rPr>
          <w:szCs w:val="24"/>
          <w:u w:val="single"/>
        </w:rPr>
        <w:tab/>
      </w:r>
      <w:r w:rsidRPr="000341FD">
        <w:rPr>
          <w:szCs w:val="24"/>
          <w:u w:val="single"/>
        </w:rPr>
        <w:tab/>
      </w:r>
    </w:p>
    <w:p w:rsidR="008C2C75" w:rsidRPr="000341FD" w:rsidRDefault="008C2C75" w:rsidP="008C2C75">
      <w:pPr>
        <w:rPr>
          <w:szCs w:val="24"/>
        </w:rPr>
      </w:pPr>
    </w:p>
    <w:p w:rsidR="008C2C75" w:rsidRPr="000341FD" w:rsidRDefault="008C2C75" w:rsidP="00867E94">
      <w:pPr>
        <w:jc w:val="both"/>
        <w:rPr>
          <w:szCs w:val="24"/>
        </w:rPr>
      </w:pPr>
      <w:r w:rsidRPr="000341FD">
        <w:rPr>
          <w:szCs w:val="24"/>
        </w:rPr>
        <w:t>The Supplier Sustainability Questionnaire must be compl</w:t>
      </w:r>
      <w:r w:rsidR="00867E94">
        <w:rPr>
          <w:szCs w:val="24"/>
        </w:rPr>
        <w:t xml:space="preserve">eted and returned with your </w:t>
      </w:r>
      <w:r w:rsidRPr="000341FD">
        <w:rPr>
          <w:szCs w:val="24"/>
        </w:rPr>
        <w:t>Proposal</w:t>
      </w:r>
      <w:r w:rsidR="000C3C15">
        <w:rPr>
          <w:szCs w:val="24"/>
        </w:rPr>
        <w:t xml:space="preserve"> unless you have previously submitted a completed form and have no change</w:t>
      </w:r>
      <w:r w:rsidRPr="000341FD">
        <w:rPr>
          <w:szCs w:val="24"/>
        </w:rPr>
        <w:t>.  This questionnaire is applicable to firms that provide only services as well as those that provide goods.</w:t>
      </w:r>
    </w:p>
    <w:p w:rsidR="008C2C75" w:rsidRPr="008C2C75" w:rsidRDefault="008C2C75" w:rsidP="008C2C75">
      <w:pPr>
        <w:rPr>
          <w:sz w:val="22"/>
          <w:szCs w:val="22"/>
        </w:rPr>
      </w:pPr>
    </w:p>
    <w:p w:rsidR="008C2C75" w:rsidRPr="000341FD" w:rsidRDefault="008C2C75" w:rsidP="008C2C75">
      <w:pPr>
        <w:rPr>
          <w:sz w:val="20"/>
        </w:rPr>
      </w:pPr>
      <w:r w:rsidRPr="000341FD">
        <w:rPr>
          <w:sz w:val="20"/>
        </w:rPr>
        <w:t>1. What policies are in place to monitor and manage your supply chain regarding environmental issues?  Please check the items that apply.</w:t>
      </w:r>
    </w:p>
    <w:tbl>
      <w:tblPr>
        <w:tblW w:w="0" w:type="auto"/>
        <w:tblInd w:w="558" w:type="dxa"/>
        <w:tblLayout w:type="fixed"/>
        <w:tblLook w:val="04A0" w:firstRow="1" w:lastRow="0" w:firstColumn="1" w:lastColumn="0" w:noHBand="0" w:noVBand="1"/>
      </w:tblPr>
      <w:tblGrid>
        <w:gridCol w:w="492"/>
        <w:gridCol w:w="9318"/>
      </w:tblGrid>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apply environmental criteria when making purchasing decisions.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purchase “green” (recyclable, reusable, non-toxic, bio-degradable, and made from 100% post-consumer recycled materials) supplies, products and materials.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specify sustainable products and or locally manufactured products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specify products using Electronic Products Environmental Assessment Tool (EPEAT) standards</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7"/>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We partner with sustainable suppliers or utilize suppliers who share in the sustainability commitment</w:t>
            </w:r>
          </w:p>
        </w:tc>
      </w:tr>
      <w:tr w:rsidR="008C2C75" w:rsidRPr="000341FD" w:rsidTr="008C2C75">
        <w:tc>
          <w:tcPr>
            <w:tcW w:w="492" w:type="dxa"/>
          </w:tcPr>
          <w:p w:rsidR="008C2C75" w:rsidRPr="000341FD" w:rsidRDefault="008C2C75" w:rsidP="008C2C75">
            <w:pPr>
              <w:rPr>
                <w:sz w:val="20"/>
              </w:rPr>
            </w:pPr>
            <w:r w:rsidRPr="000341FD">
              <w:rPr>
                <w:sz w:val="20"/>
              </w:rPr>
              <w:fldChar w:fldCharType="begin">
                <w:ffData>
                  <w:name w:val="Check8"/>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18" w:type="dxa"/>
          </w:tcPr>
          <w:p w:rsidR="008C2C75" w:rsidRPr="000341FD" w:rsidRDefault="008C2C75" w:rsidP="008C2C75">
            <w:pPr>
              <w:rPr>
                <w:sz w:val="20"/>
              </w:rPr>
            </w:pPr>
            <w:r w:rsidRPr="000341FD">
              <w:rPr>
                <w:sz w:val="20"/>
              </w:rPr>
              <w:t>Our Director of Sustainability is researching industry best procurement practices</w:t>
            </w:r>
          </w:p>
        </w:tc>
      </w:tr>
      <w:tr w:rsidR="008C2C75" w:rsidRPr="000341FD" w:rsidTr="008C2C75">
        <w:tc>
          <w:tcPr>
            <w:tcW w:w="492" w:type="dxa"/>
          </w:tcPr>
          <w:p w:rsidR="008C2C75" w:rsidRPr="000341FD" w:rsidRDefault="008C2C75" w:rsidP="008C2C75">
            <w:pPr>
              <w:rPr>
                <w:sz w:val="20"/>
              </w:rPr>
            </w:pPr>
          </w:p>
        </w:tc>
        <w:tc>
          <w:tcPr>
            <w:tcW w:w="9318" w:type="dxa"/>
          </w:tcPr>
          <w:p w:rsidR="008C2C75" w:rsidRPr="000341FD" w:rsidRDefault="008C2C75" w:rsidP="008C2C75">
            <w:pPr>
              <w:rPr>
                <w:sz w:val="20"/>
              </w:rPr>
            </w:pPr>
            <w:r w:rsidRPr="000341FD">
              <w:rPr>
                <w:sz w:val="20"/>
              </w:rPr>
              <w:t>Other – describe other ways your company monitors and manages your supply chain regarding environmental issues:</w:t>
            </w:r>
          </w:p>
        </w:tc>
      </w:tr>
      <w:tr w:rsidR="008C2C75" w:rsidRPr="000341FD" w:rsidTr="008C2C75">
        <w:tc>
          <w:tcPr>
            <w:tcW w:w="492" w:type="dxa"/>
          </w:tcPr>
          <w:p w:rsidR="008C2C75" w:rsidRPr="000341FD" w:rsidRDefault="008C2C75" w:rsidP="008C2C75">
            <w:pPr>
              <w:rPr>
                <w:sz w:val="20"/>
              </w:rPr>
            </w:pPr>
          </w:p>
        </w:tc>
        <w:tc>
          <w:tcPr>
            <w:tcW w:w="9318"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2. What type of sustainable packaging/shipping materials do you use?  Please check the items that apply.</w:t>
      </w:r>
    </w:p>
    <w:tbl>
      <w:tblPr>
        <w:tblW w:w="0" w:type="auto"/>
        <w:tblInd w:w="558" w:type="dxa"/>
        <w:tblLook w:val="04A0" w:firstRow="1" w:lastRow="0" w:firstColumn="1" w:lastColumn="0" w:noHBand="0" w:noVBand="1"/>
      </w:tblPr>
      <w:tblGrid>
        <w:gridCol w:w="467"/>
        <w:gridCol w:w="927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recyclable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reusable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bio-degradable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41" w:type="dxa"/>
          </w:tcPr>
          <w:p w:rsidR="008C2C75" w:rsidRPr="000341FD" w:rsidRDefault="008C2C75" w:rsidP="008C2C75">
            <w:pPr>
              <w:rPr>
                <w:sz w:val="20"/>
              </w:rPr>
            </w:pPr>
            <w:r w:rsidRPr="000341FD">
              <w:rPr>
                <w:sz w:val="20"/>
              </w:rPr>
              <w:t>Our packaging/shipping materials are made from 100% post-consumer recycled materials</w:t>
            </w:r>
          </w:p>
        </w:tc>
      </w:tr>
      <w:tr w:rsidR="008C2C75" w:rsidRPr="000341FD" w:rsidTr="008C2C75">
        <w:tc>
          <w:tcPr>
            <w:tcW w:w="469" w:type="dxa"/>
          </w:tcPr>
          <w:p w:rsidR="008C2C75" w:rsidRPr="000341FD" w:rsidRDefault="008C2C75" w:rsidP="008C2C75">
            <w:pPr>
              <w:rPr>
                <w:sz w:val="20"/>
              </w:rPr>
            </w:pPr>
          </w:p>
        </w:tc>
        <w:tc>
          <w:tcPr>
            <w:tcW w:w="9341" w:type="dxa"/>
          </w:tcPr>
          <w:p w:rsidR="008C2C75" w:rsidRPr="000341FD" w:rsidRDefault="008C2C75" w:rsidP="008C2C75">
            <w:pPr>
              <w:rPr>
                <w:sz w:val="20"/>
              </w:rPr>
            </w:pPr>
            <w:r w:rsidRPr="000341FD">
              <w:rPr>
                <w:sz w:val="20"/>
              </w:rPr>
              <w:t>Other – describe other types of sustainable packaging/shipping materials you use:</w:t>
            </w:r>
          </w:p>
        </w:tc>
      </w:tr>
      <w:tr w:rsidR="008C2C75" w:rsidRPr="000341FD" w:rsidTr="008C2C75">
        <w:tc>
          <w:tcPr>
            <w:tcW w:w="469" w:type="dxa"/>
          </w:tcPr>
          <w:p w:rsidR="008C2C75" w:rsidRPr="000341FD" w:rsidRDefault="008C2C75" w:rsidP="008C2C75">
            <w:pPr>
              <w:rPr>
                <w:sz w:val="20"/>
              </w:rPr>
            </w:pPr>
          </w:p>
        </w:tc>
        <w:tc>
          <w:tcPr>
            <w:tcW w:w="934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3. Does your company have a Green Transportation Plan for your operation?  Please check the items that apply.</w:t>
      </w:r>
    </w:p>
    <w:tbl>
      <w:tblPr>
        <w:tblW w:w="0" w:type="auto"/>
        <w:tblInd w:w="558" w:type="dxa"/>
        <w:tblLook w:val="04A0" w:firstRow="1" w:lastRow="0" w:firstColumn="1" w:lastColumn="0" w:noHBand="0" w:noVBand="1"/>
      </w:tblPr>
      <w:tblGrid>
        <w:gridCol w:w="446"/>
        <w:gridCol w:w="9292"/>
      </w:tblGrid>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encourage carpooling, public transportation, and using other alternative modes of transportation</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subsidize public transportation for employees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are developing a Green Transportation Plan</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have an established Green Transportation Plan (describe below)</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offer flexible hours, telecommuting or a compressed work week</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utilize teleconference, video conference, WebEx or GoTo Meetings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purchase carbon offsets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own electric, hybrid, or E-85 fueled vehicles</w:t>
            </w:r>
          </w:p>
        </w:tc>
      </w:tr>
      <w:tr w:rsidR="008C2C75" w:rsidRPr="000341FD" w:rsidTr="00335720">
        <w:tc>
          <w:tcPr>
            <w:tcW w:w="446"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64" w:type="dxa"/>
          </w:tcPr>
          <w:p w:rsidR="008C2C75" w:rsidRPr="000341FD" w:rsidRDefault="008C2C75" w:rsidP="008C2C75">
            <w:pPr>
              <w:rPr>
                <w:sz w:val="20"/>
              </w:rPr>
            </w:pPr>
            <w:r w:rsidRPr="000341FD">
              <w:rPr>
                <w:sz w:val="20"/>
              </w:rPr>
              <w:t>We rent hybrid vehicles</w:t>
            </w:r>
          </w:p>
        </w:tc>
      </w:tr>
      <w:tr w:rsidR="008C2C75" w:rsidRPr="000341FD" w:rsidTr="00335720">
        <w:tc>
          <w:tcPr>
            <w:tcW w:w="446" w:type="dxa"/>
          </w:tcPr>
          <w:p w:rsidR="008C2C75" w:rsidRPr="000341FD" w:rsidRDefault="008C2C75" w:rsidP="008C2C75">
            <w:pPr>
              <w:rPr>
                <w:sz w:val="20"/>
              </w:rPr>
            </w:pPr>
          </w:p>
        </w:tc>
        <w:tc>
          <w:tcPr>
            <w:tcW w:w="9364" w:type="dxa"/>
          </w:tcPr>
          <w:p w:rsidR="008C2C75" w:rsidRPr="000341FD" w:rsidRDefault="008C2C75" w:rsidP="008C2C75">
            <w:pPr>
              <w:rPr>
                <w:sz w:val="20"/>
              </w:rPr>
            </w:pPr>
            <w:r w:rsidRPr="000341FD">
              <w:rPr>
                <w:sz w:val="20"/>
              </w:rPr>
              <w:t>Other – describe your company’s Green Transportation Plan for your operation:</w:t>
            </w:r>
          </w:p>
        </w:tc>
      </w:tr>
      <w:tr w:rsidR="008C2C75" w:rsidRPr="000341FD" w:rsidTr="00335720">
        <w:tc>
          <w:tcPr>
            <w:tcW w:w="446" w:type="dxa"/>
          </w:tcPr>
          <w:p w:rsidR="008C2C75" w:rsidRPr="000341FD" w:rsidRDefault="008C2C75" w:rsidP="008C2C75">
            <w:pPr>
              <w:rPr>
                <w:sz w:val="20"/>
              </w:rPr>
            </w:pPr>
          </w:p>
        </w:tc>
        <w:tc>
          <w:tcPr>
            <w:tcW w:w="9364"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w:t>
            </w:r>
            <w:r w:rsidR="00D17F2D">
              <w:rPr>
                <w:sz w:val="20"/>
              </w:rPr>
              <w:t>_______________________________</w:t>
            </w:r>
          </w:p>
        </w:tc>
      </w:tr>
    </w:tbl>
    <w:p w:rsidR="008C2C75" w:rsidRPr="000341FD" w:rsidRDefault="008C2C75" w:rsidP="008C2C75">
      <w:pPr>
        <w:rPr>
          <w:sz w:val="20"/>
        </w:rPr>
      </w:pPr>
      <w:r w:rsidRPr="000341FD">
        <w:rPr>
          <w:sz w:val="20"/>
        </w:rPr>
        <w:br/>
        <w:t>4. What does your company do to minimize the environmental costs associated with shipping?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evaluating what the company can do to minimize the environmental costs associated with shipping</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combine deliveries with customer visits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consolidate deliveries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use bike couriers for local delivery</w:t>
            </w:r>
          </w:p>
        </w:tc>
      </w:tr>
      <w:tr w:rsidR="008C2C75" w:rsidRPr="000341FD" w:rsidTr="008C2C75">
        <w:tc>
          <w:tcPr>
            <w:tcW w:w="469" w:type="dxa"/>
          </w:tcPr>
          <w:p w:rsidR="008C2C75" w:rsidRPr="000341FD" w:rsidRDefault="008C2C75" w:rsidP="008C2C75">
            <w:pPr>
              <w:rPr>
                <w:sz w:val="20"/>
              </w:rPr>
            </w:pPr>
            <w:r w:rsidRPr="000341FD">
              <w:rPr>
                <w:sz w:val="20"/>
              </w:rPr>
              <w:lastRenderedPageBreak/>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utilize electronic communications and electronic transfer of documents. E-mail, fax and Portable Document Format (PDF)</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use eco-friendly courier’s packaging/shipping materials that include post-consumer waste recycled materials and are recyclable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packaging and shipping materials are reused until they eventually get recycled</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established a sustainability plan that minimizes the need for shipping (describe below)</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update mailing lists to minimize unwanted mailings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specify products that can be purchased within a 500 mile radius of the delivery location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 xml:space="preserve">Other – describe what your company does to minimize the environmental costs associated with shipping </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5. Does your company have an environmental policy statement?  Please check the items that apply.</w:t>
      </w:r>
    </w:p>
    <w:tbl>
      <w:tblPr>
        <w:tblW w:w="0" w:type="auto"/>
        <w:tblInd w:w="558" w:type="dxa"/>
        <w:tblLook w:val="04A0" w:firstRow="1" w:lastRow="0" w:firstColumn="1" w:lastColumn="0" w:noHBand="0" w:noVBand="1"/>
      </w:tblPr>
      <w:tblGrid>
        <w:gridCol w:w="466"/>
        <w:gridCol w:w="9272"/>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We are developing an environmental policy statement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consists of a commitment to promote environmental stewardship</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describes our company’s Sustainability Initiative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We have formed an oversight committee to ensure the success of our environmental policy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393" w:type="dxa"/>
          </w:tcPr>
          <w:p w:rsidR="008C2C75" w:rsidRPr="000341FD" w:rsidRDefault="008C2C75" w:rsidP="008C2C75">
            <w:pPr>
              <w:rPr>
                <w:sz w:val="20"/>
              </w:rPr>
            </w:pPr>
            <w:r w:rsidRPr="000341FD">
              <w:rPr>
                <w:sz w:val="20"/>
              </w:rPr>
              <w:t>Our environmental policy statement describes how our company explores opportunities to work with communities, governments and non-governmental and professional organizations to help articulate, teach and advance the principles of sustainability</w:t>
            </w:r>
          </w:p>
        </w:tc>
      </w:tr>
      <w:tr w:rsidR="008C2C75" w:rsidRPr="000341FD" w:rsidTr="008C2C75">
        <w:tc>
          <w:tcPr>
            <w:tcW w:w="469" w:type="dxa"/>
          </w:tcPr>
          <w:p w:rsidR="008C2C75" w:rsidRPr="000341FD" w:rsidRDefault="008C2C75" w:rsidP="008C2C75">
            <w:pPr>
              <w:rPr>
                <w:sz w:val="20"/>
              </w:rPr>
            </w:pPr>
          </w:p>
        </w:tc>
        <w:tc>
          <w:tcPr>
            <w:tcW w:w="9393" w:type="dxa"/>
          </w:tcPr>
          <w:p w:rsidR="008C2C75" w:rsidRPr="000341FD" w:rsidRDefault="008C2C75" w:rsidP="008C2C75">
            <w:pPr>
              <w:rPr>
                <w:sz w:val="20"/>
              </w:rPr>
            </w:pPr>
            <w:r w:rsidRPr="000341FD">
              <w:rPr>
                <w:sz w:val="20"/>
              </w:rPr>
              <w:t xml:space="preserve">Other - Provide (or supply a link) your company’s environmental policy statement </w:t>
            </w:r>
          </w:p>
        </w:tc>
      </w:tr>
      <w:tr w:rsidR="008C2C75" w:rsidRPr="000341FD" w:rsidTr="008C2C75">
        <w:tc>
          <w:tcPr>
            <w:tcW w:w="469" w:type="dxa"/>
          </w:tcPr>
          <w:p w:rsidR="008C2C75" w:rsidRPr="000341FD" w:rsidRDefault="008C2C75" w:rsidP="008C2C75">
            <w:pPr>
              <w:rPr>
                <w:sz w:val="20"/>
              </w:rPr>
            </w:pPr>
          </w:p>
        </w:tc>
        <w:tc>
          <w:tcPr>
            <w:tcW w:w="9393"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p>
    <w:p w:rsidR="008C2C75" w:rsidRPr="000341FD" w:rsidRDefault="008C2C75" w:rsidP="008C2C75">
      <w:pPr>
        <w:rPr>
          <w:sz w:val="20"/>
        </w:rPr>
      </w:pPr>
      <w:r w:rsidRPr="000341FD">
        <w:rPr>
          <w:sz w:val="20"/>
        </w:rPr>
        <w:t>6. Has your company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No, my company HAS NOT been cited for non-compliance of an environmental or safety issue.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Yes, my company HAS been cited for non-compliance of an environmental or safety issue.</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State the reason, date and outcome of the citation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7. What programs do you have in place, or planned for promoting resource efficiency? (i.e. an environmental or waste audit)?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recycle consumables, reduce waste and practice energy reduction when possible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developing a recycling program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utilize a formal energy management system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a member of various environmental organizations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formed a Sustainability Committee to identify sustainable solutions for our company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a company-wide Recycling Program</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Director of Sustainability initiates and supports sustainability efforts</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have performed an environmental or waste audit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recognized by peers and environmental organizations for providing leadership in sustainability</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5"/>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a carbon-neutral company</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Other - what other programs do you have in place, or planned for promoting resource efficiency</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8. Does your company have web-based materials available documenting your “Green” initiatives?  Please check the items that apply.</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We are developing web-based documentation of “Green” initiatives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2"/>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includes “Green” reference information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3"/>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contains an environmental policy statement (provide link)</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includes materials that document company’s “Green” initiatives (provide link)</w:t>
            </w:r>
          </w:p>
        </w:tc>
      </w:tr>
      <w:tr w:rsidR="008C2C75" w:rsidRPr="000341FD" w:rsidTr="008C2C75">
        <w:tc>
          <w:tcPr>
            <w:tcW w:w="469" w:type="dxa"/>
          </w:tcPr>
          <w:p w:rsidR="008C2C75" w:rsidRPr="000341FD" w:rsidRDefault="008C2C75" w:rsidP="008C2C75">
            <w:pPr>
              <w:rPr>
                <w:sz w:val="20"/>
              </w:rPr>
            </w:pPr>
            <w:r w:rsidRPr="000341FD">
              <w:rPr>
                <w:sz w:val="20"/>
              </w:rPr>
              <w:lastRenderedPageBreak/>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8C2C75">
            <w:pPr>
              <w:rPr>
                <w:sz w:val="20"/>
              </w:rPr>
            </w:pPr>
            <w:r w:rsidRPr="000341FD">
              <w:rPr>
                <w:sz w:val="20"/>
              </w:rPr>
              <w:t>Our website contains our company’s Sustainability Report (provide link)</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Other – Does your company have other web-based materials available documenting your “Green” initiatives? (provide link)</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9. If you are providing a product, does the manufacturer of the product that you are proposing have an environmental policy statement?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No, the manufacturer of the product that I am proposing DOES NOT have an environmental policy statement</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Yes, the manufacturer of the product that I am proposing HAS an environmental policy statement</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Environmental Policy Statement</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10. If you are providing a product, has the manufacturer of the product that you are proposing ever been cited for non-compliance of an environmental or safety issue?  Please check the item that applies.</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No, the manufacturer of the product that I am proposing HAS NOT been cited for non-compliance of an environmental or safety issue</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Yes, the manufacturer of the product that I am proposing HAS been cited for non-compliance of an environmental or safety issue</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reason, date and outcome of the citation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 xml:space="preserve">11. Has an environmental life-cycle analysis of the product that you are proposing been conducted by a certified testing organization, such as Green Seal?  Please check the item that applies. </w:t>
      </w:r>
    </w:p>
    <w:tbl>
      <w:tblPr>
        <w:tblW w:w="9900" w:type="dxa"/>
        <w:tblInd w:w="558" w:type="dxa"/>
        <w:tblLook w:val="04A0" w:firstRow="1" w:lastRow="0" w:firstColumn="1" w:lastColumn="0" w:noHBand="0" w:noVBand="1"/>
      </w:tblPr>
      <w:tblGrid>
        <w:gridCol w:w="469"/>
        <w:gridCol w:w="9431"/>
      </w:tblGrid>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4"/>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No, an environmental life-cycle analysis of the product that I am proposing HAS NOT been conducted by a certified testing organization, such as Green Seal</w:t>
            </w:r>
          </w:p>
        </w:tc>
      </w:tr>
      <w:tr w:rsidR="008C2C75" w:rsidRPr="000341FD" w:rsidTr="008C2C75">
        <w:tc>
          <w:tcPr>
            <w:tcW w:w="469" w:type="dxa"/>
          </w:tcPr>
          <w:p w:rsidR="008C2C75" w:rsidRPr="000341FD" w:rsidRDefault="008C2C75" w:rsidP="008C2C75">
            <w:pPr>
              <w:rPr>
                <w:sz w:val="20"/>
              </w:rPr>
            </w:pPr>
            <w:r w:rsidRPr="000341FD">
              <w:rPr>
                <w:sz w:val="20"/>
              </w:rPr>
              <w:fldChar w:fldCharType="begin">
                <w:ffData>
                  <w:name w:val="Check10"/>
                  <w:enabled/>
                  <w:calcOnExit w:val="0"/>
                  <w:checkBox>
                    <w:sizeAuto/>
                    <w:default w:val="0"/>
                  </w:checkBox>
                </w:ffData>
              </w:fldChar>
            </w:r>
            <w:r w:rsidRPr="000341FD">
              <w:rPr>
                <w:sz w:val="20"/>
              </w:rPr>
              <w:instrText xml:space="preserve"> FORMCHECKBOX </w:instrText>
            </w:r>
            <w:r w:rsidRPr="000341FD">
              <w:rPr>
                <w:sz w:val="20"/>
              </w:rPr>
            </w:r>
            <w:r w:rsidRPr="000341FD">
              <w:rPr>
                <w:sz w:val="20"/>
              </w:rPr>
              <w:fldChar w:fldCharType="end"/>
            </w:r>
          </w:p>
        </w:tc>
        <w:tc>
          <w:tcPr>
            <w:tcW w:w="9431" w:type="dxa"/>
          </w:tcPr>
          <w:p w:rsidR="008C2C75" w:rsidRPr="000341FD" w:rsidRDefault="008C2C75" w:rsidP="007C1609">
            <w:pPr>
              <w:rPr>
                <w:sz w:val="20"/>
              </w:rPr>
            </w:pPr>
            <w:r w:rsidRPr="000341FD">
              <w:rPr>
                <w:sz w:val="20"/>
              </w:rPr>
              <w:t>Yes, an environmental life-cycle analysis of the product that I am proposing HAS been conducted by a certified testing organization, such as Green Seal.</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Provide certification</w:t>
            </w:r>
          </w:p>
        </w:tc>
      </w:tr>
      <w:tr w:rsidR="008C2C75" w:rsidRPr="000341FD" w:rsidTr="008C2C75">
        <w:tc>
          <w:tcPr>
            <w:tcW w:w="469" w:type="dxa"/>
          </w:tcPr>
          <w:p w:rsidR="008C2C75" w:rsidRPr="000341FD" w:rsidRDefault="008C2C75" w:rsidP="008C2C75">
            <w:pPr>
              <w:rPr>
                <w:sz w:val="20"/>
              </w:rPr>
            </w:pPr>
          </w:p>
        </w:tc>
        <w:tc>
          <w:tcPr>
            <w:tcW w:w="9431"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8C2C75" w:rsidRPr="000341FD" w:rsidRDefault="008C2C75" w:rsidP="008C2C75">
      <w:pPr>
        <w:rPr>
          <w:sz w:val="20"/>
        </w:rPr>
      </w:pPr>
      <w:r w:rsidRPr="000341FD">
        <w:rPr>
          <w:sz w:val="20"/>
        </w:rPr>
        <w:br/>
        <w:t>12. If selected pursuant to this solicitation, what are your plans for continuing your operations and services to ASU if there is a major and/or catastrophic pandemic influenza outbreak?</w:t>
      </w:r>
    </w:p>
    <w:tbl>
      <w:tblPr>
        <w:tblW w:w="9900" w:type="dxa"/>
        <w:tblInd w:w="558" w:type="dxa"/>
        <w:tblLook w:val="04A0" w:firstRow="1" w:lastRow="0" w:firstColumn="1" w:lastColumn="0" w:noHBand="0" w:noVBand="1"/>
      </w:tblPr>
      <w:tblGrid>
        <w:gridCol w:w="446"/>
        <w:gridCol w:w="9454"/>
      </w:tblGrid>
      <w:tr w:rsidR="008C2C75" w:rsidRPr="000341FD" w:rsidTr="008C2C75">
        <w:tc>
          <w:tcPr>
            <w:tcW w:w="446" w:type="dxa"/>
          </w:tcPr>
          <w:p w:rsidR="008C2C75" w:rsidRPr="000341FD" w:rsidRDefault="008C2C75" w:rsidP="008C2C75">
            <w:pPr>
              <w:rPr>
                <w:sz w:val="20"/>
              </w:rPr>
            </w:pPr>
          </w:p>
        </w:tc>
        <w:tc>
          <w:tcPr>
            <w:tcW w:w="9454" w:type="dxa"/>
          </w:tcPr>
          <w:p w:rsidR="008C2C75" w:rsidRPr="000341FD" w:rsidRDefault="008C2C75" w:rsidP="008C2C75">
            <w:pPr>
              <w:rPr>
                <w:sz w:val="20"/>
              </w:rPr>
            </w:pPr>
            <w:r w:rsidRPr="000341FD">
              <w:rPr>
                <w:sz w:val="20"/>
              </w:rPr>
              <w:t>__________________________________________________________________________</w:t>
            </w:r>
            <w:r w:rsidRPr="000341FD">
              <w:rPr>
                <w:sz w:val="20"/>
              </w:rPr>
              <w:br/>
              <w:t>__________________________________________________________________________</w:t>
            </w:r>
            <w:r w:rsidRPr="000341FD">
              <w:rPr>
                <w:sz w:val="20"/>
              </w:rPr>
              <w:br/>
              <w:t>__________________________________________________________________________</w:t>
            </w:r>
          </w:p>
        </w:tc>
      </w:tr>
    </w:tbl>
    <w:p w:rsidR="001177C3" w:rsidRDefault="001177C3" w:rsidP="009A68FB">
      <w:pPr>
        <w:rPr>
          <w:sz w:val="16"/>
        </w:rPr>
      </w:pPr>
    </w:p>
    <w:p w:rsidR="007C1609" w:rsidRDefault="007C1609" w:rsidP="00F83718">
      <w:pPr>
        <w:jc w:val="center"/>
        <w:rPr>
          <w:sz w:val="16"/>
        </w:rPr>
        <w:sectPr w:rsidR="007C1609" w:rsidSect="00235EE7">
          <w:pgSz w:w="12240" w:h="15840" w:code="1"/>
          <w:pgMar w:top="1080" w:right="1080" w:bottom="1080" w:left="1080" w:header="720" w:footer="720" w:gutter="0"/>
          <w:cols w:space="720"/>
          <w:formProt w:val="0"/>
          <w:docGrid w:linePitch="326"/>
        </w:sectPr>
      </w:pPr>
    </w:p>
    <w:p w:rsidR="0048433D" w:rsidRDefault="0048433D" w:rsidP="00F83718">
      <w:pPr>
        <w:jc w:val="center"/>
        <w:rPr>
          <w:sz w:val="16"/>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882"/>
        <w:gridCol w:w="586"/>
        <w:gridCol w:w="23"/>
        <w:gridCol w:w="203"/>
        <w:gridCol w:w="1936"/>
        <w:gridCol w:w="21"/>
        <w:gridCol w:w="657"/>
        <w:gridCol w:w="540"/>
        <w:gridCol w:w="944"/>
        <w:gridCol w:w="19"/>
        <w:gridCol w:w="117"/>
        <w:gridCol w:w="227"/>
        <w:gridCol w:w="673"/>
        <w:gridCol w:w="1126"/>
        <w:gridCol w:w="17"/>
        <w:gridCol w:w="291"/>
        <w:gridCol w:w="1862"/>
        <w:gridCol w:w="7"/>
      </w:tblGrid>
      <w:tr w:rsidR="001177C3" w:rsidRPr="001177C3" w:rsidTr="00985B32">
        <w:trPr>
          <w:gridAfter w:val="1"/>
          <w:wAfter w:w="7" w:type="dxa"/>
          <w:trHeight w:val="510"/>
        </w:trPr>
        <w:tc>
          <w:tcPr>
            <w:tcW w:w="1569" w:type="dxa"/>
            <w:gridSpan w:val="2"/>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sz w:val="18"/>
                <w:szCs w:val="18"/>
              </w:rPr>
            </w:pPr>
            <w:r>
              <w:rPr>
                <w:sz w:val="16"/>
              </w:rPr>
              <w:br w:type="page"/>
            </w:r>
            <w:r w:rsidR="00F35AB4">
              <w:br w:type="page"/>
            </w:r>
            <w:bookmarkEnd w:id="27"/>
            <w:bookmarkEnd w:id="28"/>
            <w:r w:rsidRPr="001177C3">
              <w:rPr>
                <w:rFonts w:cs="Arial"/>
                <w:b/>
                <w:bCs/>
                <w:sz w:val="18"/>
                <w:szCs w:val="18"/>
              </w:rPr>
              <w:t>RETURN TO ASU</w:t>
            </w:r>
          </w:p>
        </w:tc>
        <w:tc>
          <w:tcPr>
            <w:tcW w:w="7380" w:type="dxa"/>
            <w:gridSpan w:val="15"/>
            <w:tcBorders>
              <w:top w:val="double" w:sz="4" w:space="0" w:color="auto"/>
              <w:left w:val="double" w:sz="4" w:space="0" w:color="auto"/>
              <w:right w:val="double" w:sz="4" w:space="0" w:color="auto"/>
            </w:tcBorders>
          </w:tcPr>
          <w:p w:rsidR="001177C3" w:rsidRPr="00E23424" w:rsidRDefault="001177C3" w:rsidP="001177C3">
            <w:pPr>
              <w:pStyle w:val="Header"/>
              <w:jc w:val="center"/>
              <w:rPr>
                <w:rFonts w:cs="Arial"/>
                <w:b/>
              </w:rPr>
            </w:pPr>
            <w:smartTag w:uri="urn:schemas-microsoft-com:office:smarttags" w:element="place">
              <w:smartTag w:uri="urn:schemas-microsoft-com:office:smarttags" w:element="PlaceName">
                <w:r w:rsidRPr="00E23424">
                  <w:rPr>
                    <w:rFonts w:cs="Arial"/>
                    <w:b/>
                  </w:rPr>
                  <w:t>ARIZONA</w:t>
                </w:r>
              </w:smartTag>
              <w:r w:rsidRPr="00E23424">
                <w:rPr>
                  <w:rFonts w:cs="Arial"/>
                  <w:b/>
                </w:rPr>
                <w:t xml:space="preserve"> </w:t>
              </w:r>
              <w:smartTag w:uri="urn:schemas-microsoft-com:office:smarttags" w:element="PlaceType">
                <w:r w:rsidRPr="00E23424">
                  <w:rPr>
                    <w:rFonts w:cs="Arial"/>
                    <w:b/>
                  </w:rPr>
                  <w:t>STATE</w:t>
                </w:r>
              </w:smartTag>
              <w:r w:rsidRPr="00E23424">
                <w:rPr>
                  <w:rFonts w:cs="Arial"/>
                  <w:b/>
                </w:rPr>
                <w:t xml:space="preserve"> </w:t>
              </w:r>
              <w:smartTag w:uri="urn:schemas-microsoft-com:office:smarttags" w:element="PlaceType">
                <w:r w:rsidRPr="00E23424">
                  <w:rPr>
                    <w:rFonts w:cs="Arial"/>
                    <w:b/>
                  </w:rPr>
                  <w:t>UNIVERSITY</w:t>
                </w:r>
              </w:smartTag>
            </w:smartTag>
          </w:p>
          <w:p w:rsidR="001177C3" w:rsidRPr="001177C3" w:rsidRDefault="001177C3" w:rsidP="001177C3">
            <w:pPr>
              <w:pStyle w:val="BodyText"/>
              <w:jc w:val="center"/>
              <w:rPr>
                <w:rFonts w:cs="Arial"/>
                <w:b/>
                <w:bCs/>
                <w:sz w:val="18"/>
                <w:szCs w:val="18"/>
              </w:rPr>
            </w:pPr>
            <w:r w:rsidRPr="001177C3">
              <w:rPr>
                <w:rFonts w:cs="Arial"/>
                <w:sz w:val="18"/>
                <w:szCs w:val="18"/>
              </w:rPr>
              <w:t>SUBSTITUTE W-9 &amp; VENDOR AUTHORIZATION FORM</w:t>
            </w:r>
            <w:r w:rsidR="00B20794">
              <w:rPr>
                <w:rFonts w:cs="Arial"/>
                <w:sz w:val="18"/>
                <w:szCs w:val="18"/>
              </w:rPr>
              <w:t xml:space="preserve"> – Page 1 of 2</w:t>
            </w:r>
          </w:p>
        </w:tc>
        <w:tc>
          <w:tcPr>
            <w:tcW w:w="1862" w:type="dxa"/>
            <w:tcBorders>
              <w:top w:val="double" w:sz="4" w:space="0" w:color="auto"/>
              <w:left w:val="double" w:sz="4" w:space="0" w:color="auto"/>
              <w:right w:val="double" w:sz="4" w:space="0" w:color="auto"/>
            </w:tcBorders>
          </w:tcPr>
          <w:p w:rsidR="001177C3" w:rsidRPr="001177C3" w:rsidRDefault="001177C3" w:rsidP="001177C3">
            <w:pPr>
              <w:pStyle w:val="BodyText"/>
              <w:jc w:val="center"/>
              <w:rPr>
                <w:rFonts w:cs="Arial"/>
                <w:b/>
                <w:bCs/>
                <w:color w:val="FF0000"/>
                <w:sz w:val="18"/>
                <w:szCs w:val="18"/>
              </w:rPr>
            </w:pPr>
            <w:r w:rsidRPr="001177C3">
              <w:rPr>
                <w:rFonts w:cs="Arial"/>
                <w:b/>
                <w:bCs/>
                <w:color w:val="FF0000"/>
                <w:sz w:val="18"/>
                <w:szCs w:val="18"/>
              </w:rPr>
              <w:t>DO NOT SEND TO IRS</w:t>
            </w:r>
          </w:p>
        </w:tc>
      </w:tr>
      <w:tr w:rsidR="001177C3" w:rsidRPr="00E23424" w:rsidTr="00985B32">
        <w:trPr>
          <w:gridAfter w:val="1"/>
          <w:wAfter w:w="7" w:type="dxa"/>
          <w:trHeight w:val="945"/>
        </w:trPr>
        <w:tc>
          <w:tcPr>
            <w:tcW w:w="10811" w:type="dxa"/>
            <w:gridSpan w:val="18"/>
            <w:tcBorders>
              <w:top w:val="double" w:sz="4" w:space="0" w:color="auto"/>
              <w:left w:val="double" w:sz="4" w:space="0" w:color="auto"/>
              <w:right w:val="double" w:sz="4" w:space="0" w:color="auto"/>
            </w:tcBorders>
            <w:vAlign w:val="center"/>
          </w:tcPr>
          <w:p w:rsidR="001177C3" w:rsidRPr="00335720" w:rsidRDefault="001177C3" w:rsidP="001177C3">
            <w:pPr>
              <w:rPr>
                <w:rFonts w:cs="Arial"/>
                <w:sz w:val="20"/>
              </w:rPr>
            </w:pPr>
            <w:r w:rsidRPr="00335720">
              <w:rPr>
                <w:rFonts w:cs="Arial"/>
                <w:b/>
                <w:sz w:val="20"/>
              </w:rPr>
              <w:t>Foreign persons who are non-residents for US Tax purposes do not complete the ASU Substitute W-9 form. Instead, complete IRS Form W-8 BEN</w:t>
            </w:r>
            <w:r w:rsidRPr="00335720">
              <w:rPr>
                <w:rFonts w:cs="Arial"/>
                <w:sz w:val="20"/>
              </w:rPr>
              <w:t xml:space="preserve"> </w:t>
            </w:r>
            <w:r w:rsidRPr="00335720">
              <w:rPr>
                <w:rFonts w:cs="Arial"/>
                <w:b/>
                <w:sz w:val="20"/>
              </w:rPr>
              <w:t>available at</w:t>
            </w:r>
            <w:r w:rsidRPr="00335720">
              <w:rPr>
                <w:rFonts w:cs="Arial"/>
                <w:sz w:val="20"/>
              </w:rPr>
              <w:t xml:space="preserve">  </w:t>
            </w:r>
            <w:hyperlink r:id="rId25" w:history="1">
              <w:r w:rsidRPr="00335720">
                <w:rPr>
                  <w:rStyle w:val="Hyperlink"/>
                  <w:rFonts w:cs="Arial"/>
                  <w:sz w:val="20"/>
                </w:rPr>
                <w:t>http://www.irs.gov/pub/irs-pdf/fw8ben.pdf</w:t>
              </w:r>
            </w:hyperlink>
            <w:r w:rsidRPr="00335720">
              <w:rPr>
                <w:rFonts w:cs="Arial"/>
                <w:sz w:val="20"/>
              </w:rPr>
              <w:t xml:space="preserve"> </w:t>
            </w:r>
          </w:p>
        </w:tc>
      </w:tr>
      <w:tr w:rsidR="001177C3" w:rsidRPr="00E23424" w:rsidTr="00985B32">
        <w:trPr>
          <w:gridAfter w:val="1"/>
          <w:wAfter w:w="7" w:type="dxa"/>
        </w:trPr>
        <w:tc>
          <w:tcPr>
            <w:tcW w:w="4338" w:type="dxa"/>
            <w:gridSpan w:val="7"/>
            <w:tcBorders>
              <w:top w:val="double" w:sz="4" w:space="0" w:color="auto"/>
            </w:tcBorders>
            <w:shd w:val="clear" w:color="auto" w:fill="E6E6E6"/>
            <w:vAlign w:val="center"/>
          </w:tcPr>
          <w:p w:rsidR="001177C3" w:rsidRPr="00335720" w:rsidRDefault="001177C3" w:rsidP="001177C3">
            <w:pPr>
              <w:rPr>
                <w:rFonts w:cs="Arial"/>
                <w:b/>
                <w:sz w:val="20"/>
              </w:rPr>
            </w:pPr>
            <w:r w:rsidRPr="00335720">
              <w:rPr>
                <w:rFonts w:cs="Arial"/>
                <w:b/>
                <w:sz w:val="20"/>
              </w:rPr>
              <w:t>► Taxpayer Identification Number (TIN)</w:t>
            </w:r>
          </w:p>
        </w:tc>
        <w:tc>
          <w:tcPr>
            <w:tcW w:w="2504" w:type="dxa"/>
            <w:gridSpan w:val="6"/>
            <w:tcBorders>
              <w:top w:val="double" w:sz="4" w:space="0" w:color="auto"/>
            </w:tcBorders>
          </w:tcPr>
          <w:p w:rsidR="001177C3" w:rsidRPr="00335720" w:rsidRDefault="001177C3" w:rsidP="001177C3">
            <w:pPr>
              <w:rPr>
                <w:rFonts w:cs="Arial"/>
                <w:sz w:val="20"/>
              </w:rPr>
            </w:pPr>
          </w:p>
          <w:p w:rsidR="001177C3" w:rsidRPr="00335720" w:rsidRDefault="001177C3" w:rsidP="001177C3">
            <w:pPr>
              <w:rPr>
                <w:rFonts w:cs="Arial"/>
                <w:sz w:val="20"/>
              </w:rPr>
            </w:pPr>
            <w:r w:rsidRPr="00335720">
              <w:rPr>
                <w:rFonts w:cs="Arial"/>
                <w:sz w:val="20"/>
              </w:rPr>
              <w:fldChar w:fldCharType="begin">
                <w:ffData>
                  <w:name w:val="Text1"/>
                  <w:enabled/>
                  <w:calcOnExit w:val="0"/>
                  <w:textInput/>
                </w:ffData>
              </w:fldChar>
            </w:r>
            <w:bookmarkStart w:id="51" w:name="Text1"/>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sz w:val="20"/>
              </w:rPr>
              <w:t> </w:t>
            </w:r>
            <w:r w:rsidRPr="00335720">
              <w:rPr>
                <w:rFonts w:cs="Arial"/>
                <w:sz w:val="20"/>
              </w:rPr>
              <w:t> </w:t>
            </w:r>
            <w:r w:rsidRPr="00335720">
              <w:rPr>
                <w:rFonts w:cs="Arial"/>
                <w:sz w:val="20"/>
              </w:rPr>
              <w:t> </w:t>
            </w:r>
            <w:r w:rsidRPr="00335720">
              <w:rPr>
                <w:rFonts w:cs="Arial"/>
                <w:sz w:val="20"/>
              </w:rPr>
              <w:t> </w:t>
            </w:r>
            <w:r w:rsidRPr="00335720">
              <w:rPr>
                <w:rFonts w:cs="Arial"/>
                <w:sz w:val="20"/>
              </w:rPr>
              <w:t> </w:t>
            </w:r>
            <w:r w:rsidRPr="00335720">
              <w:rPr>
                <w:rFonts w:cs="Arial"/>
                <w:sz w:val="20"/>
              </w:rPr>
              <w:fldChar w:fldCharType="end"/>
            </w:r>
            <w:bookmarkEnd w:id="51"/>
          </w:p>
        </w:tc>
        <w:bookmarkStart w:id="52" w:name="Check1"/>
        <w:tc>
          <w:tcPr>
            <w:tcW w:w="3969" w:type="dxa"/>
            <w:gridSpan w:val="5"/>
            <w:tcBorders>
              <w:top w:val="double" w:sz="4" w:space="0" w:color="auto"/>
            </w:tcBorders>
          </w:tcPr>
          <w:p w:rsidR="001177C3" w:rsidRPr="00335720" w:rsidRDefault="001177C3" w:rsidP="001177C3">
            <w:pPr>
              <w:rPr>
                <w:rFonts w:cs="Arial"/>
                <w:sz w:val="20"/>
              </w:rPr>
            </w:pPr>
            <w:r w:rsidRPr="001177C3">
              <w:rPr>
                <w:rFonts w:ascii="Times New Roman" w:hAnsi="Times New Roman"/>
                <w:sz w:val="20"/>
              </w:rPr>
              <w:fldChar w:fldCharType="begin">
                <w:ffData>
                  <w:name w:val="Check1"/>
                  <w:enabled/>
                  <w:calcOnExit w:val="0"/>
                  <w:checkBox>
                    <w:sizeAuto/>
                    <w:default w:val="0"/>
                    <w:checked w:val="0"/>
                  </w:checkBox>
                </w:ffData>
              </w:fldChar>
            </w:r>
            <w:r w:rsidRPr="001177C3">
              <w:rPr>
                <w:rFonts w:ascii="Times New Roman" w:hAnsi="Times New Roman"/>
                <w:sz w:val="20"/>
              </w:rPr>
              <w:instrText xml:space="preserve"> FORMCHECKBOX </w:instrText>
            </w:r>
            <w:r w:rsidRPr="001177C3">
              <w:rPr>
                <w:rFonts w:ascii="Times New Roman" w:hAnsi="Times New Roman"/>
                <w:sz w:val="20"/>
              </w:rPr>
            </w:r>
            <w:r w:rsidRPr="001177C3">
              <w:rPr>
                <w:rFonts w:ascii="Times New Roman" w:hAnsi="Times New Roman"/>
                <w:sz w:val="20"/>
              </w:rPr>
              <w:fldChar w:fldCharType="end"/>
            </w:r>
            <w:bookmarkEnd w:id="52"/>
            <w:r w:rsidRPr="001177C3">
              <w:rPr>
                <w:rFonts w:ascii="Times New Roman" w:hAnsi="Times New Roman"/>
                <w:sz w:val="20"/>
              </w:rPr>
              <w:t xml:space="preserve"> </w:t>
            </w:r>
            <w:r w:rsidRPr="00335720">
              <w:rPr>
                <w:rFonts w:cs="Arial"/>
                <w:sz w:val="20"/>
              </w:rPr>
              <w:t>Employer ID Number (EIN)</w:t>
            </w:r>
          </w:p>
          <w:bookmarkStart w:id="53" w:name="Check2"/>
          <w:p w:rsidR="001177C3" w:rsidRPr="001177C3" w:rsidRDefault="001177C3" w:rsidP="001177C3">
            <w:pPr>
              <w:rPr>
                <w:rFonts w:ascii="Times New Roman" w:hAnsi="Times New Roman"/>
                <w:sz w:val="20"/>
              </w:rPr>
            </w:pPr>
            <w:r w:rsidRPr="00335720">
              <w:rPr>
                <w:rFonts w:cs="Arial"/>
                <w:sz w:val="20"/>
              </w:rPr>
              <w:fldChar w:fldCharType="begin">
                <w:ffData>
                  <w:name w:val="Check2"/>
                  <w:enabled/>
                  <w:calcOnExit w:val="0"/>
                  <w:checkBox>
                    <w:sizeAuto/>
                    <w:default w:val="0"/>
                    <w:checked w:val="0"/>
                  </w:checkBox>
                </w:ffData>
              </w:fldChar>
            </w:r>
            <w:r w:rsidRPr="00335720">
              <w:rPr>
                <w:rFonts w:cs="Arial"/>
                <w:sz w:val="20"/>
              </w:rPr>
              <w:instrText xml:space="preserve"> FORMCHECKBOX </w:instrText>
            </w:r>
            <w:r w:rsidRPr="00335720">
              <w:rPr>
                <w:rFonts w:cs="Arial"/>
                <w:sz w:val="20"/>
              </w:rPr>
            </w:r>
            <w:r w:rsidRPr="00335720">
              <w:rPr>
                <w:rFonts w:cs="Arial"/>
                <w:sz w:val="20"/>
              </w:rPr>
              <w:fldChar w:fldCharType="end"/>
            </w:r>
            <w:bookmarkEnd w:id="53"/>
            <w:r w:rsidRPr="00335720">
              <w:rPr>
                <w:rFonts w:cs="Arial"/>
                <w:sz w:val="20"/>
              </w:rPr>
              <w:t xml:space="preserve"> Social Security Number (SSN)</w:t>
            </w:r>
          </w:p>
        </w:tc>
      </w:tr>
      <w:tr w:rsidR="001177C3" w:rsidRPr="00E23424" w:rsidTr="00985B32">
        <w:trPr>
          <w:gridAfter w:val="1"/>
          <w:wAfter w:w="7" w:type="dxa"/>
          <w:trHeight w:val="665"/>
        </w:trPr>
        <w:tc>
          <w:tcPr>
            <w:tcW w:w="2381" w:type="dxa"/>
            <w:gridSpan w:val="5"/>
            <w:vAlign w:val="center"/>
          </w:tcPr>
          <w:p w:rsidR="001177C3" w:rsidRPr="00335720" w:rsidRDefault="001177C3" w:rsidP="001177C3">
            <w:pPr>
              <w:rPr>
                <w:rFonts w:cs="Arial"/>
                <w:b/>
                <w:sz w:val="20"/>
              </w:rPr>
            </w:pPr>
            <w:r w:rsidRPr="001177C3">
              <w:rPr>
                <w:rFonts w:ascii="Times New Roman" w:hAnsi="Times New Roman"/>
                <w:b/>
                <w:sz w:val="20"/>
              </w:rPr>
              <w:t xml:space="preserve">► </w:t>
            </w:r>
            <w:r w:rsidRPr="00335720">
              <w:rPr>
                <w:rFonts w:cs="Arial"/>
                <w:b/>
                <w:sz w:val="20"/>
              </w:rPr>
              <w:t>LEGAL NAME:</w:t>
            </w:r>
          </w:p>
          <w:p w:rsidR="001177C3" w:rsidRPr="001177C3" w:rsidRDefault="001177C3" w:rsidP="001177C3">
            <w:pPr>
              <w:rPr>
                <w:rFonts w:ascii="Times New Roman" w:hAnsi="Times New Roman"/>
                <w:b/>
                <w:sz w:val="20"/>
              </w:rPr>
            </w:pPr>
            <w:r w:rsidRPr="00335720">
              <w:rPr>
                <w:rFonts w:cs="Arial"/>
                <w:color w:val="FF0000"/>
                <w:sz w:val="20"/>
              </w:rPr>
              <w:t>(must match TIN above)</w:t>
            </w:r>
          </w:p>
        </w:tc>
        <w:tc>
          <w:tcPr>
            <w:tcW w:w="8430" w:type="dxa"/>
            <w:gridSpan w:val="13"/>
            <w:vAlign w:val="center"/>
          </w:tcPr>
          <w:p w:rsidR="001177C3" w:rsidRPr="00335720" w:rsidRDefault="001177C3" w:rsidP="001177C3">
            <w:pPr>
              <w:rPr>
                <w:rFonts w:cs="Arial"/>
                <w:b/>
                <w:sz w:val="20"/>
              </w:rPr>
            </w:pPr>
            <w:r w:rsidRPr="00335720">
              <w:rPr>
                <w:rFonts w:cs="Arial"/>
                <w:b/>
                <w:sz w:val="20"/>
              </w:rPr>
              <w:fldChar w:fldCharType="begin">
                <w:ffData>
                  <w:name w:val="Text2"/>
                  <w:enabled/>
                  <w:calcOnExit w:val="0"/>
                  <w:textInput/>
                </w:ffData>
              </w:fldChar>
            </w:r>
            <w:bookmarkStart w:id="54" w:name="Text2"/>
            <w:r w:rsidRPr="00335720">
              <w:rPr>
                <w:rFonts w:cs="Arial"/>
                <w:b/>
                <w:sz w:val="20"/>
              </w:rPr>
              <w:instrText xml:space="preserve"> FORMTEXT </w:instrText>
            </w:r>
            <w:r w:rsidRPr="00335720">
              <w:rPr>
                <w:rFonts w:cs="Arial"/>
                <w:b/>
                <w:sz w:val="20"/>
              </w:rPr>
            </w:r>
            <w:r w:rsidRPr="00335720">
              <w:rPr>
                <w:rFonts w:cs="Arial"/>
                <w:b/>
                <w:sz w:val="20"/>
              </w:rPr>
              <w:fldChar w:fldCharType="separate"/>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noProof/>
                <w:sz w:val="20"/>
              </w:rPr>
              <w:t> </w:t>
            </w:r>
            <w:r w:rsidRPr="00335720">
              <w:rPr>
                <w:rFonts w:cs="Arial"/>
                <w:b/>
                <w:sz w:val="20"/>
              </w:rPr>
              <w:fldChar w:fldCharType="end"/>
            </w:r>
            <w:bookmarkEnd w:id="54"/>
          </w:p>
        </w:tc>
      </w:tr>
      <w:tr w:rsidR="001177C3" w:rsidRPr="00E23424" w:rsidTr="00985B32">
        <w:trPr>
          <w:gridAfter w:val="1"/>
          <w:wAfter w:w="7" w:type="dxa"/>
        </w:trPr>
        <w:tc>
          <w:tcPr>
            <w:tcW w:w="10811" w:type="dxa"/>
            <w:gridSpan w:val="18"/>
            <w:tcBorders>
              <w:bottom w:val="single" w:sz="4" w:space="0" w:color="auto"/>
            </w:tcBorders>
          </w:tcPr>
          <w:p w:rsidR="001177C3" w:rsidRPr="00335720" w:rsidRDefault="001177C3" w:rsidP="001177C3">
            <w:pPr>
              <w:rPr>
                <w:rFonts w:cs="Arial"/>
                <w:sz w:val="20"/>
              </w:rPr>
            </w:pPr>
            <w:r w:rsidRPr="00335720">
              <w:rPr>
                <w:rFonts w:cs="Arial"/>
                <w:sz w:val="20"/>
              </w:rPr>
              <w:t xml:space="preserve">Are you doing business in Arizona for purposes of sales/use tax collection and remittance?  </w:t>
            </w:r>
            <w:bookmarkStart w:id="55" w:name="Check3"/>
            <w:r w:rsidRPr="00335720">
              <w:rPr>
                <w:rFonts w:cs="Arial"/>
                <w:b/>
                <w:sz w:val="20"/>
              </w:rPr>
              <w:fldChar w:fldCharType="begin">
                <w:ffData>
                  <w:name w:val="Check3"/>
                  <w:enabled/>
                  <w:calcOnExit w:val="0"/>
                  <w:checkBox>
                    <w:sizeAuto/>
                    <w:default w:val="0"/>
                    <w:checked w:val="0"/>
                  </w:checkBox>
                </w:ffData>
              </w:fldChar>
            </w:r>
            <w:r w:rsidRPr="00335720">
              <w:rPr>
                <w:rFonts w:cs="Arial"/>
                <w:b/>
                <w:sz w:val="20"/>
              </w:rPr>
              <w:instrText xml:space="preserve"> FORMCHECKBOX </w:instrText>
            </w:r>
            <w:r w:rsidRPr="00335720">
              <w:rPr>
                <w:rFonts w:cs="Arial"/>
                <w:b/>
                <w:sz w:val="20"/>
              </w:rPr>
            </w:r>
            <w:r w:rsidRPr="00335720">
              <w:rPr>
                <w:rFonts w:cs="Arial"/>
                <w:b/>
                <w:sz w:val="20"/>
              </w:rPr>
              <w:fldChar w:fldCharType="end"/>
            </w:r>
            <w:bookmarkEnd w:id="55"/>
            <w:r w:rsidRPr="00335720">
              <w:rPr>
                <w:rFonts w:cs="Arial"/>
                <w:sz w:val="20"/>
              </w:rPr>
              <w:t xml:space="preserve">Yes    </w:t>
            </w:r>
            <w:r w:rsidRPr="00335720">
              <w:rPr>
                <w:rFonts w:cs="Arial"/>
                <w:b/>
                <w:sz w:val="20"/>
              </w:rPr>
              <w:t xml:space="preserve"> </w:t>
            </w:r>
            <w:bookmarkStart w:id="56" w:name="Check4"/>
            <w:r w:rsidRPr="00335720">
              <w:rPr>
                <w:rFonts w:cs="Arial"/>
                <w:b/>
                <w:sz w:val="20"/>
              </w:rPr>
              <w:fldChar w:fldCharType="begin">
                <w:ffData>
                  <w:name w:val="Check4"/>
                  <w:enabled/>
                  <w:calcOnExit w:val="0"/>
                  <w:checkBox>
                    <w:sizeAuto/>
                    <w:default w:val="0"/>
                  </w:checkBox>
                </w:ffData>
              </w:fldChar>
            </w:r>
            <w:r w:rsidRPr="00335720">
              <w:rPr>
                <w:rFonts w:cs="Arial"/>
                <w:b/>
                <w:sz w:val="20"/>
              </w:rPr>
              <w:instrText xml:space="preserve"> FORMCHECKBOX </w:instrText>
            </w:r>
            <w:r w:rsidRPr="00335720">
              <w:rPr>
                <w:rFonts w:cs="Arial"/>
                <w:b/>
                <w:sz w:val="20"/>
              </w:rPr>
            </w:r>
            <w:r w:rsidRPr="00335720">
              <w:rPr>
                <w:rFonts w:cs="Arial"/>
                <w:b/>
                <w:sz w:val="20"/>
              </w:rPr>
              <w:fldChar w:fldCharType="end"/>
            </w:r>
            <w:bookmarkEnd w:id="56"/>
            <w:r w:rsidRPr="00335720">
              <w:rPr>
                <w:rFonts w:cs="Arial"/>
                <w:sz w:val="20"/>
              </w:rPr>
              <w:t xml:space="preserve"> No</w:t>
            </w:r>
            <w:r w:rsidRPr="00335720">
              <w:rPr>
                <w:rFonts w:cs="Arial"/>
                <w:sz w:val="20"/>
              </w:rPr>
              <w:br/>
            </w:r>
          </w:p>
          <w:p w:rsidR="001177C3" w:rsidRPr="00335720" w:rsidRDefault="001177C3" w:rsidP="001177C3">
            <w:pPr>
              <w:rPr>
                <w:rFonts w:cs="Arial"/>
                <w:sz w:val="20"/>
              </w:rPr>
            </w:pPr>
            <w:r w:rsidRPr="00335720">
              <w:rPr>
                <w:rFonts w:cs="Arial"/>
                <w:sz w:val="20"/>
              </w:rPr>
              <w:t>If “Yes” please provide Arizona License #</w:t>
            </w:r>
            <w:r w:rsidRPr="00335720">
              <w:rPr>
                <w:rFonts w:cs="Arial"/>
                <w:sz w:val="20"/>
              </w:rPr>
              <w:fldChar w:fldCharType="begin">
                <w:ffData>
                  <w:name w:val="Text3"/>
                  <w:enabled/>
                  <w:calcOnExit w:val="0"/>
                  <w:textInput/>
                </w:ffData>
              </w:fldChar>
            </w:r>
            <w:bookmarkStart w:id="57" w:name="Text3"/>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7"/>
            <w:r w:rsidR="00335720">
              <w:rPr>
                <w:rFonts w:cs="Arial"/>
                <w:sz w:val="20"/>
              </w:rPr>
              <w:t xml:space="preserve">                        </w:t>
            </w:r>
            <w:r w:rsidRPr="00335720">
              <w:rPr>
                <w:rFonts w:cs="Arial"/>
                <w:sz w:val="20"/>
              </w:rPr>
              <w:t xml:space="preserve">and sales/use tax rate charged </w:t>
            </w:r>
            <w:r w:rsidRPr="00335720">
              <w:rPr>
                <w:rFonts w:cs="Arial"/>
                <w:sz w:val="20"/>
              </w:rPr>
              <w:fldChar w:fldCharType="begin">
                <w:ffData>
                  <w:name w:val="Text4"/>
                  <w:enabled/>
                  <w:calcOnExit w:val="0"/>
                  <w:textInput/>
                </w:ffData>
              </w:fldChar>
            </w:r>
            <w:bookmarkStart w:id="58" w:name="Text4"/>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8"/>
            <w:r w:rsidRPr="00335720">
              <w:rPr>
                <w:rFonts w:cs="Arial"/>
                <w:sz w:val="20"/>
              </w:rPr>
              <w:t xml:space="preserve">%    DUNS# </w:t>
            </w:r>
            <w:r w:rsidRPr="00335720">
              <w:rPr>
                <w:rFonts w:cs="Arial"/>
                <w:sz w:val="20"/>
              </w:rPr>
              <w:fldChar w:fldCharType="begin">
                <w:ffData>
                  <w:name w:val="Text5"/>
                  <w:enabled/>
                  <w:calcOnExit w:val="0"/>
                  <w:textInput/>
                </w:ffData>
              </w:fldChar>
            </w:r>
            <w:bookmarkStart w:id="59" w:name="Text5"/>
            <w:r w:rsidRPr="00335720">
              <w:rPr>
                <w:rFonts w:cs="Arial"/>
                <w:sz w:val="20"/>
              </w:rPr>
              <w:instrText xml:space="preserve"> FORMTEXT </w:instrText>
            </w:r>
            <w:r w:rsidRPr="00335720">
              <w:rPr>
                <w:rFonts w:cs="Arial"/>
                <w:sz w:val="20"/>
              </w:rPr>
            </w:r>
            <w:r w:rsidRPr="00335720">
              <w:rPr>
                <w:rFonts w:cs="Arial"/>
                <w:sz w:val="20"/>
              </w:rPr>
              <w:fldChar w:fldCharType="separate"/>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noProof/>
                <w:sz w:val="20"/>
              </w:rPr>
              <w:t> </w:t>
            </w:r>
            <w:r w:rsidRPr="00335720">
              <w:rPr>
                <w:rFonts w:cs="Arial"/>
                <w:sz w:val="20"/>
              </w:rPr>
              <w:fldChar w:fldCharType="end"/>
            </w:r>
            <w:bookmarkEnd w:id="59"/>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sz w:val="20"/>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jc w:val="left"/>
              <w:rPr>
                <w:b/>
                <w:bCs/>
                <w:sz w:val="20"/>
              </w:rPr>
            </w:pPr>
            <w:r w:rsidRPr="001177C3">
              <w:rPr>
                <w:rFonts w:cs="Arial"/>
                <w:b/>
                <w:bCs/>
                <w:sz w:val="20"/>
              </w:rPr>
              <w:t>►</w:t>
            </w:r>
            <w:r w:rsidRPr="001177C3">
              <w:rPr>
                <w:b/>
                <w:bCs/>
                <w:sz w:val="20"/>
              </w:rPr>
              <w:t>LEGAL MAILING ADDRESS:</w:t>
            </w:r>
          </w:p>
        </w:tc>
        <w:tc>
          <w:tcPr>
            <w:tcW w:w="8430" w:type="dxa"/>
            <w:gridSpan w:val="13"/>
            <w:vAlign w:val="center"/>
          </w:tcPr>
          <w:p w:rsidR="001177C3" w:rsidRPr="001177C3" w:rsidRDefault="001177C3" w:rsidP="001177C3">
            <w:pPr>
              <w:rPr>
                <w:color w:val="FF0000"/>
                <w:sz w:val="20"/>
              </w:rPr>
            </w:pPr>
            <w:r w:rsidRPr="001177C3">
              <w:rPr>
                <w:color w:val="FF0000"/>
                <w:sz w:val="20"/>
              </w:rPr>
              <w:t>(Where tax information and general correspondence is to be sent)</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6"/>
                  <w:enabled/>
                  <w:calcOnExit w:val="0"/>
                  <w:textInput/>
                </w:ffData>
              </w:fldChar>
            </w:r>
            <w:bookmarkStart w:id="60" w:name="Text6"/>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0"/>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7"/>
                  <w:enabled/>
                  <w:calcOnExit w:val="0"/>
                  <w:textInput/>
                </w:ffData>
              </w:fldChar>
            </w:r>
            <w:bookmarkStart w:id="61" w:name="Text7"/>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1"/>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sz w:val="20"/>
              </w:rPr>
            </w:pPr>
            <w:r w:rsidRPr="001177C3">
              <w:rPr>
                <w:sz w:val="20"/>
              </w:rPr>
              <w:fldChar w:fldCharType="begin">
                <w:ffData>
                  <w:name w:val="Text8"/>
                  <w:enabled/>
                  <w:calcOnExit w:val="0"/>
                  <w:textInput/>
                </w:ffData>
              </w:fldChar>
            </w:r>
            <w:bookmarkStart w:id="62" w:name="Text8"/>
            <w:r w:rsidRPr="001177C3">
              <w:rPr>
                <w:sz w:val="20"/>
              </w:rPr>
              <w:instrText xml:space="preserve"> FORMTEXT </w:instrText>
            </w:r>
            <w:r w:rsidRPr="001177C3">
              <w:rPr>
                <w:sz w:val="20"/>
              </w:rPr>
            </w:r>
            <w:r w:rsidRPr="001177C3">
              <w:rPr>
                <w:sz w:val="20"/>
              </w:rPr>
              <w:fldChar w:fldCharType="separate"/>
            </w:r>
            <w:r w:rsidRPr="001177C3">
              <w:rPr>
                <w:noProof/>
                <w:sz w:val="20"/>
              </w:rPr>
              <w:t> </w:t>
            </w:r>
            <w:r w:rsidRPr="001177C3">
              <w:rPr>
                <w:noProof/>
                <w:sz w:val="20"/>
              </w:rPr>
              <w:t> </w:t>
            </w:r>
            <w:r w:rsidRPr="001177C3">
              <w:rPr>
                <w:noProof/>
                <w:sz w:val="20"/>
              </w:rPr>
              <w:t> </w:t>
            </w:r>
            <w:r w:rsidRPr="001177C3">
              <w:rPr>
                <w:noProof/>
                <w:sz w:val="20"/>
              </w:rPr>
              <w:t> </w:t>
            </w:r>
            <w:r w:rsidRPr="001177C3">
              <w:rPr>
                <w:noProof/>
                <w:sz w:val="20"/>
              </w:rPr>
              <w:t> </w:t>
            </w:r>
            <w:r w:rsidRPr="001177C3">
              <w:rPr>
                <w:sz w:val="20"/>
              </w:rPr>
              <w:fldChar w:fldCharType="end"/>
            </w:r>
            <w:bookmarkEnd w:id="62"/>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p>
          <w:p w:rsidR="001177C3" w:rsidRPr="00E23424" w:rsidRDefault="001177C3" w:rsidP="001177C3">
            <w:pPr>
              <w:rPr>
                <w:rFonts w:cs="Arial"/>
                <w:b/>
                <w:sz w:val="18"/>
                <w:szCs w:val="18"/>
              </w:rPr>
            </w:pPr>
            <w:r w:rsidRPr="00E23424">
              <w:rPr>
                <w:rFonts w:cs="Arial"/>
                <w:b/>
                <w:sz w:val="18"/>
                <w:szCs w:val="18"/>
              </w:rPr>
              <w:fldChar w:fldCharType="begin">
                <w:ffData>
                  <w:name w:val="Text9"/>
                  <w:enabled/>
                  <w:calcOnExit w:val="0"/>
                  <w:textInput/>
                </w:ffData>
              </w:fldChar>
            </w:r>
            <w:bookmarkStart w:id="63" w:name="Text9"/>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3"/>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0"/>
                  <w:enabled/>
                  <w:calcOnExit w:val="0"/>
                  <w:textInput/>
                </w:ffData>
              </w:fldChar>
            </w:r>
            <w:bookmarkStart w:id="64" w:name="Text10"/>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4"/>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1"/>
                  <w:enabled/>
                  <w:calcOnExit w:val="0"/>
                  <w:textInput/>
                </w:ffData>
              </w:fldChar>
            </w:r>
            <w:bookmarkStart w:id="65" w:name="Text11"/>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65"/>
          </w:p>
        </w:tc>
      </w:tr>
      <w:tr w:rsidR="001177C3" w:rsidRPr="00E23424" w:rsidTr="00985B32">
        <w:trPr>
          <w:gridAfter w:val="1"/>
          <w:wAfter w:w="7" w:type="dxa"/>
        </w:trPr>
        <w:tc>
          <w:tcPr>
            <w:tcW w:w="10811" w:type="dxa"/>
            <w:gridSpan w:val="18"/>
            <w:shd w:val="clear" w:color="auto" w:fill="E6E6E6"/>
            <w:vAlign w:val="bottom"/>
          </w:tcPr>
          <w:p w:rsidR="001177C3" w:rsidRPr="00E23424" w:rsidRDefault="001177C3" w:rsidP="001177C3">
            <w:pPr>
              <w:rPr>
                <w:rFonts w:cs="Arial"/>
                <w:b/>
                <w:sz w:val="18"/>
                <w:szCs w:val="18"/>
              </w:rPr>
            </w:pPr>
          </w:p>
        </w:tc>
      </w:tr>
      <w:tr w:rsidR="001177C3" w:rsidRPr="00E23424" w:rsidTr="00985B32">
        <w:trPr>
          <w:gridAfter w:val="1"/>
          <w:wAfter w:w="7" w:type="dxa"/>
        </w:trPr>
        <w:tc>
          <w:tcPr>
            <w:tcW w:w="2381" w:type="dxa"/>
            <w:gridSpan w:val="5"/>
            <w:shd w:val="clear" w:color="auto" w:fill="E6E6E6"/>
            <w:vAlign w:val="bottom"/>
          </w:tcPr>
          <w:p w:rsidR="001177C3" w:rsidRPr="001177C3" w:rsidRDefault="001177C3" w:rsidP="001177C3">
            <w:pPr>
              <w:pStyle w:val="BodyText"/>
              <w:rPr>
                <w:b/>
                <w:bCs/>
                <w:sz w:val="20"/>
              </w:rPr>
            </w:pPr>
            <w:r w:rsidRPr="001177C3">
              <w:rPr>
                <w:rFonts w:cs="Arial"/>
                <w:b/>
                <w:bCs/>
                <w:sz w:val="20"/>
              </w:rPr>
              <w:t>►</w:t>
            </w:r>
            <w:r w:rsidRPr="001177C3">
              <w:rPr>
                <w:b/>
                <w:bCs/>
                <w:sz w:val="20"/>
              </w:rPr>
              <w:t xml:space="preserve"> REMIT TO ADDRESS:</w:t>
            </w:r>
          </w:p>
        </w:tc>
        <w:tc>
          <w:tcPr>
            <w:tcW w:w="8430" w:type="dxa"/>
            <w:gridSpan w:val="13"/>
            <w:vAlign w:val="center"/>
          </w:tcPr>
          <w:p w:rsidR="001177C3" w:rsidRPr="001177C3" w:rsidRDefault="001177C3" w:rsidP="001177C3">
            <w:pPr>
              <w:rPr>
                <w:b/>
                <w:sz w:val="20"/>
              </w:rPr>
            </w:pPr>
            <w:r w:rsidRPr="001177C3">
              <w:rPr>
                <w:b/>
                <w:sz w:val="20"/>
              </w:rPr>
              <w:t xml:space="preserve"> </w:t>
            </w:r>
            <w:bookmarkStart w:id="66" w:name="Check5"/>
            <w:r w:rsidRPr="001177C3">
              <w:rPr>
                <w:b/>
                <w:sz w:val="20"/>
              </w:rPr>
              <w:fldChar w:fldCharType="begin">
                <w:ffData>
                  <w:name w:val="Check5"/>
                  <w:enabled/>
                  <w:calcOnExit w:val="0"/>
                  <w:checkBox>
                    <w:sizeAuto/>
                    <w:default w:val="0"/>
                  </w:checkBox>
                </w:ffData>
              </w:fldChar>
            </w:r>
            <w:r w:rsidRPr="001177C3">
              <w:rPr>
                <w:b/>
                <w:sz w:val="20"/>
              </w:rPr>
              <w:instrText xml:space="preserve"> FORMCHECKBOX </w:instrText>
            </w:r>
            <w:r w:rsidRPr="001177C3">
              <w:rPr>
                <w:b/>
                <w:sz w:val="20"/>
              </w:rPr>
            </w:r>
            <w:r w:rsidRPr="001177C3">
              <w:rPr>
                <w:b/>
                <w:sz w:val="20"/>
              </w:rPr>
              <w:fldChar w:fldCharType="end"/>
            </w:r>
            <w:bookmarkEnd w:id="66"/>
            <w:r w:rsidRPr="001177C3">
              <w:rPr>
                <w:b/>
                <w:sz w:val="20"/>
              </w:rPr>
              <w:t xml:space="preserve">      Same as Legal Mailing Address</w:t>
            </w:r>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DBA/Branch/Location:</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2"/>
                  <w:enabled/>
                  <w:calcOnExit w:val="0"/>
                  <w:textInput/>
                </w:ffData>
              </w:fldChar>
            </w:r>
            <w:bookmarkStart w:id="67" w:name="Text12"/>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7"/>
          </w:p>
        </w:tc>
      </w:tr>
      <w:tr w:rsidR="001177C3" w:rsidRPr="00E23424" w:rsidTr="00985B32">
        <w:trPr>
          <w:gridAfter w:val="1"/>
          <w:wAfter w:w="7" w:type="dxa"/>
        </w:trPr>
        <w:tc>
          <w:tcPr>
            <w:tcW w:w="2381" w:type="dxa"/>
            <w:gridSpan w:val="5"/>
            <w:vAlign w:val="center"/>
          </w:tcPr>
          <w:p w:rsidR="001177C3" w:rsidRPr="001177C3" w:rsidRDefault="001177C3" w:rsidP="001177C3">
            <w:pPr>
              <w:pStyle w:val="BodyText"/>
              <w:rPr>
                <w:b/>
                <w:bCs/>
                <w:sz w:val="20"/>
              </w:rPr>
            </w:pPr>
            <w:r w:rsidRPr="001177C3">
              <w:rPr>
                <w:b/>
                <w:bCs/>
                <w:sz w:val="20"/>
              </w:rPr>
              <w:t>ADDRESS:</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3"/>
                  <w:enabled/>
                  <w:calcOnExit w:val="0"/>
                  <w:textInput/>
                </w:ffData>
              </w:fldChar>
            </w:r>
            <w:bookmarkStart w:id="68" w:name="Text13"/>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8"/>
          </w:p>
        </w:tc>
      </w:tr>
      <w:tr w:rsidR="001177C3" w:rsidRPr="00E23424" w:rsidTr="00985B32">
        <w:trPr>
          <w:gridAfter w:val="1"/>
          <w:wAfter w:w="7" w:type="dxa"/>
        </w:trPr>
        <w:tc>
          <w:tcPr>
            <w:tcW w:w="2381" w:type="dxa"/>
            <w:gridSpan w:val="5"/>
            <w:vAlign w:val="bottom"/>
          </w:tcPr>
          <w:p w:rsidR="001177C3" w:rsidRPr="001177C3" w:rsidRDefault="001177C3" w:rsidP="001177C3">
            <w:pPr>
              <w:pStyle w:val="BodyText"/>
              <w:rPr>
                <w:b/>
                <w:bCs/>
                <w:sz w:val="20"/>
              </w:rPr>
            </w:pPr>
            <w:r w:rsidRPr="001177C3">
              <w:rPr>
                <w:b/>
                <w:bCs/>
                <w:sz w:val="20"/>
              </w:rPr>
              <w:t>ADDRESS LINE 2:</w:t>
            </w:r>
          </w:p>
          <w:p w:rsidR="001177C3" w:rsidRPr="001177C3" w:rsidRDefault="001177C3" w:rsidP="001177C3">
            <w:pPr>
              <w:pStyle w:val="BodyText"/>
              <w:rPr>
                <w:b/>
                <w:bCs/>
                <w:sz w:val="20"/>
              </w:rPr>
            </w:pPr>
          </w:p>
        </w:tc>
        <w:tc>
          <w:tcPr>
            <w:tcW w:w="8430" w:type="dxa"/>
            <w:gridSpan w:val="13"/>
          </w:tcPr>
          <w:p w:rsidR="001177C3" w:rsidRPr="001177C3" w:rsidRDefault="001177C3" w:rsidP="001177C3">
            <w:pPr>
              <w:rPr>
                <w:color w:val="FF0000"/>
                <w:sz w:val="20"/>
              </w:rPr>
            </w:pPr>
            <w:r w:rsidRPr="001177C3">
              <w:rPr>
                <w:color w:val="FF0000"/>
                <w:sz w:val="20"/>
              </w:rPr>
              <w:fldChar w:fldCharType="begin">
                <w:ffData>
                  <w:name w:val="Text14"/>
                  <w:enabled/>
                  <w:calcOnExit w:val="0"/>
                  <w:textInput/>
                </w:ffData>
              </w:fldChar>
            </w:r>
            <w:bookmarkStart w:id="69" w:name="Text14"/>
            <w:r w:rsidRPr="001177C3">
              <w:rPr>
                <w:color w:val="FF0000"/>
                <w:sz w:val="20"/>
              </w:rPr>
              <w:instrText xml:space="preserve"> FORMTEXT </w:instrText>
            </w:r>
            <w:r w:rsidRPr="001177C3">
              <w:rPr>
                <w:color w:val="FF0000"/>
                <w:sz w:val="20"/>
              </w:rPr>
            </w:r>
            <w:r w:rsidRPr="001177C3">
              <w:rPr>
                <w:color w:val="FF0000"/>
                <w:sz w:val="20"/>
              </w:rPr>
              <w:fldChar w:fldCharType="separate"/>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noProof/>
                <w:color w:val="FF0000"/>
                <w:sz w:val="20"/>
              </w:rPr>
              <w:t> </w:t>
            </w:r>
            <w:r w:rsidRPr="001177C3">
              <w:rPr>
                <w:color w:val="FF0000"/>
                <w:sz w:val="20"/>
              </w:rPr>
              <w:fldChar w:fldCharType="end"/>
            </w:r>
            <w:bookmarkEnd w:id="69"/>
          </w:p>
        </w:tc>
      </w:tr>
      <w:tr w:rsidR="001177C3" w:rsidRPr="00E23424" w:rsidTr="00985B32">
        <w:trPr>
          <w:gridAfter w:val="1"/>
          <w:wAfter w:w="7" w:type="dxa"/>
        </w:trPr>
        <w:tc>
          <w:tcPr>
            <w:tcW w:w="687"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bCs/>
                <w:sz w:val="18"/>
                <w:szCs w:val="18"/>
              </w:rPr>
              <w:t>CITY:</w:t>
            </w:r>
          </w:p>
        </w:tc>
        <w:tc>
          <w:tcPr>
            <w:tcW w:w="4308" w:type="dxa"/>
            <w:gridSpan w:val="7"/>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br/>
            </w:r>
            <w:r w:rsidRPr="00E23424">
              <w:rPr>
                <w:rFonts w:cs="Arial"/>
                <w:b/>
                <w:sz w:val="18"/>
                <w:szCs w:val="18"/>
              </w:rPr>
              <w:fldChar w:fldCharType="begin">
                <w:ffData>
                  <w:name w:val="Text15"/>
                  <w:enabled/>
                  <w:calcOnExit w:val="0"/>
                  <w:textInput/>
                </w:ffData>
              </w:fldChar>
            </w:r>
            <w:bookmarkStart w:id="70" w:name="Text15"/>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0"/>
          </w:p>
        </w:tc>
        <w:tc>
          <w:tcPr>
            <w:tcW w:w="540" w:type="dxa"/>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ST:</w:t>
            </w:r>
          </w:p>
        </w:tc>
        <w:tc>
          <w:tcPr>
            <w:tcW w:w="1080" w:type="dxa"/>
            <w:gridSpan w:val="3"/>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6"/>
                  <w:enabled/>
                  <w:calcOnExit w:val="0"/>
                  <w:textInput/>
                </w:ffData>
              </w:fldChar>
            </w:r>
            <w:bookmarkStart w:id="71" w:name="Text16"/>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1"/>
          </w:p>
        </w:tc>
        <w:tc>
          <w:tcPr>
            <w:tcW w:w="900" w:type="dxa"/>
            <w:gridSpan w:val="2"/>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t xml:space="preserve">ZIP:  </w:t>
            </w:r>
          </w:p>
        </w:tc>
        <w:tc>
          <w:tcPr>
            <w:tcW w:w="3296" w:type="dxa"/>
            <w:gridSpan w:val="4"/>
            <w:tcBorders>
              <w:bottom w:val="single" w:sz="4" w:space="0" w:color="auto"/>
            </w:tcBorders>
            <w:vAlign w:val="bottom"/>
          </w:tcPr>
          <w:p w:rsidR="001177C3" w:rsidRPr="00E23424" w:rsidRDefault="001177C3" w:rsidP="001177C3">
            <w:pPr>
              <w:rPr>
                <w:rFonts w:cs="Arial"/>
                <w:b/>
                <w:sz w:val="18"/>
                <w:szCs w:val="18"/>
              </w:rPr>
            </w:pPr>
            <w:r w:rsidRPr="00E23424">
              <w:rPr>
                <w:rFonts w:cs="Arial"/>
                <w:b/>
                <w:sz w:val="18"/>
                <w:szCs w:val="18"/>
              </w:rPr>
              <w:fldChar w:fldCharType="begin">
                <w:ffData>
                  <w:name w:val="Text17"/>
                  <w:enabled/>
                  <w:calcOnExit w:val="0"/>
                  <w:textInput/>
                </w:ffData>
              </w:fldChar>
            </w:r>
            <w:bookmarkStart w:id="72" w:name="Text17"/>
            <w:r w:rsidRPr="00E23424">
              <w:rPr>
                <w:rFonts w:cs="Arial"/>
                <w:b/>
                <w:sz w:val="18"/>
                <w:szCs w:val="18"/>
              </w:rPr>
              <w:instrText xml:space="preserve"> FORMTEXT </w:instrText>
            </w:r>
            <w:r w:rsidRPr="00E23424">
              <w:rPr>
                <w:rFonts w:cs="Arial"/>
                <w:b/>
                <w:sz w:val="18"/>
                <w:szCs w:val="18"/>
              </w:rPr>
            </w:r>
            <w:r w:rsidRPr="00E23424">
              <w:rPr>
                <w:rFonts w:cs="Arial"/>
                <w:b/>
                <w:sz w:val="18"/>
                <w:szCs w:val="18"/>
              </w:rPr>
              <w:fldChar w:fldCharType="separate"/>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noProof/>
                <w:sz w:val="18"/>
                <w:szCs w:val="18"/>
              </w:rPr>
              <w:t> </w:t>
            </w:r>
            <w:r w:rsidRPr="00E23424">
              <w:rPr>
                <w:rFonts w:cs="Arial"/>
                <w:b/>
                <w:sz w:val="18"/>
                <w:szCs w:val="18"/>
              </w:rPr>
              <w:fldChar w:fldCharType="end"/>
            </w:r>
            <w:bookmarkEnd w:id="72"/>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ENTITY TYPE</w:t>
            </w:r>
          </w:p>
        </w:tc>
      </w:tr>
      <w:bookmarkStart w:id="73" w:name="Check6"/>
      <w:tr w:rsidR="001177C3" w:rsidRPr="00E23424" w:rsidTr="00985B32">
        <w:trPr>
          <w:gridAfter w:val="1"/>
          <w:wAfter w:w="7" w:type="dxa"/>
        </w:trPr>
        <w:tc>
          <w:tcPr>
            <w:tcW w:w="2155"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6"/>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3"/>
            <w:r w:rsidRPr="00E23424">
              <w:rPr>
                <w:rFonts w:cs="Arial"/>
                <w:sz w:val="20"/>
              </w:rPr>
              <w:t xml:space="preserve">  </w:t>
            </w:r>
            <w:r w:rsidRPr="00E23424">
              <w:rPr>
                <w:rFonts w:cs="Arial"/>
                <w:sz w:val="16"/>
                <w:szCs w:val="16"/>
              </w:rPr>
              <w:t xml:space="preserve">Individual (not a business) </w:t>
            </w:r>
          </w:p>
        </w:tc>
        <w:bookmarkStart w:id="74" w:name="Check7"/>
        <w:tc>
          <w:tcPr>
            <w:tcW w:w="2162"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7"/>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4"/>
            <w:r w:rsidRPr="00E23424">
              <w:rPr>
                <w:rFonts w:cs="Arial"/>
                <w:sz w:val="16"/>
                <w:szCs w:val="16"/>
              </w:rPr>
              <w:t xml:space="preserve">  Sole proprietor (individually owned business)</w:t>
            </w:r>
            <w:r w:rsidR="00985B32">
              <w:rPr>
                <w:rFonts w:cs="Arial"/>
                <w:sz w:val="16"/>
                <w:szCs w:val="16"/>
              </w:rPr>
              <w:t xml:space="preserve"> or sole proprietor organized as LLC or PLLC</w:t>
            </w:r>
          </w:p>
        </w:tc>
        <w:bookmarkStart w:id="75" w:name="Check8"/>
        <w:tc>
          <w:tcPr>
            <w:tcW w:w="2162" w:type="dxa"/>
            <w:gridSpan w:val="4"/>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8"/>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5"/>
            <w:r w:rsidR="00335720">
              <w:rPr>
                <w:rFonts w:cs="Arial"/>
                <w:sz w:val="16"/>
                <w:szCs w:val="16"/>
              </w:rPr>
              <w:t xml:space="preserve">  C</w:t>
            </w:r>
            <w:r w:rsidRPr="00E23424">
              <w:rPr>
                <w:rFonts w:cs="Arial"/>
                <w:sz w:val="16"/>
                <w:szCs w:val="16"/>
              </w:rPr>
              <w:t>orporation (NOT providing health care, medical or legal services)</w:t>
            </w:r>
          </w:p>
        </w:tc>
        <w:bookmarkStart w:id="76" w:name="Check9"/>
        <w:tc>
          <w:tcPr>
            <w:tcW w:w="2162" w:type="dxa"/>
            <w:gridSpan w:val="5"/>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9"/>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6"/>
            <w:r w:rsidRPr="00E23424">
              <w:rPr>
                <w:rFonts w:cs="Arial"/>
                <w:sz w:val="20"/>
              </w:rPr>
              <w:t xml:space="preserve">  </w:t>
            </w:r>
            <w:r w:rsidRPr="00E23424">
              <w:rPr>
                <w:rFonts w:cs="Arial"/>
                <w:sz w:val="16"/>
                <w:szCs w:val="16"/>
              </w:rPr>
              <w:t xml:space="preserve">Corporation (providing health care, medical or legal services)  </w:t>
            </w:r>
          </w:p>
        </w:tc>
        <w:bookmarkStart w:id="77" w:name="Check10"/>
        <w:tc>
          <w:tcPr>
            <w:tcW w:w="2170" w:type="dxa"/>
            <w:gridSpan w:val="3"/>
            <w:tcBorders>
              <w:bottom w:val="single" w:sz="4" w:space="0" w:color="auto"/>
            </w:tcBorders>
            <w:shd w:val="clear" w:color="auto" w:fill="FFFFFF"/>
          </w:tcPr>
          <w:p w:rsidR="001177C3" w:rsidRPr="00E23424" w:rsidRDefault="001177C3" w:rsidP="001177C3">
            <w:pPr>
              <w:rPr>
                <w:rFonts w:cs="Arial"/>
                <w:sz w:val="16"/>
                <w:szCs w:val="16"/>
              </w:rPr>
            </w:pPr>
            <w:r w:rsidRPr="00E23424">
              <w:rPr>
                <w:rFonts w:cs="Arial"/>
                <w:sz w:val="20"/>
              </w:rPr>
              <w:fldChar w:fldCharType="begin">
                <w:ffData>
                  <w:name w:val="Check10"/>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7"/>
            <w:r w:rsidRPr="00E23424">
              <w:rPr>
                <w:rFonts w:cs="Arial"/>
                <w:sz w:val="20"/>
              </w:rPr>
              <w:t xml:space="preserve">  </w:t>
            </w:r>
            <w:r w:rsidRPr="00E23424">
              <w:rPr>
                <w:rFonts w:cs="Arial"/>
                <w:sz w:val="16"/>
                <w:szCs w:val="16"/>
              </w:rPr>
              <w:t>Partnership, LLP</w:t>
            </w:r>
            <w:r w:rsidR="00985B32">
              <w:rPr>
                <w:rFonts w:cs="Arial"/>
                <w:sz w:val="16"/>
                <w:szCs w:val="16"/>
              </w:rPr>
              <w:t xml:space="preserve"> or partnership organized as LLC or PLLC</w:t>
            </w:r>
          </w:p>
        </w:tc>
      </w:tr>
      <w:bookmarkStart w:id="78" w:name="Check16"/>
      <w:tr w:rsidR="00985B32" w:rsidRPr="00E23424" w:rsidTr="00985B32">
        <w:tc>
          <w:tcPr>
            <w:tcW w:w="2178"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6"/>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8"/>
            <w:r w:rsidRPr="00E23424">
              <w:rPr>
                <w:rFonts w:cs="Arial"/>
                <w:sz w:val="20"/>
              </w:rPr>
              <w:t xml:space="preserve">  </w:t>
            </w:r>
            <w:r w:rsidRPr="00E23424">
              <w:rPr>
                <w:rFonts w:cs="Arial"/>
                <w:sz w:val="16"/>
                <w:szCs w:val="16"/>
              </w:rPr>
              <w:t xml:space="preserve">The </w:t>
            </w:r>
            <w:smartTag w:uri="urn:schemas-microsoft-com:office:smarttags" w:element="country-region">
              <w:smartTag w:uri="urn:schemas-microsoft-com:office:smarttags" w:element="place">
                <w:r w:rsidRPr="00E23424">
                  <w:rPr>
                    <w:rFonts w:cs="Arial"/>
                    <w:sz w:val="16"/>
                    <w:szCs w:val="16"/>
                  </w:rPr>
                  <w:t>US</w:t>
                </w:r>
              </w:smartTag>
            </w:smartTag>
            <w:r w:rsidRPr="00E23424">
              <w:rPr>
                <w:rFonts w:cs="Arial"/>
                <w:sz w:val="16"/>
                <w:szCs w:val="16"/>
              </w:rPr>
              <w:t xml:space="preserve"> or any of its political subdivisions or instrumentalities </w:t>
            </w:r>
          </w:p>
        </w:tc>
        <w:bookmarkStart w:id="79" w:name="Check15"/>
        <w:tc>
          <w:tcPr>
            <w:tcW w:w="2160" w:type="dxa"/>
            <w:gridSpan w:val="3"/>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5"/>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79"/>
            <w:r w:rsidRPr="00E23424">
              <w:rPr>
                <w:rFonts w:cs="Arial"/>
                <w:sz w:val="20"/>
              </w:rPr>
              <w:t xml:space="preserve">  </w:t>
            </w:r>
            <w:r w:rsidRPr="00E23424">
              <w:rPr>
                <w:rFonts w:cs="Arial"/>
                <w:sz w:val="16"/>
                <w:szCs w:val="16"/>
              </w:rPr>
              <w:t xml:space="preserve">A state, a possession of the </w:t>
            </w:r>
            <w:smartTag w:uri="urn:schemas-microsoft-com:office:smarttags" w:element="place">
              <w:smartTag w:uri="urn:schemas-microsoft-com:office:smarttags" w:element="country-region">
                <w:r w:rsidRPr="00E23424">
                  <w:rPr>
                    <w:rFonts w:cs="Arial"/>
                    <w:sz w:val="16"/>
                    <w:szCs w:val="16"/>
                  </w:rPr>
                  <w:t>US</w:t>
                </w:r>
              </w:smartTag>
            </w:smartTag>
            <w:r w:rsidRPr="00E23424">
              <w:rPr>
                <w:rFonts w:cs="Arial"/>
                <w:sz w:val="16"/>
                <w:szCs w:val="16"/>
              </w:rPr>
              <w:t>, or any of their political subdivisions or instrumentalities)</w:t>
            </w:r>
          </w:p>
        </w:tc>
        <w:bookmarkStart w:id="80" w:name="Check14"/>
        <w:tc>
          <w:tcPr>
            <w:tcW w:w="2160" w:type="dxa"/>
            <w:gridSpan w:val="4"/>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4"/>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0"/>
            <w:r w:rsidRPr="00E23424">
              <w:rPr>
                <w:rFonts w:cs="Arial"/>
                <w:sz w:val="20"/>
              </w:rPr>
              <w:t xml:space="preserve">  </w:t>
            </w:r>
            <w:r w:rsidRPr="00E23424">
              <w:rPr>
                <w:rFonts w:cs="Arial"/>
                <w:sz w:val="16"/>
                <w:szCs w:val="16"/>
              </w:rPr>
              <w:t xml:space="preserve">Tax-exempt organizations under IRC §501 </w:t>
            </w:r>
          </w:p>
        </w:tc>
        <w:bookmarkStart w:id="81" w:name="Check13"/>
        <w:tc>
          <w:tcPr>
            <w:tcW w:w="2160" w:type="dxa"/>
            <w:gridSpan w:val="5"/>
            <w:tcBorders>
              <w:bottom w:val="single" w:sz="4" w:space="0" w:color="auto"/>
            </w:tcBorders>
            <w:shd w:val="clear" w:color="auto" w:fill="auto"/>
          </w:tcPr>
          <w:p w:rsidR="00985B32" w:rsidRPr="00E23424" w:rsidRDefault="00985B32" w:rsidP="001177C3">
            <w:pPr>
              <w:rPr>
                <w:rFonts w:cs="Arial"/>
                <w:sz w:val="16"/>
                <w:szCs w:val="16"/>
              </w:rPr>
            </w:pPr>
            <w:r w:rsidRPr="00E23424">
              <w:rPr>
                <w:rFonts w:cs="Arial"/>
                <w:sz w:val="20"/>
              </w:rPr>
              <w:fldChar w:fldCharType="begin">
                <w:ffData>
                  <w:name w:val="Check13"/>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1"/>
            <w:r w:rsidRPr="00E23424">
              <w:rPr>
                <w:rFonts w:cs="Arial"/>
                <w:sz w:val="20"/>
              </w:rPr>
              <w:t xml:space="preserve">  </w:t>
            </w:r>
            <w:r w:rsidRPr="00E23424">
              <w:rPr>
                <w:rFonts w:cs="Arial"/>
                <w:sz w:val="16"/>
                <w:szCs w:val="16"/>
              </w:rPr>
              <w:t xml:space="preserve">An international organization or any of its agencies or instrumentalities </w:t>
            </w:r>
          </w:p>
        </w:tc>
        <w:bookmarkStart w:id="82" w:name="Check11"/>
        <w:tc>
          <w:tcPr>
            <w:tcW w:w="2160" w:type="dxa"/>
            <w:gridSpan w:val="3"/>
            <w:tcBorders>
              <w:bottom w:val="single" w:sz="4" w:space="0" w:color="auto"/>
            </w:tcBorders>
            <w:shd w:val="clear" w:color="auto" w:fill="auto"/>
          </w:tcPr>
          <w:p w:rsidR="00985B32" w:rsidRPr="00E23424" w:rsidRDefault="00985B32" w:rsidP="001177C3">
            <w:pPr>
              <w:rPr>
                <w:rFonts w:cs="Arial"/>
                <w:b/>
                <w:sz w:val="18"/>
                <w:szCs w:val="18"/>
              </w:rPr>
            </w:pPr>
            <w:r w:rsidRPr="00E23424">
              <w:rPr>
                <w:rFonts w:cs="Arial"/>
                <w:sz w:val="20"/>
              </w:rPr>
              <w:fldChar w:fldCharType="begin">
                <w:ffData>
                  <w:name w:val="Check11"/>
                  <w:enabled/>
                  <w:calcOnExit w:val="0"/>
                  <w:checkBox>
                    <w:sizeAuto/>
                    <w:default w:val="0"/>
                  </w:checkBox>
                </w:ffData>
              </w:fldChar>
            </w:r>
            <w:r w:rsidRPr="00E23424">
              <w:rPr>
                <w:rFonts w:cs="Arial"/>
                <w:sz w:val="20"/>
              </w:rPr>
              <w:instrText xml:space="preserve"> FORMCHECKBOX </w:instrText>
            </w:r>
            <w:r w:rsidRPr="00E23424">
              <w:rPr>
                <w:rFonts w:cs="Arial"/>
                <w:sz w:val="20"/>
              </w:rPr>
            </w:r>
            <w:r w:rsidRPr="00E23424">
              <w:rPr>
                <w:rFonts w:cs="Arial"/>
                <w:sz w:val="20"/>
              </w:rPr>
              <w:fldChar w:fldCharType="end"/>
            </w:r>
            <w:bookmarkEnd w:id="82"/>
            <w:r w:rsidRPr="00E23424">
              <w:rPr>
                <w:rFonts w:cs="Arial"/>
                <w:sz w:val="20"/>
              </w:rPr>
              <w:t xml:space="preserve">  </w:t>
            </w:r>
            <w:r w:rsidRPr="00E23424">
              <w:rPr>
                <w:rFonts w:cs="Arial"/>
                <w:sz w:val="16"/>
                <w:szCs w:val="16"/>
              </w:rPr>
              <w:t>State of Arizona Employee</w:t>
            </w:r>
          </w:p>
        </w:tc>
      </w:tr>
      <w:tr w:rsidR="001177C3" w:rsidRPr="00E23424" w:rsidTr="00985B32">
        <w:trPr>
          <w:gridAfter w:val="1"/>
          <w:wAfter w:w="7" w:type="dxa"/>
        </w:trPr>
        <w:tc>
          <w:tcPr>
            <w:tcW w:w="10811" w:type="dxa"/>
            <w:gridSpan w:val="18"/>
            <w:tcBorders>
              <w:bottom w:val="single" w:sz="4" w:space="0" w:color="auto"/>
            </w:tcBorders>
            <w:shd w:val="clear" w:color="auto" w:fill="E6E6E6"/>
            <w:vAlign w:val="bottom"/>
          </w:tcPr>
          <w:p w:rsidR="001177C3" w:rsidRPr="00E23424" w:rsidRDefault="001177C3" w:rsidP="001177C3">
            <w:pPr>
              <w:rPr>
                <w:rFonts w:cs="Arial"/>
                <w:b/>
                <w:sz w:val="18"/>
                <w:szCs w:val="18"/>
              </w:rPr>
            </w:pPr>
            <w:r w:rsidRPr="00E23424">
              <w:rPr>
                <w:rFonts w:cs="Arial"/>
                <w:b/>
                <w:sz w:val="18"/>
                <w:szCs w:val="18"/>
              </w:rPr>
              <w:t>► CERTIFICATION</w:t>
            </w:r>
          </w:p>
        </w:tc>
      </w:tr>
      <w:tr w:rsidR="001177C3" w:rsidRPr="00E23424" w:rsidTr="00985B32">
        <w:trPr>
          <w:gridAfter w:val="1"/>
          <w:wAfter w:w="7" w:type="dxa"/>
        </w:trPr>
        <w:tc>
          <w:tcPr>
            <w:tcW w:w="10811" w:type="dxa"/>
            <w:gridSpan w:val="18"/>
            <w:shd w:val="clear" w:color="auto" w:fill="auto"/>
            <w:vAlign w:val="bottom"/>
          </w:tcPr>
          <w:p w:rsidR="001177C3" w:rsidRPr="00E23424" w:rsidRDefault="001177C3" w:rsidP="001177C3">
            <w:pPr>
              <w:rPr>
                <w:sz w:val="16"/>
                <w:szCs w:val="16"/>
              </w:rPr>
            </w:pPr>
            <w:r w:rsidRPr="00E23424">
              <w:rPr>
                <w:sz w:val="16"/>
                <w:szCs w:val="16"/>
              </w:rPr>
              <w:t>Under penalties of perjury, I certify that:</w:t>
            </w:r>
          </w:p>
          <w:p w:rsidR="001177C3" w:rsidRPr="00E23424" w:rsidRDefault="001177C3" w:rsidP="001177C3">
            <w:pPr>
              <w:numPr>
                <w:ilvl w:val="0"/>
                <w:numId w:val="2"/>
              </w:numPr>
              <w:rPr>
                <w:sz w:val="16"/>
                <w:szCs w:val="16"/>
              </w:rPr>
            </w:pPr>
            <w:r w:rsidRPr="00E23424">
              <w:rPr>
                <w:sz w:val="16"/>
                <w:szCs w:val="16"/>
              </w:rPr>
              <w:t xml:space="preserve">The number shown on this form is my correct taxpayer identification number (or I am waiting for a number to be issued to me), </w:t>
            </w:r>
          </w:p>
          <w:p w:rsidR="001177C3" w:rsidRPr="00E23424" w:rsidRDefault="001177C3" w:rsidP="001177C3">
            <w:pPr>
              <w:numPr>
                <w:ilvl w:val="0"/>
                <w:numId w:val="2"/>
              </w:numPr>
              <w:rPr>
                <w:sz w:val="16"/>
                <w:szCs w:val="16"/>
              </w:rPr>
            </w:pPr>
            <w:r w:rsidRPr="00E23424">
              <w:rPr>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I am no longer subject to backup withholding,</w:t>
            </w:r>
          </w:p>
          <w:p w:rsidR="001177C3" w:rsidRPr="00E23424" w:rsidRDefault="001177C3" w:rsidP="001177C3">
            <w:pPr>
              <w:numPr>
                <w:ilvl w:val="0"/>
                <w:numId w:val="2"/>
              </w:numPr>
              <w:rPr>
                <w:sz w:val="16"/>
                <w:szCs w:val="16"/>
              </w:rPr>
            </w:pPr>
            <w:r w:rsidRPr="00E23424">
              <w:rPr>
                <w:sz w:val="16"/>
                <w:szCs w:val="16"/>
              </w:rPr>
              <w:t xml:space="preserve">I am a </w:t>
            </w:r>
            <w:smartTag w:uri="urn:schemas-microsoft-com:office:smarttags" w:element="country-region">
              <w:smartTag w:uri="urn:schemas-microsoft-com:office:smarttags" w:element="place">
                <w:r w:rsidRPr="00E23424">
                  <w:rPr>
                    <w:sz w:val="16"/>
                    <w:szCs w:val="16"/>
                  </w:rPr>
                  <w:t>U.S.</w:t>
                </w:r>
              </w:smartTag>
            </w:smartTag>
            <w:r w:rsidRPr="00E23424">
              <w:rPr>
                <w:sz w:val="16"/>
                <w:szCs w:val="16"/>
              </w:rPr>
              <w:t xml:space="preserve"> person (including a resident alien).</w:t>
            </w:r>
          </w:p>
          <w:p w:rsidR="001177C3" w:rsidRPr="00E23424" w:rsidRDefault="001177C3" w:rsidP="001177C3">
            <w:pPr>
              <w:rPr>
                <w:sz w:val="16"/>
                <w:szCs w:val="16"/>
              </w:rPr>
            </w:pPr>
            <w:r w:rsidRPr="00E23424">
              <w:rPr>
                <w:sz w:val="16"/>
                <w:szCs w:val="16"/>
              </w:rPr>
              <w:t xml:space="preserve">Certification instructions: </w:t>
            </w:r>
            <w:r w:rsidR="00335720">
              <w:rPr>
                <w:sz w:val="16"/>
                <w:szCs w:val="16"/>
              </w:rPr>
              <w:t xml:space="preserve"> </w:t>
            </w:r>
            <w:r w:rsidRPr="00E23424">
              <w:rPr>
                <w:sz w:val="16"/>
                <w:szCs w:val="16"/>
              </w:rPr>
              <w:t>You must cross out item 2 above if you have been notified by the IRS that you are currently subject to backup withholding because you have failed to report all interest and divid</w:t>
            </w:r>
            <w:r w:rsidR="00335720">
              <w:rPr>
                <w:sz w:val="16"/>
                <w:szCs w:val="16"/>
              </w:rPr>
              <w:t>ends on your tax return.</w:t>
            </w:r>
          </w:p>
          <w:p w:rsidR="001177C3" w:rsidRPr="00E23424" w:rsidRDefault="001177C3" w:rsidP="001177C3">
            <w:pPr>
              <w:rPr>
                <w:rFonts w:cs="Arial"/>
                <w:b/>
                <w:sz w:val="18"/>
                <w:szCs w:val="18"/>
              </w:rPr>
            </w:pPr>
            <w:r w:rsidRPr="00E23424">
              <w:rPr>
                <w:b/>
                <w:sz w:val="16"/>
                <w:szCs w:val="16"/>
              </w:rPr>
              <w:t>The Internal Revenue Service does not require your consent to any provision of this document other than the certification required to avoid backup withholding</w:t>
            </w:r>
          </w:p>
        </w:tc>
      </w:tr>
      <w:tr w:rsidR="001177C3" w:rsidRPr="00E23424" w:rsidTr="00985B32">
        <w:trPr>
          <w:gridAfter w:val="1"/>
          <w:wAfter w:w="7" w:type="dxa"/>
        </w:trPr>
        <w:tc>
          <w:tcPr>
            <w:tcW w:w="6498" w:type="dxa"/>
            <w:gridSpan w:val="11"/>
            <w:shd w:val="clear" w:color="auto" w:fill="auto"/>
            <w:vAlign w:val="bottom"/>
          </w:tcPr>
          <w:p w:rsidR="001177C3" w:rsidRPr="00E23424" w:rsidRDefault="001177C3" w:rsidP="001177C3">
            <w:pPr>
              <w:rPr>
                <w:sz w:val="16"/>
                <w:szCs w:val="16"/>
              </w:rPr>
            </w:pPr>
            <w:r w:rsidRPr="00E23424">
              <w:rPr>
                <w:sz w:val="16"/>
                <w:szCs w:val="16"/>
              </w:rPr>
              <w:t xml:space="preserve">Signature of </w:t>
            </w:r>
            <w:smartTag w:uri="urn:schemas-microsoft-com:office:smarttags" w:element="place">
              <w:smartTag w:uri="urn:schemas-microsoft-com:office:smarttags" w:element="country-region">
                <w:r w:rsidRPr="00E23424">
                  <w:rPr>
                    <w:sz w:val="16"/>
                    <w:szCs w:val="16"/>
                  </w:rPr>
                  <w:t>U.S.</w:t>
                </w:r>
              </w:smartTag>
            </w:smartTag>
            <w:r w:rsidRPr="00E23424">
              <w:rPr>
                <w:sz w:val="16"/>
                <w:szCs w:val="16"/>
              </w:rPr>
              <w:t xml:space="preserve"> Individual</w:t>
            </w:r>
          </w:p>
        </w:tc>
        <w:tc>
          <w:tcPr>
            <w:tcW w:w="4313" w:type="dxa"/>
            <w:gridSpan w:val="7"/>
            <w:shd w:val="clear" w:color="auto" w:fill="auto"/>
            <w:vAlign w:val="bottom"/>
          </w:tcPr>
          <w:p w:rsidR="001177C3" w:rsidRPr="00E23424" w:rsidRDefault="001177C3" w:rsidP="001177C3">
            <w:pPr>
              <w:rPr>
                <w:sz w:val="16"/>
                <w:szCs w:val="16"/>
              </w:rPr>
            </w:pPr>
          </w:p>
          <w:p w:rsidR="001177C3" w:rsidRPr="00E23424" w:rsidRDefault="001177C3" w:rsidP="001177C3">
            <w:pPr>
              <w:rPr>
                <w:sz w:val="16"/>
                <w:szCs w:val="16"/>
              </w:rPr>
            </w:pPr>
          </w:p>
          <w:p w:rsidR="001177C3" w:rsidRPr="00E23424" w:rsidRDefault="001177C3" w:rsidP="001177C3">
            <w:pPr>
              <w:rPr>
                <w:sz w:val="16"/>
                <w:szCs w:val="16"/>
              </w:rPr>
            </w:pPr>
            <w:r w:rsidRPr="00E23424">
              <w:rPr>
                <w:sz w:val="16"/>
                <w:szCs w:val="16"/>
              </w:rPr>
              <w:t xml:space="preserve">Date:  </w:t>
            </w:r>
            <w:r w:rsidRPr="00E23424">
              <w:rPr>
                <w:sz w:val="16"/>
                <w:szCs w:val="16"/>
              </w:rPr>
              <w:fldChar w:fldCharType="begin">
                <w:ffData>
                  <w:name w:val="Text18"/>
                  <w:enabled/>
                  <w:calcOnExit w:val="0"/>
                  <w:textInput/>
                </w:ffData>
              </w:fldChar>
            </w:r>
            <w:bookmarkStart w:id="83" w:name="Text18"/>
            <w:r w:rsidRPr="00E23424">
              <w:rPr>
                <w:sz w:val="16"/>
                <w:szCs w:val="16"/>
              </w:rPr>
              <w:instrText xml:space="preserve"> FORMTEXT </w:instrText>
            </w:r>
            <w:r w:rsidRPr="00E23424">
              <w:rPr>
                <w:sz w:val="16"/>
                <w:szCs w:val="16"/>
              </w:rPr>
            </w:r>
            <w:r w:rsidRPr="00E23424">
              <w:rPr>
                <w:sz w:val="16"/>
                <w:szCs w:val="16"/>
              </w:rPr>
              <w:fldChar w:fldCharType="separate"/>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noProof/>
                <w:sz w:val="16"/>
                <w:szCs w:val="16"/>
              </w:rPr>
              <w:t> </w:t>
            </w:r>
            <w:r w:rsidRPr="00E23424">
              <w:rPr>
                <w:sz w:val="16"/>
                <w:szCs w:val="16"/>
              </w:rPr>
              <w:fldChar w:fldCharType="end"/>
            </w:r>
            <w:bookmarkEnd w:id="83"/>
          </w:p>
        </w:tc>
      </w:tr>
    </w:tbl>
    <w:p w:rsidR="00D17F2D" w:rsidRDefault="00D17F2D" w:rsidP="001177C3">
      <w:pPr>
        <w:rPr>
          <w:color w:val="FF0000"/>
          <w:sz w:val="16"/>
          <w:szCs w:val="16"/>
        </w:rPr>
      </w:pPr>
    </w:p>
    <w:p w:rsidR="008A57E5" w:rsidRDefault="0048433D" w:rsidP="001177C3">
      <w:pPr>
        <w:rPr>
          <w:rStyle w:val="Strong"/>
          <w:rFonts w:cs="Arial"/>
          <w:sz w:val="16"/>
          <w:szCs w:val="16"/>
        </w:rPr>
      </w:pPr>
      <w:r w:rsidRPr="0048433D">
        <w:rPr>
          <w:color w:val="FF0000"/>
          <w:sz w:val="16"/>
          <w:szCs w:val="16"/>
        </w:rPr>
        <w:t>N</w:t>
      </w:r>
      <w:r w:rsidR="001177C3" w:rsidRPr="0048433D">
        <w:rPr>
          <w:color w:val="FF0000"/>
          <w:sz w:val="16"/>
          <w:szCs w:val="16"/>
        </w:rPr>
        <w:t>OTE:</w:t>
      </w:r>
      <w:r w:rsidR="001177C3" w:rsidRPr="0048433D">
        <w:rPr>
          <w:sz w:val="16"/>
          <w:szCs w:val="16"/>
        </w:rPr>
        <w:t xml:space="preserve">  </w:t>
      </w:r>
      <w:r w:rsidR="001177C3" w:rsidRPr="0048433D">
        <w:rPr>
          <w:i/>
          <w:sz w:val="16"/>
          <w:szCs w:val="16"/>
          <w:u w:val="single"/>
        </w:rPr>
        <w:t>IF BOTH PAGES OF THIS FORM ARE NOT COMPLETED THE FORM WILL BE RETURNED TO YOU</w:t>
      </w:r>
      <w:r w:rsidR="001177C3" w:rsidRPr="0048433D">
        <w:rPr>
          <w:sz w:val="16"/>
          <w:szCs w:val="16"/>
        </w:rPr>
        <w:t xml:space="preserve">.  </w:t>
      </w:r>
      <w:r w:rsidR="001177C3" w:rsidRPr="0048433D">
        <w:rPr>
          <w:rStyle w:val="Strong"/>
          <w:rFonts w:cs="Arial"/>
          <w:sz w:val="16"/>
          <w:szCs w:val="16"/>
        </w:rPr>
        <w:t>Arizona State U</w:t>
      </w:r>
      <w:r w:rsidR="00335720">
        <w:rPr>
          <w:rStyle w:val="Strong"/>
          <w:rFonts w:cs="Arial"/>
          <w:sz w:val="16"/>
          <w:szCs w:val="16"/>
        </w:rPr>
        <w:t xml:space="preserve">niversity (ASU) is fulfilling a </w:t>
      </w:r>
      <w:r w:rsidR="001177C3"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001177C3" w:rsidRPr="0048433D">
        <w:rPr>
          <w:rStyle w:val="Strong"/>
          <w:rFonts w:cs="Arial"/>
          <w:sz w:val="16"/>
          <w:szCs w:val="16"/>
        </w:rPr>
        <w:t>and Diverse Businesses.</w:t>
      </w:r>
    </w:p>
    <w:p w:rsidR="001177C3" w:rsidRPr="0048433D" w:rsidRDefault="008A57E5" w:rsidP="001177C3">
      <w:pPr>
        <w:rPr>
          <w:sz w:val="16"/>
          <w:szCs w:val="16"/>
        </w:rPr>
      </w:pPr>
      <w:r>
        <w:rPr>
          <w:rStyle w:val="Strong"/>
          <w:rFonts w:cs="Arial"/>
          <w:sz w:val="16"/>
          <w:szCs w:val="16"/>
        </w:rPr>
        <w:br w:type="page"/>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72"/>
        <w:gridCol w:w="720"/>
        <w:gridCol w:w="1148"/>
        <w:gridCol w:w="1612"/>
        <w:gridCol w:w="156"/>
        <w:gridCol w:w="1802"/>
        <w:gridCol w:w="142"/>
        <w:gridCol w:w="660"/>
        <w:gridCol w:w="960"/>
        <w:gridCol w:w="8"/>
        <w:gridCol w:w="1792"/>
        <w:gridCol w:w="8"/>
      </w:tblGrid>
      <w:tr w:rsidR="001177C3" w:rsidRPr="00E23424" w:rsidTr="001177C3">
        <w:trPr>
          <w:gridAfter w:val="1"/>
          <w:wAfter w:w="8" w:type="dxa"/>
        </w:trPr>
        <w:tc>
          <w:tcPr>
            <w:tcW w:w="1530"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5557F">
              <w:rPr>
                <w:sz w:val="20"/>
              </w:rPr>
              <w:lastRenderedPageBreak/>
              <w:br w:type="page"/>
            </w:r>
            <w:r w:rsidRPr="0048433D">
              <w:rPr>
                <w:rFonts w:cs="Arial"/>
                <w:b/>
                <w:bCs/>
                <w:sz w:val="20"/>
              </w:rPr>
              <w:t>RETURN TO ASU</w:t>
            </w:r>
          </w:p>
        </w:tc>
        <w:tc>
          <w:tcPr>
            <w:tcW w:w="7380" w:type="dxa"/>
            <w:gridSpan w:val="10"/>
            <w:tcBorders>
              <w:bottom w:val="single" w:sz="4" w:space="0" w:color="auto"/>
            </w:tcBorders>
            <w:shd w:val="clear" w:color="auto" w:fill="auto"/>
          </w:tcPr>
          <w:p w:rsidR="001177C3" w:rsidRPr="0048433D" w:rsidRDefault="001177C3" w:rsidP="001177C3">
            <w:pPr>
              <w:pStyle w:val="Header"/>
              <w:jc w:val="center"/>
              <w:rPr>
                <w:rFonts w:cs="Arial"/>
                <w:b/>
                <w:szCs w:val="24"/>
              </w:rPr>
            </w:pPr>
            <w:r w:rsidRPr="0048433D">
              <w:rPr>
                <w:rFonts w:cs="Arial"/>
                <w:b/>
                <w:szCs w:val="24"/>
              </w:rPr>
              <w:t>ARIZONA STATE UNIVERSITY</w:t>
            </w:r>
          </w:p>
          <w:p w:rsidR="001177C3" w:rsidRPr="0048433D" w:rsidRDefault="001177C3" w:rsidP="001177C3">
            <w:pPr>
              <w:pStyle w:val="BodyText"/>
              <w:jc w:val="center"/>
              <w:rPr>
                <w:rFonts w:cs="Arial"/>
                <w:b/>
                <w:bCs/>
                <w:sz w:val="20"/>
              </w:rPr>
            </w:pPr>
            <w:r w:rsidRPr="0048433D">
              <w:rPr>
                <w:rFonts w:cs="Arial"/>
                <w:sz w:val="20"/>
              </w:rPr>
              <w:t>SUBSTITUTE W-9 &amp; VENDOR AUTHORIZATION FORM</w:t>
            </w:r>
            <w:r w:rsidR="00B20794">
              <w:rPr>
                <w:rFonts w:cs="Arial"/>
                <w:sz w:val="20"/>
              </w:rPr>
              <w:t xml:space="preserve"> – Page 2 of 2</w:t>
            </w:r>
          </w:p>
        </w:tc>
        <w:tc>
          <w:tcPr>
            <w:tcW w:w="1792" w:type="dxa"/>
            <w:tcBorders>
              <w:bottom w:val="single" w:sz="4" w:space="0" w:color="auto"/>
            </w:tcBorders>
            <w:shd w:val="clear" w:color="auto" w:fill="auto"/>
          </w:tcPr>
          <w:p w:rsidR="001177C3" w:rsidRPr="0048433D" w:rsidRDefault="001177C3" w:rsidP="001177C3">
            <w:pPr>
              <w:pStyle w:val="BodyText"/>
              <w:jc w:val="center"/>
              <w:rPr>
                <w:rFonts w:cs="Arial"/>
                <w:b/>
                <w:bCs/>
                <w:sz w:val="20"/>
              </w:rPr>
            </w:pPr>
            <w:r w:rsidRPr="0048433D">
              <w:rPr>
                <w:rFonts w:cs="Arial"/>
                <w:b/>
                <w:bCs/>
                <w:sz w:val="20"/>
              </w:rPr>
              <w:t>DO NOT SEND TO IRS</w:t>
            </w:r>
          </w:p>
        </w:tc>
      </w:tr>
      <w:tr w:rsidR="001177C3" w:rsidRPr="00E23424" w:rsidTr="001177C3">
        <w:trPr>
          <w:gridAfter w:val="1"/>
          <w:wAfter w:w="8" w:type="dxa"/>
        </w:trPr>
        <w:tc>
          <w:tcPr>
            <w:tcW w:w="5338" w:type="dxa"/>
            <w:gridSpan w:val="6"/>
            <w:tcBorders>
              <w:bottom w:val="single" w:sz="4" w:space="0" w:color="auto"/>
            </w:tcBorders>
            <w:shd w:val="clear" w:color="auto" w:fill="E6E6E6"/>
          </w:tcPr>
          <w:p w:rsidR="001177C3" w:rsidRPr="00E23424" w:rsidRDefault="001177C3" w:rsidP="001177C3">
            <w:pPr>
              <w:pStyle w:val="BodyText"/>
              <w:rPr>
                <w:b/>
                <w:bCs/>
              </w:rPr>
            </w:pPr>
          </w:p>
        </w:tc>
        <w:tc>
          <w:tcPr>
            <w:tcW w:w="5364" w:type="dxa"/>
            <w:gridSpan w:val="6"/>
            <w:tcBorders>
              <w:bottom w:val="single" w:sz="4" w:space="0" w:color="auto"/>
            </w:tcBorders>
            <w:shd w:val="clear" w:color="auto" w:fill="E6E6E6"/>
          </w:tcPr>
          <w:p w:rsidR="001177C3" w:rsidRPr="0048433D" w:rsidRDefault="001177C3" w:rsidP="001177C3">
            <w:pPr>
              <w:pStyle w:val="BodyText"/>
              <w:rPr>
                <w:b/>
                <w:bCs/>
                <w:sz w:val="20"/>
              </w:rPr>
            </w:pPr>
          </w:p>
        </w:tc>
      </w:tr>
      <w:tr w:rsidR="001177C3" w:rsidRPr="00E23424" w:rsidTr="001177C3">
        <w:trPr>
          <w:gridAfter w:val="1"/>
          <w:wAfter w:w="8" w:type="dxa"/>
        </w:trPr>
        <w:tc>
          <w:tcPr>
            <w:tcW w:w="5338" w:type="dxa"/>
            <w:gridSpan w:val="6"/>
            <w:tcBorders>
              <w:bottom w:val="single" w:sz="4" w:space="0" w:color="auto"/>
            </w:tcBorders>
            <w:shd w:val="clear" w:color="auto" w:fill="auto"/>
          </w:tcPr>
          <w:p w:rsidR="001177C3" w:rsidRPr="00D02B7D" w:rsidRDefault="001177C3" w:rsidP="0048433D">
            <w:pPr>
              <w:pStyle w:val="BodyText"/>
              <w:jc w:val="left"/>
              <w:rPr>
                <w:b/>
                <w:bCs/>
                <w:sz w:val="20"/>
              </w:rPr>
            </w:pPr>
            <w:r w:rsidRPr="00D02B7D">
              <w:rPr>
                <w:rFonts w:cs="Arial"/>
                <w:b/>
                <w:bCs/>
                <w:sz w:val="20"/>
              </w:rPr>
              <w:t>► Legal</w:t>
            </w:r>
            <w:r w:rsidRPr="00D02B7D">
              <w:rPr>
                <w:b/>
                <w:bCs/>
                <w:sz w:val="20"/>
              </w:rPr>
              <w:t xml:space="preserve"> Name: </w:t>
            </w:r>
            <w:r w:rsidRPr="00D02B7D">
              <w:rPr>
                <w:b/>
                <w:bCs/>
                <w:sz w:val="20"/>
              </w:rPr>
              <w:br/>
            </w:r>
          </w:p>
          <w:p w:rsidR="001177C3" w:rsidRPr="00E23424" w:rsidRDefault="001177C3" w:rsidP="001177C3">
            <w:pPr>
              <w:pStyle w:val="BodyText"/>
              <w:rPr>
                <w:b/>
                <w:bCs/>
              </w:rPr>
            </w:pPr>
          </w:p>
        </w:tc>
        <w:tc>
          <w:tcPr>
            <w:tcW w:w="5364" w:type="dxa"/>
            <w:gridSpan w:val="6"/>
            <w:tcBorders>
              <w:bottom w:val="single" w:sz="4" w:space="0" w:color="auto"/>
            </w:tcBorders>
            <w:shd w:val="clear" w:color="auto" w:fill="auto"/>
            <w:vAlign w:val="center"/>
          </w:tcPr>
          <w:p w:rsidR="001177C3" w:rsidRPr="0048433D" w:rsidRDefault="001177C3" w:rsidP="001177C3">
            <w:pPr>
              <w:pStyle w:val="BodyText"/>
              <w:rPr>
                <w:b/>
                <w:bCs/>
                <w:sz w:val="20"/>
              </w:rPr>
            </w:pPr>
            <w:r w:rsidRPr="0048433D">
              <w:rPr>
                <w:b/>
                <w:bCs/>
                <w:sz w:val="20"/>
              </w:rPr>
              <w:t xml:space="preserve">TIN: </w:t>
            </w:r>
            <w:r w:rsidRPr="0048433D">
              <w:rPr>
                <w:b/>
                <w:bCs/>
                <w:sz w:val="20"/>
              </w:rPr>
              <w:fldChar w:fldCharType="begin">
                <w:ffData>
                  <w:name w:val="Text20"/>
                  <w:enabled/>
                  <w:calcOnExit w:val="0"/>
                  <w:textInput/>
                </w:ffData>
              </w:fldChar>
            </w:r>
            <w:bookmarkStart w:id="84" w:name="Text20"/>
            <w:r w:rsidRPr="0048433D">
              <w:rPr>
                <w:b/>
                <w:bCs/>
                <w:sz w:val="20"/>
              </w:rPr>
              <w:instrText xml:space="preserve"> FORMTEXT </w:instrText>
            </w:r>
            <w:r w:rsidRPr="0048433D">
              <w:rPr>
                <w:b/>
                <w:bCs/>
                <w:sz w:val="20"/>
              </w:rPr>
            </w:r>
            <w:r w:rsidRPr="0048433D">
              <w:rPr>
                <w:b/>
                <w:bCs/>
                <w:sz w:val="20"/>
              </w:rPr>
              <w:fldChar w:fldCharType="separate"/>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noProof/>
                <w:sz w:val="20"/>
              </w:rPr>
              <w:t> </w:t>
            </w:r>
            <w:r w:rsidRPr="0048433D">
              <w:rPr>
                <w:b/>
                <w:bCs/>
                <w:sz w:val="20"/>
              </w:rPr>
              <w:fldChar w:fldCharType="end"/>
            </w:r>
            <w:bookmarkEnd w:id="84"/>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pStyle w:val="BodyText"/>
              <w:rPr>
                <w:b/>
                <w:bCs/>
                <w:sz w:val="20"/>
              </w:rPr>
            </w:pPr>
          </w:p>
          <w:p w:rsidR="001177C3" w:rsidRPr="0048433D" w:rsidRDefault="00335720" w:rsidP="001177C3">
            <w:pPr>
              <w:rPr>
                <w:b/>
                <w:i/>
                <w:color w:val="FF0000"/>
                <w:sz w:val="20"/>
              </w:rPr>
            </w:pPr>
            <w:r>
              <w:rPr>
                <w:b/>
                <w:bCs/>
                <w:sz w:val="20"/>
              </w:rPr>
              <w:t xml:space="preserve">SECTION 1  -  </w:t>
            </w:r>
            <w:r w:rsidR="001177C3" w:rsidRPr="0048433D">
              <w:rPr>
                <w:b/>
                <w:sz w:val="20"/>
              </w:rPr>
              <w:t>FEDERAL INFORMATION</w:t>
            </w:r>
            <w:r w:rsidR="001177C3" w:rsidRPr="0048433D">
              <w:rPr>
                <w:b/>
                <w:i/>
                <w:color w:val="FF0000"/>
                <w:sz w:val="20"/>
              </w:rPr>
              <w:t xml:space="preserve">  -  REQUIRED</w:t>
            </w:r>
          </w:p>
          <w:p w:rsidR="001177C3" w:rsidRPr="0048433D" w:rsidRDefault="001177C3" w:rsidP="001177C3">
            <w:pPr>
              <w:pStyle w:val="BodyText"/>
              <w:rPr>
                <w:b/>
                <w:bCs/>
                <w:sz w:val="20"/>
              </w:rPr>
            </w:pPr>
          </w:p>
        </w:tc>
      </w:tr>
      <w:tr w:rsidR="001177C3" w:rsidRPr="00E23424" w:rsidTr="001177C3">
        <w:tc>
          <w:tcPr>
            <w:tcW w:w="10710" w:type="dxa"/>
            <w:gridSpan w:val="13"/>
          </w:tcPr>
          <w:p w:rsidR="001177C3" w:rsidRPr="0048433D" w:rsidRDefault="001177C3" w:rsidP="001177C3">
            <w:pPr>
              <w:rPr>
                <w:sz w:val="20"/>
              </w:rPr>
            </w:pPr>
            <w:r w:rsidRPr="0048433D">
              <w:rPr>
                <w:b/>
                <w:sz w:val="20"/>
              </w:rPr>
              <w:t xml:space="preserve">What is the </w:t>
            </w:r>
            <w:r w:rsidRPr="0048433D">
              <w:rPr>
                <w:b/>
                <w:sz w:val="20"/>
                <w:u w:val="single"/>
              </w:rPr>
              <w:t xml:space="preserve">Federal </w:t>
            </w:r>
            <w:r w:rsidRPr="0048433D">
              <w:rPr>
                <w:b/>
                <w:sz w:val="20"/>
              </w:rPr>
              <w:t>classification type of your business?</w:t>
            </w:r>
            <w:r w:rsidR="00335720">
              <w:rPr>
                <w:sz w:val="20"/>
              </w:rPr>
              <w:t xml:space="preserve">  </w:t>
            </w:r>
            <w:r w:rsidRPr="0048433D">
              <w:rPr>
                <w:sz w:val="20"/>
              </w:rPr>
              <w:t xml:space="preserve">- </w:t>
            </w:r>
            <w:r w:rsidR="00335720">
              <w:rPr>
                <w:sz w:val="20"/>
              </w:rPr>
              <w:t xml:space="preserve"> </w:t>
            </w:r>
            <w:r w:rsidRPr="0048433D">
              <w:rPr>
                <w:sz w:val="20"/>
              </w:rPr>
              <w:t>See definitions on link below.</w:t>
            </w:r>
            <w:r w:rsidRPr="0048433D">
              <w:rPr>
                <w:sz w:val="20"/>
              </w:rPr>
              <w:br/>
              <w:t xml:space="preserve">(S.B.A. Small Business definition FAR 19.001 </w:t>
            </w:r>
            <w:r w:rsidR="00335720">
              <w:rPr>
                <w:sz w:val="20"/>
              </w:rPr>
              <w:t>and size standards FAR 19.102)</w:t>
            </w:r>
            <w:r w:rsidRPr="0048433D">
              <w:rPr>
                <w:sz w:val="20"/>
              </w:rPr>
              <w:br/>
            </w:r>
            <w:hyperlink r:id="rId26" w:history="1">
              <w:r w:rsidRPr="0048433D">
                <w:rPr>
                  <w:rStyle w:val="Hyperlink"/>
                  <w:sz w:val="20"/>
                </w:rPr>
                <w:t>http://www.sba.gov/size</w:t>
              </w:r>
            </w:hyperlink>
            <w:r w:rsidRPr="0048433D">
              <w:rPr>
                <w:sz w:val="20"/>
              </w:rPr>
              <w:br/>
            </w:r>
            <w:r w:rsidRPr="0048433D">
              <w:rPr>
                <w:b/>
                <w:sz w:val="20"/>
              </w:rPr>
              <w:br/>
              <w:t xml:space="preserve">LARGE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w:t>
            </w:r>
          </w:p>
          <w:p w:rsidR="001177C3" w:rsidRPr="0048433D" w:rsidRDefault="001177C3" w:rsidP="001177C3">
            <w:pPr>
              <w:rPr>
                <w:b/>
                <w:sz w:val="20"/>
              </w:rPr>
            </w:pPr>
            <w:r w:rsidRPr="0048433D">
              <w:rPr>
                <w:b/>
                <w:sz w:val="20"/>
              </w:rPr>
              <w:t xml:space="preserve">SMALL Business?   </w:t>
            </w:r>
            <w:r w:rsidRPr="0048433D">
              <w:rPr>
                <w:sz w:val="20"/>
              </w:rPr>
              <w:t xml:space="preserve">YES    </w:t>
            </w:r>
            <w:r w:rsidRPr="0048433D">
              <w:rPr>
                <w:sz w:val="20"/>
              </w:rPr>
              <w:fldChar w:fldCharType="begin">
                <w:ffData>
                  <w:name w:val="Check35"/>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NO      </w:t>
            </w:r>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r w:rsidRPr="0048433D">
              <w:rPr>
                <w:sz w:val="20"/>
              </w:rPr>
              <w:t xml:space="preserve">  </w:t>
            </w:r>
          </w:p>
        </w:tc>
      </w:tr>
      <w:tr w:rsidR="001177C3" w:rsidRPr="00E23424" w:rsidTr="001177C3">
        <w:tc>
          <w:tcPr>
            <w:tcW w:w="10710" w:type="dxa"/>
            <w:gridSpan w:val="13"/>
          </w:tcPr>
          <w:p w:rsidR="001177C3" w:rsidRPr="0048433D" w:rsidRDefault="001177C3" w:rsidP="001177C3">
            <w:pPr>
              <w:rPr>
                <w:sz w:val="20"/>
              </w:rPr>
            </w:pPr>
          </w:p>
          <w:p w:rsidR="001177C3" w:rsidRPr="0048433D" w:rsidRDefault="001177C3" w:rsidP="001177C3">
            <w:pPr>
              <w:rPr>
                <w:b/>
                <w:sz w:val="20"/>
              </w:rPr>
            </w:pPr>
            <w:r w:rsidRPr="0048433D">
              <w:rPr>
                <w:b/>
                <w:sz w:val="20"/>
              </w:rPr>
              <w:t xml:space="preserve">Please check </w:t>
            </w:r>
            <w:r w:rsidRPr="0048433D">
              <w:rPr>
                <w:b/>
                <w:sz w:val="20"/>
                <w:u w:val="single"/>
              </w:rPr>
              <w:t>all that apply</w:t>
            </w:r>
            <w:r w:rsidRPr="0048433D">
              <w:rPr>
                <w:b/>
                <w:sz w:val="20"/>
              </w:rPr>
              <w:t xml:space="preserve"> to your business for Federal Supplier Type:</w:t>
            </w:r>
            <w:r w:rsidRPr="0048433D">
              <w:rPr>
                <w:b/>
                <w:sz w:val="20"/>
              </w:rPr>
              <w:br/>
            </w:r>
          </w:p>
        </w:tc>
      </w:tr>
      <w:tr w:rsidR="001177C3" w:rsidRPr="00E23424" w:rsidTr="001177C3">
        <w:tc>
          <w:tcPr>
            <w:tcW w:w="3570" w:type="dxa"/>
            <w:gridSpan w:val="4"/>
          </w:tcPr>
          <w:p w:rsidR="001177C3" w:rsidRPr="001A1291" w:rsidRDefault="001177C3" w:rsidP="001177C3">
            <w:pPr>
              <w:jc w:val="center"/>
              <w:rPr>
                <w:sz w:val="20"/>
              </w:rPr>
            </w:pPr>
            <w:r w:rsidRPr="001A1291">
              <w:rPr>
                <w:sz w:val="20"/>
              </w:rPr>
              <w:t>Service Disabled Veteran Owned (VD)</w:t>
            </w:r>
          </w:p>
          <w:p w:rsidR="001177C3" w:rsidRPr="001A1291" w:rsidRDefault="001177C3" w:rsidP="001177C3">
            <w:pPr>
              <w:jc w:val="center"/>
              <w:rPr>
                <w:sz w:val="20"/>
              </w:rPr>
            </w:pPr>
            <w:r w:rsidRPr="001A1291">
              <w:rPr>
                <w:sz w:val="20"/>
              </w:rPr>
              <w:fldChar w:fldCharType="begin">
                <w:ffData>
                  <w:name w:val="Check28"/>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3"/>
          </w:tcPr>
          <w:p w:rsidR="001177C3" w:rsidRPr="001A1291" w:rsidRDefault="001177C3" w:rsidP="001177C3">
            <w:pPr>
              <w:jc w:val="center"/>
              <w:rPr>
                <w:sz w:val="20"/>
              </w:rPr>
            </w:pPr>
            <w:r w:rsidRPr="001A1291">
              <w:rPr>
                <w:sz w:val="20"/>
              </w:rPr>
              <w:t>Small Disadvantaged (SD)</w:t>
            </w:r>
          </w:p>
          <w:p w:rsidR="001177C3" w:rsidRPr="001A1291" w:rsidRDefault="001177C3" w:rsidP="001177C3">
            <w:pPr>
              <w:jc w:val="center"/>
              <w:rPr>
                <w:sz w:val="20"/>
              </w:rPr>
            </w:pPr>
            <w:r w:rsidRPr="001A1291">
              <w:rPr>
                <w:sz w:val="20"/>
              </w:rPr>
              <w:fldChar w:fldCharType="begin">
                <w:ffData>
                  <w:name w:val="Check29"/>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6"/>
          </w:tcPr>
          <w:p w:rsidR="001177C3" w:rsidRPr="0048433D" w:rsidRDefault="001177C3" w:rsidP="001177C3">
            <w:pPr>
              <w:jc w:val="center"/>
              <w:rPr>
                <w:sz w:val="20"/>
              </w:rPr>
            </w:pPr>
            <w:r w:rsidRPr="0048433D">
              <w:rPr>
                <w:sz w:val="20"/>
              </w:rPr>
              <w:t>Women Owned (WO)</w:t>
            </w:r>
          </w:p>
          <w:p w:rsidR="001177C3" w:rsidRPr="0048433D" w:rsidRDefault="001177C3" w:rsidP="001177C3">
            <w:pPr>
              <w:jc w:val="center"/>
              <w:rPr>
                <w:sz w:val="20"/>
              </w:rPr>
            </w:pPr>
            <w:r w:rsidRPr="0048433D">
              <w:rPr>
                <w:sz w:val="20"/>
              </w:rPr>
              <w:fldChar w:fldCharType="begin">
                <w:ffData>
                  <w:name w:val="Check31"/>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p>
        </w:tc>
      </w:tr>
      <w:tr w:rsidR="001177C3" w:rsidRPr="00E23424" w:rsidTr="001177C3">
        <w:tc>
          <w:tcPr>
            <w:tcW w:w="3570" w:type="dxa"/>
            <w:gridSpan w:val="4"/>
            <w:tcBorders>
              <w:bottom w:val="single" w:sz="4" w:space="0" w:color="auto"/>
            </w:tcBorders>
          </w:tcPr>
          <w:p w:rsidR="001177C3" w:rsidRPr="001A1291" w:rsidRDefault="001177C3" w:rsidP="001177C3">
            <w:pPr>
              <w:jc w:val="center"/>
              <w:rPr>
                <w:sz w:val="20"/>
              </w:rPr>
            </w:pPr>
            <w:bookmarkStart w:id="85" w:name="Check30"/>
            <w:r w:rsidRPr="001A1291">
              <w:rPr>
                <w:sz w:val="20"/>
              </w:rPr>
              <w:t>Veteran Owned (VO)</w:t>
            </w:r>
          </w:p>
          <w:p w:rsidR="001177C3" w:rsidRPr="001A1291" w:rsidRDefault="001177C3" w:rsidP="001177C3">
            <w:pPr>
              <w:jc w:val="center"/>
              <w:rPr>
                <w:sz w:val="20"/>
              </w:rPr>
            </w:pPr>
            <w:r w:rsidRPr="001A1291">
              <w:rPr>
                <w:sz w:val="20"/>
              </w:rPr>
              <w:fldChar w:fldCharType="begin">
                <w:ffData>
                  <w:name w:val="Check32"/>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3"/>
            <w:tcBorders>
              <w:bottom w:val="single" w:sz="4" w:space="0" w:color="auto"/>
            </w:tcBorders>
          </w:tcPr>
          <w:p w:rsidR="001177C3" w:rsidRPr="001A1291" w:rsidRDefault="001177C3" w:rsidP="001177C3">
            <w:pPr>
              <w:jc w:val="center"/>
              <w:rPr>
                <w:sz w:val="20"/>
              </w:rPr>
            </w:pPr>
            <w:bookmarkStart w:id="86" w:name="Check31"/>
            <w:bookmarkEnd w:id="85"/>
            <w:r w:rsidRPr="001A1291">
              <w:rPr>
                <w:sz w:val="20"/>
              </w:rPr>
              <w:t>Minority Institution (MI)</w:t>
            </w:r>
          </w:p>
          <w:p w:rsidR="001177C3" w:rsidRPr="001A1291" w:rsidRDefault="001177C3" w:rsidP="001177C3">
            <w:pPr>
              <w:jc w:val="center"/>
              <w:rPr>
                <w:sz w:val="20"/>
              </w:rPr>
            </w:pPr>
            <w:r w:rsidRPr="001A1291">
              <w:rPr>
                <w:sz w:val="20"/>
              </w:rPr>
              <w:fldChar w:fldCharType="begin">
                <w:ffData>
                  <w:name w:val="Check30"/>
                  <w:enabled/>
                  <w:calcOnExit w:val="0"/>
                  <w:checkBox>
                    <w:sizeAuto/>
                    <w:default w:val="0"/>
                  </w:checkBox>
                </w:ffData>
              </w:fldChar>
            </w:r>
            <w:r w:rsidRPr="001A1291">
              <w:rPr>
                <w:sz w:val="20"/>
              </w:rPr>
              <w:instrText xml:space="preserve"> FORMCHECKBOX </w:instrText>
            </w:r>
            <w:r w:rsidRPr="001A1291">
              <w:rPr>
                <w:sz w:val="20"/>
              </w:rPr>
            </w:r>
            <w:r w:rsidRPr="001A1291">
              <w:rPr>
                <w:sz w:val="20"/>
              </w:rPr>
              <w:fldChar w:fldCharType="end"/>
            </w:r>
          </w:p>
        </w:tc>
        <w:tc>
          <w:tcPr>
            <w:tcW w:w="3570" w:type="dxa"/>
            <w:gridSpan w:val="6"/>
            <w:tcBorders>
              <w:bottom w:val="single" w:sz="4" w:space="0" w:color="auto"/>
            </w:tcBorders>
          </w:tcPr>
          <w:p w:rsidR="001177C3" w:rsidRPr="0048433D" w:rsidRDefault="001177C3" w:rsidP="001177C3">
            <w:pPr>
              <w:jc w:val="center"/>
              <w:rPr>
                <w:sz w:val="20"/>
              </w:rPr>
            </w:pPr>
            <w:bookmarkStart w:id="87" w:name="Check32"/>
            <w:bookmarkEnd w:id="86"/>
            <w:r w:rsidRPr="0048433D">
              <w:rPr>
                <w:sz w:val="20"/>
              </w:rPr>
              <w:t>HUB Zone (HZ)</w:t>
            </w:r>
          </w:p>
          <w:bookmarkStart w:id="88" w:name="Check33"/>
          <w:p w:rsidR="001177C3" w:rsidRPr="0048433D" w:rsidRDefault="001177C3" w:rsidP="001177C3">
            <w:pPr>
              <w:jc w:val="center"/>
              <w:rPr>
                <w:sz w:val="20"/>
              </w:rPr>
            </w:pPr>
            <w:r w:rsidRPr="0048433D">
              <w:rPr>
                <w:sz w:val="20"/>
              </w:rPr>
              <w:fldChar w:fldCharType="begin">
                <w:ffData>
                  <w:name w:val="Check33"/>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bookmarkEnd w:id="87"/>
            <w:bookmarkEnd w:id="88"/>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1177C3" w:rsidRPr="0048433D" w:rsidRDefault="001177C3" w:rsidP="001177C3">
            <w:pPr>
              <w:rPr>
                <w:rFonts w:cs="Arial"/>
                <w:b/>
                <w:sz w:val="20"/>
              </w:rPr>
            </w:pPr>
          </w:p>
          <w:p w:rsidR="001177C3" w:rsidRPr="0048433D" w:rsidRDefault="001177C3" w:rsidP="001177C3">
            <w:pPr>
              <w:rPr>
                <w:rFonts w:cs="Arial"/>
                <w:b/>
                <w:i/>
                <w:color w:val="FF0000"/>
                <w:sz w:val="20"/>
              </w:rPr>
            </w:pPr>
            <w:r w:rsidRPr="0048433D">
              <w:rPr>
                <w:rFonts w:cs="Arial"/>
                <w:b/>
                <w:sz w:val="20"/>
              </w:rPr>
              <w:t xml:space="preserve">SECTION 2  -  </w:t>
            </w:r>
            <w:r w:rsidRPr="0048433D">
              <w:rPr>
                <w:b/>
                <w:sz w:val="20"/>
              </w:rPr>
              <w:t>STATE OF ARIZONA SMALL BUSINESS INFORMATION</w:t>
            </w:r>
            <w:r w:rsidRPr="0048433D">
              <w:rPr>
                <w:b/>
                <w:i/>
                <w:color w:val="FF0000"/>
                <w:sz w:val="20"/>
              </w:rPr>
              <w:t xml:space="preserve">  -  REQUIRED</w:t>
            </w:r>
          </w:p>
          <w:p w:rsidR="001177C3" w:rsidRPr="0048433D" w:rsidRDefault="001177C3" w:rsidP="001177C3">
            <w:pPr>
              <w:rPr>
                <w:rFonts w:cs="Arial"/>
                <w:b/>
                <w:sz w:val="20"/>
              </w:rPr>
            </w:pPr>
          </w:p>
        </w:tc>
      </w:tr>
      <w:tr w:rsidR="001177C3" w:rsidRPr="00E23424" w:rsidTr="001177C3">
        <w:trPr>
          <w:gridAfter w:val="1"/>
          <w:wAfter w:w="8" w:type="dxa"/>
        </w:trPr>
        <w:tc>
          <w:tcPr>
            <w:tcW w:w="7282" w:type="dxa"/>
            <w:gridSpan w:val="8"/>
            <w:tcBorders>
              <w:bottom w:val="single" w:sz="4" w:space="0" w:color="auto"/>
            </w:tcBorders>
            <w:shd w:val="clear" w:color="auto" w:fill="auto"/>
          </w:tcPr>
          <w:p w:rsidR="001177C3" w:rsidRPr="00906A6D" w:rsidRDefault="001177C3" w:rsidP="001177C3">
            <w:pPr>
              <w:rPr>
                <w:b/>
                <w:sz w:val="22"/>
                <w:szCs w:val="22"/>
              </w:rPr>
            </w:pPr>
            <w:r w:rsidRPr="00906A6D">
              <w:rPr>
                <w:b/>
                <w:sz w:val="22"/>
                <w:szCs w:val="22"/>
              </w:rPr>
              <w:t xml:space="preserve">Are you self-certified according to this State of Arizona definition?  </w:t>
            </w:r>
          </w:p>
          <w:p w:rsidR="001177C3" w:rsidRPr="00E5600C" w:rsidRDefault="001177C3" w:rsidP="001177C3">
            <w:pPr>
              <w:rPr>
                <w:i/>
                <w:color w:val="FF0000"/>
                <w:sz w:val="22"/>
                <w:szCs w:val="22"/>
              </w:rPr>
            </w:pPr>
            <w:r w:rsidRPr="00E5600C">
              <w:rPr>
                <w:i/>
                <w:color w:val="FF0000"/>
                <w:sz w:val="22"/>
                <w:szCs w:val="22"/>
              </w:rPr>
              <w:t xml:space="preserve">“100 full-time employees or less </w:t>
            </w:r>
            <w:r w:rsidRPr="00E5600C">
              <w:rPr>
                <w:color w:val="FF0000"/>
                <w:sz w:val="22"/>
                <w:szCs w:val="22"/>
                <w:u w:val="single"/>
              </w:rPr>
              <w:t>OR</w:t>
            </w:r>
            <w:r w:rsidRPr="00E5600C">
              <w:rPr>
                <w:i/>
                <w:color w:val="FF0000"/>
                <w:sz w:val="22"/>
                <w:szCs w:val="22"/>
              </w:rPr>
              <w:t xml:space="preserve"> $4 million in volume or less in the last fiscal year”</w:t>
            </w:r>
          </w:p>
        </w:tc>
        <w:tc>
          <w:tcPr>
            <w:tcW w:w="1620" w:type="dxa"/>
            <w:gridSpan w:val="2"/>
            <w:tcBorders>
              <w:bottom w:val="single" w:sz="4" w:space="0" w:color="auto"/>
            </w:tcBorders>
            <w:shd w:val="clear" w:color="auto" w:fill="auto"/>
            <w:vAlign w:val="center"/>
          </w:tcPr>
          <w:p w:rsidR="001177C3" w:rsidRPr="00E23424" w:rsidRDefault="001177C3" w:rsidP="001177C3">
            <w:pPr>
              <w:rPr>
                <w:b/>
                <w:sz w:val="20"/>
              </w:rPr>
            </w:pPr>
            <w:r w:rsidRPr="00E23424">
              <w:rPr>
                <w:sz w:val="20"/>
              </w:rPr>
              <w:t xml:space="preserve">YES    </w:t>
            </w:r>
            <w:bookmarkStart w:id="89" w:name="Check35"/>
            <w:r>
              <w:fldChar w:fldCharType="begin">
                <w:ffData>
                  <w:name w:val="Check35"/>
                  <w:enabled/>
                  <w:calcOnExit w:val="0"/>
                  <w:checkBox>
                    <w:sizeAuto/>
                    <w:default w:val="0"/>
                  </w:checkBox>
                </w:ffData>
              </w:fldChar>
            </w:r>
            <w:r>
              <w:instrText xml:space="preserve"> FORMCHECKBOX </w:instrText>
            </w:r>
            <w:r>
              <w:fldChar w:fldCharType="end"/>
            </w:r>
            <w:bookmarkEnd w:id="89"/>
          </w:p>
        </w:tc>
        <w:tc>
          <w:tcPr>
            <w:tcW w:w="1800" w:type="dxa"/>
            <w:gridSpan w:val="2"/>
            <w:tcBorders>
              <w:bottom w:val="single" w:sz="4" w:space="0" w:color="auto"/>
            </w:tcBorders>
            <w:shd w:val="clear" w:color="auto" w:fill="auto"/>
            <w:vAlign w:val="center"/>
          </w:tcPr>
          <w:p w:rsidR="001177C3" w:rsidRPr="0048433D" w:rsidRDefault="001177C3" w:rsidP="001177C3">
            <w:pPr>
              <w:rPr>
                <w:b/>
                <w:sz w:val="20"/>
              </w:rPr>
            </w:pPr>
            <w:r w:rsidRPr="0048433D">
              <w:rPr>
                <w:sz w:val="20"/>
              </w:rPr>
              <w:t xml:space="preserve">NO   </w:t>
            </w:r>
            <w:bookmarkStart w:id="90" w:name="Check36"/>
            <w:r w:rsidRPr="0048433D">
              <w:rPr>
                <w:sz w:val="20"/>
              </w:rPr>
              <w:fldChar w:fldCharType="begin">
                <w:ffData>
                  <w:name w:val="Check36"/>
                  <w:enabled/>
                  <w:calcOnExit w:val="0"/>
                  <w:checkBox>
                    <w:sizeAuto/>
                    <w:default w:val="0"/>
                  </w:checkBox>
                </w:ffData>
              </w:fldChar>
            </w:r>
            <w:r w:rsidRPr="0048433D">
              <w:rPr>
                <w:sz w:val="20"/>
              </w:rPr>
              <w:instrText xml:space="preserve"> FORMCHECKBOX </w:instrText>
            </w:r>
            <w:r w:rsidRPr="0048433D">
              <w:rPr>
                <w:sz w:val="20"/>
              </w:rPr>
            </w:r>
            <w:r w:rsidRPr="0048433D">
              <w:rPr>
                <w:sz w:val="20"/>
              </w:rPr>
              <w:fldChar w:fldCharType="end"/>
            </w:r>
            <w:bookmarkEnd w:id="90"/>
          </w:p>
        </w:tc>
      </w:tr>
      <w:tr w:rsidR="001177C3" w:rsidRPr="00E23424" w:rsidTr="001177C3">
        <w:trPr>
          <w:gridAfter w:val="1"/>
          <w:wAfter w:w="8" w:type="dxa"/>
        </w:trPr>
        <w:tc>
          <w:tcPr>
            <w:tcW w:w="10702" w:type="dxa"/>
            <w:gridSpan w:val="12"/>
            <w:tcBorders>
              <w:bottom w:val="single" w:sz="4" w:space="0" w:color="auto"/>
            </w:tcBorders>
            <w:shd w:val="clear" w:color="auto" w:fill="E6E6E6"/>
          </w:tcPr>
          <w:p w:rsidR="00335720" w:rsidRDefault="00335720" w:rsidP="00335720">
            <w:pPr>
              <w:jc w:val="both"/>
              <w:rPr>
                <w:rFonts w:cs="Arial"/>
                <w:sz w:val="20"/>
              </w:rPr>
            </w:pPr>
            <w:r>
              <w:rPr>
                <w:rFonts w:cs="Arial"/>
                <w:sz w:val="20"/>
              </w:rPr>
              <w:br/>
              <w:t xml:space="preserve">Per FAR 52.219-1 and under 15 U.S.C. </w:t>
            </w:r>
            <w:r w:rsidR="001177C3" w:rsidRPr="0048433D">
              <w:rPr>
                <w:rFonts w:cs="Arial"/>
                <w:sz w:val="20"/>
              </w:rPr>
              <w:t xml:space="preserve">645(d), any person who misrepresents a firm’s status as a small, HUB Zone small, small disadvantaged, or women-owned small business concern in order to obtain a contract to be awarded under the preference programs </w:t>
            </w:r>
            <w:r>
              <w:rPr>
                <w:rFonts w:cs="Arial"/>
                <w:sz w:val="20"/>
              </w:rPr>
              <w:t xml:space="preserve">established pursuant to section </w:t>
            </w:r>
            <w:r w:rsidR="001177C3" w:rsidRPr="0048433D">
              <w:rPr>
                <w:rFonts w:cs="Arial"/>
                <w:sz w:val="20"/>
              </w:rPr>
              <w:t xml:space="preserve">8(a), 8(d), 9, or 15 of the Small Business Act or any other provision of Federal law that </w:t>
            </w:r>
            <w:r>
              <w:rPr>
                <w:rFonts w:cs="Arial"/>
                <w:sz w:val="20"/>
              </w:rPr>
              <w:t xml:space="preserve">specifically references section </w:t>
            </w:r>
            <w:r w:rsidR="001177C3" w:rsidRPr="0048433D">
              <w:rPr>
                <w:rFonts w:cs="Arial"/>
                <w:sz w:val="20"/>
              </w:rPr>
              <w:t>8(d) for a definition o</w:t>
            </w:r>
            <w:r>
              <w:rPr>
                <w:rFonts w:cs="Arial"/>
                <w:sz w:val="20"/>
              </w:rPr>
              <w:t xml:space="preserve">f program eligibility, shall be </w:t>
            </w:r>
            <w:r w:rsidR="001177C3" w:rsidRPr="0048433D">
              <w:rPr>
                <w:rFonts w:cs="Arial"/>
                <w:sz w:val="20"/>
              </w:rPr>
              <w:t>punished by imposition of fine, imprisonment, or both; be subject to administrative remedies, including suspension and debarment; and be ineligible for participation in programs conducted under the authority of the Act.</w:t>
            </w:r>
          </w:p>
          <w:p w:rsidR="001177C3" w:rsidRPr="0048433D" w:rsidRDefault="001177C3" w:rsidP="00335720">
            <w:pPr>
              <w:jc w:val="both"/>
              <w:rPr>
                <w:sz w:val="20"/>
              </w:rPr>
            </w:pPr>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Print Name: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3"/>
                  <w:enabled/>
                  <w:calcOnExit w:val="0"/>
                  <w:textInput/>
                </w:ffData>
              </w:fldChar>
            </w:r>
            <w:bookmarkStart w:id="91" w:name="Text23"/>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1"/>
          </w:p>
        </w:tc>
      </w:tr>
      <w:tr w:rsidR="001177C3" w:rsidRPr="00E23424" w:rsidTr="001177C3">
        <w:trPr>
          <w:gridAfter w:val="1"/>
          <w:wAfter w:w="8" w:type="dxa"/>
        </w:trPr>
        <w:tc>
          <w:tcPr>
            <w:tcW w:w="1702" w:type="dxa"/>
            <w:gridSpan w:val="2"/>
            <w:tcBorders>
              <w:bottom w:val="single" w:sz="4" w:space="0" w:color="auto"/>
            </w:tcBorders>
            <w:vAlign w:val="center"/>
          </w:tcPr>
          <w:p w:rsidR="001177C3" w:rsidRPr="00906A6D" w:rsidRDefault="001177C3" w:rsidP="001177C3">
            <w:pPr>
              <w:rPr>
                <w:sz w:val="22"/>
                <w:szCs w:val="22"/>
              </w:rPr>
            </w:pPr>
            <w:r w:rsidRPr="00906A6D">
              <w:rPr>
                <w:sz w:val="22"/>
                <w:szCs w:val="22"/>
              </w:rPr>
              <w:t>Signature:</w:t>
            </w:r>
          </w:p>
        </w:tc>
        <w:tc>
          <w:tcPr>
            <w:tcW w:w="9000" w:type="dxa"/>
            <w:gridSpan w:val="10"/>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p>
        </w:tc>
      </w:tr>
      <w:tr w:rsidR="001177C3" w:rsidRPr="00E23424" w:rsidTr="001177C3">
        <w:trPr>
          <w:gridAfter w:val="1"/>
          <w:wAfter w:w="8" w:type="dxa"/>
          <w:trHeight w:val="485"/>
        </w:trPr>
        <w:tc>
          <w:tcPr>
            <w:tcW w:w="5338" w:type="dxa"/>
            <w:gridSpan w:val="6"/>
            <w:tcBorders>
              <w:bottom w:val="single" w:sz="4" w:space="0" w:color="auto"/>
            </w:tcBorders>
            <w:vAlign w:val="center"/>
          </w:tcPr>
          <w:p w:rsidR="001177C3" w:rsidRPr="00906A6D" w:rsidRDefault="001177C3" w:rsidP="001177C3">
            <w:pPr>
              <w:rPr>
                <w:b/>
                <w:sz w:val="22"/>
                <w:szCs w:val="22"/>
              </w:rPr>
            </w:pPr>
            <w:r w:rsidRPr="00906A6D">
              <w:rPr>
                <w:b/>
                <w:sz w:val="22"/>
                <w:szCs w:val="22"/>
              </w:rPr>
              <w:t>PHONE:</w:t>
            </w:r>
          </w:p>
        </w:tc>
        <w:tc>
          <w:tcPr>
            <w:tcW w:w="5364" w:type="dxa"/>
            <w:gridSpan w:val="6"/>
            <w:tcBorders>
              <w:bottom w:val="single" w:sz="4" w:space="0" w:color="auto"/>
            </w:tcBorders>
            <w:vAlign w:val="center"/>
          </w:tcPr>
          <w:p w:rsidR="001177C3" w:rsidRPr="0048433D" w:rsidRDefault="001177C3" w:rsidP="001177C3">
            <w:pPr>
              <w:rPr>
                <w:b/>
                <w:sz w:val="20"/>
              </w:rPr>
            </w:pPr>
            <w:r w:rsidRPr="0048433D">
              <w:rPr>
                <w:b/>
                <w:sz w:val="20"/>
              </w:rPr>
              <w:t>FAX:</w:t>
            </w:r>
          </w:p>
        </w:tc>
      </w:tr>
      <w:tr w:rsidR="001177C3" w:rsidRPr="00E23424" w:rsidTr="001177C3">
        <w:trPr>
          <w:gridAfter w:val="1"/>
          <w:wAfter w:w="8" w:type="dxa"/>
        </w:trPr>
        <w:tc>
          <w:tcPr>
            <w:tcW w:w="2422" w:type="dxa"/>
            <w:gridSpan w:val="3"/>
            <w:tcBorders>
              <w:bottom w:val="single" w:sz="4" w:space="0" w:color="auto"/>
            </w:tcBorders>
            <w:shd w:val="clear" w:color="auto" w:fill="E6E6E6"/>
          </w:tcPr>
          <w:p w:rsidR="001177C3" w:rsidRPr="00E23424" w:rsidRDefault="001177C3" w:rsidP="001177C3">
            <w:pPr>
              <w:rPr>
                <w:b/>
                <w:sz w:val="20"/>
              </w:rPr>
            </w:pPr>
          </w:p>
        </w:tc>
        <w:tc>
          <w:tcPr>
            <w:tcW w:w="8280" w:type="dxa"/>
            <w:gridSpan w:val="9"/>
            <w:tcBorders>
              <w:bottom w:val="single" w:sz="4" w:space="0" w:color="auto"/>
            </w:tcBorders>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tcBorders>
              <w:bottom w:val="single" w:sz="4" w:space="0" w:color="auto"/>
            </w:tcBorders>
          </w:tcPr>
          <w:p w:rsidR="001177C3" w:rsidRPr="00E23424" w:rsidRDefault="001177C3" w:rsidP="001177C3">
            <w:pPr>
              <w:rPr>
                <w:b/>
                <w:sz w:val="20"/>
              </w:rPr>
            </w:pPr>
            <w:r>
              <w:rPr>
                <w:b/>
                <w:sz w:val="20"/>
              </w:rPr>
              <w:br/>
            </w:r>
            <w:r w:rsidRPr="00E23424">
              <w:rPr>
                <w:b/>
                <w:sz w:val="20"/>
              </w:rPr>
              <w:t>VENDOR – LIST PRODUCT or SERVICE PROVIDED</w:t>
            </w:r>
          </w:p>
        </w:tc>
        <w:tc>
          <w:tcPr>
            <w:tcW w:w="8280" w:type="dxa"/>
            <w:gridSpan w:val="9"/>
            <w:tcBorders>
              <w:bottom w:val="single" w:sz="4" w:space="0" w:color="auto"/>
            </w:tcBorders>
          </w:tcPr>
          <w:p w:rsidR="001177C3" w:rsidRPr="0048433D" w:rsidRDefault="001177C3" w:rsidP="001177C3">
            <w:pPr>
              <w:rPr>
                <w:sz w:val="20"/>
              </w:rPr>
            </w:pPr>
          </w:p>
          <w:p w:rsidR="001177C3" w:rsidRPr="0048433D" w:rsidRDefault="001177C3" w:rsidP="001177C3">
            <w:pPr>
              <w:rPr>
                <w:sz w:val="20"/>
              </w:rPr>
            </w:pPr>
            <w:r w:rsidRPr="0048433D">
              <w:rPr>
                <w:sz w:val="20"/>
              </w:rPr>
              <w:fldChar w:fldCharType="begin">
                <w:ffData>
                  <w:name w:val="Text24"/>
                  <w:enabled/>
                  <w:calcOnExit w:val="0"/>
                  <w:textInput/>
                </w:ffData>
              </w:fldChar>
            </w:r>
            <w:bookmarkStart w:id="92" w:name="Text24"/>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2"/>
          </w:p>
          <w:p w:rsidR="001177C3" w:rsidRPr="0048433D" w:rsidRDefault="001177C3" w:rsidP="001177C3">
            <w:pPr>
              <w:rPr>
                <w:sz w:val="20"/>
              </w:rPr>
            </w:pPr>
          </w:p>
        </w:tc>
      </w:tr>
      <w:tr w:rsidR="001177C3" w:rsidRPr="00E23424" w:rsidTr="001177C3">
        <w:trPr>
          <w:gridAfter w:val="1"/>
          <w:wAfter w:w="8" w:type="dxa"/>
        </w:trPr>
        <w:tc>
          <w:tcPr>
            <w:tcW w:w="10702" w:type="dxa"/>
            <w:gridSpan w:val="12"/>
            <w:shd w:val="clear" w:color="auto" w:fill="E6E6E6"/>
          </w:tcPr>
          <w:p w:rsidR="001177C3" w:rsidRPr="0048433D" w:rsidRDefault="001177C3" w:rsidP="001177C3">
            <w:pPr>
              <w:rPr>
                <w:sz w:val="20"/>
              </w:rPr>
            </w:pPr>
          </w:p>
        </w:tc>
      </w:tr>
      <w:tr w:rsidR="001177C3" w:rsidRPr="00E23424" w:rsidTr="001177C3">
        <w:trPr>
          <w:gridAfter w:val="1"/>
          <w:wAfter w:w="8" w:type="dxa"/>
        </w:trPr>
        <w:tc>
          <w:tcPr>
            <w:tcW w:w="2422" w:type="dxa"/>
            <w:gridSpan w:val="3"/>
            <w:shd w:val="clear" w:color="auto" w:fill="auto"/>
          </w:tcPr>
          <w:p w:rsidR="001177C3" w:rsidRPr="00E23424" w:rsidRDefault="001177C3" w:rsidP="001177C3">
            <w:pPr>
              <w:rPr>
                <w:b/>
                <w:sz w:val="20"/>
              </w:rPr>
            </w:pPr>
            <w:r>
              <w:rPr>
                <w:b/>
                <w:color w:val="FF0000"/>
                <w:sz w:val="20"/>
              </w:rPr>
              <w:br/>
            </w:r>
            <w:r w:rsidRPr="00E23424">
              <w:rPr>
                <w:b/>
                <w:color w:val="FF0000"/>
                <w:sz w:val="20"/>
              </w:rPr>
              <w:t>IF BUYER NAME IS LISTED</w:t>
            </w:r>
            <w:r w:rsidRPr="00E23424">
              <w:rPr>
                <w:b/>
                <w:sz w:val="20"/>
              </w:rPr>
              <w:t xml:space="preserve"> PLEASE RETURN TO BUYER </w:t>
            </w:r>
          </w:p>
        </w:tc>
        <w:tc>
          <w:tcPr>
            <w:tcW w:w="2760" w:type="dxa"/>
            <w:gridSpan w:val="2"/>
          </w:tcPr>
          <w:p w:rsidR="001177C3" w:rsidRPr="00E23424" w:rsidRDefault="001177C3" w:rsidP="001177C3">
            <w:pPr>
              <w:rPr>
                <w:sz w:val="20"/>
              </w:rPr>
            </w:pPr>
            <w:r w:rsidRPr="00E23424">
              <w:rPr>
                <w:sz w:val="20"/>
              </w:rPr>
              <w:t>Buyer:</w:t>
            </w:r>
          </w:p>
          <w:p w:rsidR="001177C3" w:rsidRPr="00E23424" w:rsidRDefault="001177C3" w:rsidP="001177C3">
            <w:pPr>
              <w:rPr>
                <w:sz w:val="20"/>
              </w:rPr>
            </w:pPr>
            <w:r w:rsidRPr="00E23424">
              <w:rPr>
                <w:sz w:val="20"/>
              </w:rPr>
              <w:fldChar w:fldCharType="begin">
                <w:ffData>
                  <w:name w:val="Text25"/>
                  <w:enabled/>
                  <w:calcOnExit w:val="0"/>
                  <w:textInput/>
                </w:ffData>
              </w:fldChar>
            </w:r>
            <w:bookmarkStart w:id="93" w:name="Text25"/>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3"/>
          </w:p>
        </w:tc>
        <w:tc>
          <w:tcPr>
            <w:tcW w:w="2760" w:type="dxa"/>
            <w:gridSpan w:val="4"/>
          </w:tcPr>
          <w:p w:rsidR="001177C3" w:rsidRPr="00E23424" w:rsidRDefault="001177C3" w:rsidP="001177C3">
            <w:pPr>
              <w:rPr>
                <w:sz w:val="20"/>
              </w:rPr>
            </w:pPr>
            <w:r w:rsidRPr="00E23424">
              <w:rPr>
                <w:sz w:val="20"/>
              </w:rPr>
              <w:t>Phone:</w:t>
            </w:r>
            <w:r w:rsidRPr="00E23424">
              <w:rPr>
                <w:sz w:val="20"/>
              </w:rPr>
              <w:br/>
            </w:r>
            <w:r w:rsidRPr="00E23424">
              <w:rPr>
                <w:sz w:val="20"/>
              </w:rPr>
              <w:fldChar w:fldCharType="begin">
                <w:ffData>
                  <w:name w:val="Text26"/>
                  <w:enabled/>
                  <w:calcOnExit w:val="0"/>
                  <w:textInput/>
                </w:ffData>
              </w:fldChar>
            </w:r>
            <w:bookmarkStart w:id="94" w:name="Text26"/>
            <w:r w:rsidRPr="00E23424">
              <w:rPr>
                <w:sz w:val="20"/>
              </w:rPr>
              <w:instrText xml:space="preserve"> FORMTEXT </w:instrText>
            </w:r>
            <w:r w:rsidRPr="00E23424">
              <w:rPr>
                <w:sz w:val="20"/>
              </w:rPr>
            </w:r>
            <w:r w:rsidRPr="00E23424">
              <w:rPr>
                <w:sz w:val="20"/>
              </w:rPr>
              <w:fldChar w:fldCharType="separate"/>
            </w:r>
            <w:r w:rsidRPr="00E23424">
              <w:rPr>
                <w:noProof/>
                <w:sz w:val="20"/>
              </w:rPr>
              <w:t> </w:t>
            </w:r>
            <w:r w:rsidRPr="00E23424">
              <w:rPr>
                <w:noProof/>
                <w:sz w:val="20"/>
              </w:rPr>
              <w:t> </w:t>
            </w:r>
            <w:r w:rsidRPr="00E23424">
              <w:rPr>
                <w:noProof/>
                <w:sz w:val="20"/>
              </w:rPr>
              <w:t> </w:t>
            </w:r>
            <w:r w:rsidRPr="00E23424">
              <w:rPr>
                <w:noProof/>
                <w:sz w:val="20"/>
              </w:rPr>
              <w:t> </w:t>
            </w:r>
            <w:r w:rsidRPr="00E23424">
              <w:rPr>
                <w:noProof/>
                <w:sz w:val="20"/>
              </w:rPr>
              <w:t> </w:t>
            </w:r>
            <w:r w:rsidRPr="00E23424">
              <w:rPr>
                <w:sz w:val="20"/>
              </w:rPr>
              <w:fldChar w:fldCharType="end"/>
            </w:r>
            <w:bookmarkEnd w:id="94"/>
          </w:p>
        </w:tc>
        <w:tc>
          <w:tcPr>
            <w:tcW w:w="2760" w:type="dxa"/>
            <w:gridSpan w:val="3"/>
          </w:tcPr>
          <w:p w:rsidR="001177C3" w:rsidRPr="0048433D" w:rsidRDefault="001177C3" w:rsidP="001177C3">
            <w:pPr>
              <w:rPr>
                <w:sz w:val="20"/>
              </w:rPr>
            </w:pPr>
            <w:r w:rsidRPr="0048433D">
              <w:rPr>
                <w:sz w:val="20"/>
              </w:rPr>
              <w:t>Fax:</w:t>
            </w:r>
            <w:r w:rsidRPr="0048433D">
              <w:rPr>
                <w:sz w:val="20"/>
              </w:rPr>
              <w:br/>
            </w:r>
            <w:r w:rsidRPr="0048433D">
              <w:rPr>
                <w:sz w:val="20"/>
              </w:rPr>
              <w:fldChar w:fldCharType="begin">
                <w:ffData>
                  <w:name w:val="Text27"/>
                  <w:enabled/>
                  <w:calcOnExit w:val="0"/>
                  <w:textInput/>
                </w:ffData>
              </w:fldChar>
            </w:r>
            <w:bookmarkStart w:id="95" w:name="Text27"/>
            <w:r w:rsidRPr="0048433D">
              <w:rPr>
                <w:sz w:val="20"/>
              </w:rPr>
              <w:instrText xml:space="preserve"> FORMTEXT </w:instrText>
            </w:r>
            <w:r w:rsidRPr="0048433D">
              <w:rPr>
                <w:sz w:val="20"/>
              </w:rPr>
            </w:r>
            <w:r w:rsidRPr="0048433D">
              <w:rPr>
                <w:sz w:val="20"/>
              </w:rPr>
              <w:fldChar w:fldCharType="separate"/>
            </w:r>
            <w:r w:rsidRPr="0048433D">
              <w:rPr>
                <w:noProof/>
                <w:sz w:val="20"/>
              </w:rPr>
              <w:t> </w:t>
            </w:r>
            <w:r w:rsidRPr="0048433D">
              <w:rPr>
                <w:noProof/>
                <w:sz w:val="20"/>
              </w:rPr>
              <w:t> </w:t>
            </w:r>
            <w:r w:rsidRPr="0048433D">
              <w:rPr>
                <w:noProof/>
                <w:sz w:val="20"/>
              </w:rPr>
              <w:t> </w:t>
            </w:r>
            <w:r w:rsidRPr="0048433D">
              <w:rPr>
                <w:noProof/>
                <w:sz w:val="20"/>
              </w:rPr>
              <w:t> </w:t>
            </w:r>
            <w:r w:rsidRPr="0048433D">
              <w:rPr>
                <w:noProof/>
                <w:sz w:val="20"/>
              </w:rPr>
              <w:t> </w:t>
            </w:r>
            <w:r w:rsidRPr="0048433D">
              <w:rPr>
                <w:sz w:val="20"/>
              </w:rPr>
              <w:fldChar w:fldCharType="end"/>
            </w:r>
            <w:bookmarkEnd w:id="95"/>
          </w:p>
        </w:tc>
      </w:tr>
    </w:tbl>
    <w:p w:rsidR="001177C3" w:rsidRDefault="001177C3" w:rsidP="001177C3">
      <w:pPr>
        <w:rPr>
          <w:sz w:val="20"/>
        </w:rPr>
      </w:pPr>
    </w:p>
    <w:p w:rsidR="001177C3" w:rsidRPr="0048433D" w:rsidRDefault="001177C3" w:rsidP="001177C3">
      <w:pPr>
        <w:rPr>
          <w:sz w:val="16"/>
          <w:szCs w:val="16"/>
        </w:rPr>
      </w:pPr>
      <w:r w:rsidRPr="0048433D">
        <w:rPr>
          <w:color w:val="FF0000"/>
          <w:sz w:val="16"/>
          <w:szCs w:val="16"/>
        </w:rPr>
        <w:t>NOTE:</w:t>
      </w:r>
      <w:r w:rsidRPr="0048433D">
        <w:rPr>
          <w:sz w:val="16"/>
          <w:szCs w:val="16"/>
        </w:rPr>
        <w:t xml:space="preserve">  </w:t>
      </w:r>
      <w:r w:rsidRPr="0048433D">
        <w:rPr>
          <w:i/>
          <w:sz w:val="16"/>
          <w:szCs w:val="16"/>
          <w:u w:val="single"/>
        </w:rPr>
        <w:t>IF BOTH PAGES OF THIS FORM ARE NOT COMPLETED THE FORM WILL BE RETURNED TO YOU</w:t>
      </w:r>
      <w:r w:rsidRPr="0048433D">
        <w:rPr>
          <w:sz w:val="16"/>
          <w:szCs w:val="16"/>
        </w:rPr>
        <w:t xml:space="preserve">.  </w:t>
      </w:r>
      <w:r w:rsidRPr="0048433D">
        <w:rPr>
          <w:rStyle w:val="Strong"/>
          <w:rFonts w:cs="Arial"/>
          <w:sz w:val="16"/>
          <w:szCs w:val="16"/>
        </w:rPr>
        <w:t>Arizona State U</w:t>
      </w:r>
      <w:r w:rsidR="00335720">
        <w:rPr>
          <w:rStyle w:val="Strong"/>
          <w:rFonts w:cs="Arial"/>
          <w:sz w:val="16"/>
          <w:szCs w:val="16"/>
        </w:rPr>
        <w:t xml:space="preserve">niversity (ASU) is fulfilling a </w:t>
      </w:r>
      <w:r w:rsidRPr="0048433D">
        <w:rPr>
          <w:rStyle w:val="Strong"/>
          <w:rFonts w:cs="Arial"/>
          <w:sz w:val="16"/>
          <w:szCs w:val="16"/>
        </w:rPr>
        <w:t>mandate associated with state a</w:t>
      </w:r>
      <w:r w:rsidR="00335720">
        <w:rPr>
          <w:rStyle w:val="Strong"/>
          <w:rFonts w:cs="Arial"/>
          <w:sz w:val="16"/>
          <w:szCs w:val="16"/>
        </w:rPr>
        <w:t xml:space="preserve">gencies increasing procurements from Arizona Small </w:t>
      </w:r>
      <w:r w:rsidRPr="0048433D">
        <w:rPr>
          <w:rStyle w:val="Strong"/>
          <w:rFonts w:cs="Arial"/>
          <w:sz w:val="16"/>
          <w:szCs w:val="16"/>
        </w:rPr>
        <w:t>and Diverse Businesses.</w:t>
      </w:r>
    </w:p>
    <w:p w:rsidR="00AE4149" w:rsidRDefault="00AE4149" w:rsidP="008A57E5">
      <w:pPr>
        <w:tabs>
          <w:tab w:val="left" w:pos="-1080"/>
          <w:tab w:val="left" w:pos="-720"/>
          <w:tab w:val="left" w:pos="1"/>
          <w:tab w:val="left" w:pos="450"/>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360"/>
          <w:tab w:val="left" w:pos="10080"/>
          <w:tab w:val="left" w:pos="10800"/>
        </w:tabs>
        <w:jc w:val="both"/>
        <w:outlineLvl w:val="0"/>
      </w:pPr>
    </w:p>
    <w:sectPr w:rsidR="00AE4149" w:rsidSect="007C1609">
      <w:pgSz w:w="12240" w:h="15840" w:code="1"/>
      <w:pgMar w:top="720" w:right="720" w:bottom="720" w:left="720" w:header="72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C9C" w:rsidRDefault="00E02C9C">
      <w:r>
        <w:separator/>
      </w:r>
    </w:p>
  </w:endnote>
  <w:endnote w:type="continuationSeparator" w:id="0">
    <w:p w:rsidR="00E02C9C" w:rsidRDefault="00E0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C9C" w:rsidRPr="00595D91" w:rsidRDefault="00E02C9C" w:rsidP="004521F8">
    <w:pPr>
      <w:pStyle w:val="Footer"/>
      <w:tabs>
        <w:tab w:val="clear" w:pos="4320"/>
        <w:tab w:val="clear" w:pos="8820"/>
        <w:tab w:val="right" w:pos="10170"/>
      </w:tabs>
      <w:jc w:val="center"/>
      <w:rPr>
        <w:rStyle w:val="PageNumber"/>
        <w:sz w:val="20"/>
      </w:rPr>
    </w:pPr>
    <w:r w:rsidRPr="00595D91">
      <w:rPr>
        <w:rStyle w:val="PageNumber"/>
        <w:sz w:val="20"/>
      </w:rPr>
      <w:fldChar w:fldCharType="begin"/>
    </w:r>
    <w:r w:rsidRPr="00595D91">
      <w:rPr>
        <w:rStyle w:val="PageNumber"/>
        <w:sz w:val="20"/>
      </w:rPr>
      <w:instrText xml:space="preserve"> PAGE </w:instrText>
    </w:r>
    <w:r w:rsidRPr="00595D91">
      <w:rPr>
        <w:rStyle w:val="PageNumber"/>
        <w:sz w:val="20"/>
      </w:rPr>
      <w:fldChar w:fldCharType="separate"/>
    </w:r>
    <w:r w:rsidR="00282086">
      <w:rPr>
        <w:rStyle w:val="PageNumber"/>
        <w:noProof/>
        <w:sz w:val="20"/>
      </w:rPr>
      <w:t>6</w:t>
    </w:r>
    <w:r w:rsidRPr="00595D91">
      <w:rPr>
        <w:rStyle w:val="PageNumber"/>
        <w:sz w:val="20"/>
      </w:rPr>
      <w:fldChar w:fldCharType="end"/>
    </w:r>
  </w:p>
  <w:p w:rsidR="00E02C9C" w:rsidRPr="004521F8" w:rsidRDefault="00E02C9C" w:rsidP="00A04171">
    <w:pPr>
      <w:pStyle w:val="Footer"/>
      <w:tabs>
        <w:tab w:val="clear" w:pos="4320"/>
        <w:tab w:val="clear" w:pos="8820"/>
        <w:tab w:val="right" w:pos="9720"/>
      </w:tabs>
      <w:rPr>
        <w:sz w:val="16"/>
        <w:szCs w:val="16"/>
      </w:rPr>
    </w:pPr>
    <w:r>
      <w:rPr>
        <w:rStyle w:val="PageNumber"/>
        <w:sz w:val="16"/>
        <w:szCs w:val="16"/>
      </w:rPr>
      <w:t xml:space="preserve">221301 </w:t>
    </w:r>
    <w:r w:rsidRPr="004521F8">
      <w:rPr>
        <w:rStyle w:val="PageNumber"/>
        <w:sz w:val="16"/>
        <w:szCs w:val="16"/>
      </w:rPr>
      <w:t>RFP</w:t>
    </w:r>
    <w:r>
      <w:rPr>
        <w:rStyle w:val="PageNumber"/>
        <w:sz w:val="16"/>
        <w:szCs w:val="16"/>
      </w:rPr>
      <w:tab/>
      <w:t>10/15/12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C9C" w:rsidRDefault="00E02C9C">
      <w:r>
        <w:separator/>
      </w:r>
    </w:p>
  </w:footnote>
  <w:footnote w:type="continuationSeparator" w:id="0">
    <w:p w:rsidR="00E02C9C" w:rsidRDefault="00E02C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706533"/>
    <w:multiLevelType w:val="hybridMultilevel"/>
    <w:tmpl w:val="FA02BB74"/>
    <w:lvl w:ilvl="0" w:tplc="C6FAFB30">
      <w:start w:val="1"/>
      <w:numFmt w:val="decimal"/>
      <w:lvlText w:val="%1."/>
      <w:lvlJc w:val="left"/>
      <w:pPr>
        <w:ind w:left="720" w:hanging="360"/>
      </w:pPr>
      <w:rPr>
        <w:b/>
      </w:rPr>
    </w:lvl>
    <w:lvl w:ilvl="1" w:tplc="B3D21DE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C7FE6"/>
    <w:multiLevelType w:val="multilevel"/>
    <w:tmpl w:val="C04E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C10B6"/>
    <w:multiLevelType w:val="hybridMultilevel"/>
    <w:tmpl w:val="882ED538"/>
    <w:lvl w:ilvl="0" w:tplc="0409000F">
      <w:start w:val="1"/>
      <w:numFmt w:val="decimal"/>
      <w:lvlText w:val="%1."/>
      <w:lvlJc w:val="left"/>
      <w:pPr>
        <w:ind w:left="540" w:hanging="360"/>
      </w:pPr>
      <w:rPr>
        <w:b/>
        <w:color w:val="auto"/>
      </w:rPr>
    </w:lvl>
    <w:lvl w:ilvl="1" w:tplc="55C4B25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A0137"/>
    <w:multiLevelType w:val="hybridMultilevel"/>
    <w:tmpl w:val="A3546D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B57129"/>
    <w:multiLevelType w:val="hybridMultilevel"/>
    <w:tmpl w:val="C0DEBEF4"/>
    <w:lvl w:ilvl="0" w:tplc="44C0DA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AF1493"/>
    <w:multiLevelType w:val="hybridMultilevel"/>
    <w:tmpl w:val="E3B8B6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3E74859"/>
    <w:multiLevelType w:val="hybridMultilevel"/>
    <w:tmpl w:val="602AA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42C1F42"/>
    <w:multiLevelType w:val="hybridMultilevel"/>
    <w:tmpl w:val="7946D232"/>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1A1D05"/>
    <w:multiLevelType w:val="hybridMultilevel"/>
    <w:tmpl w:val="1E8E6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8558F1"/>
    <w:multiLevelType w:val="hybridMultilevel"/>
    <w:tmpl w:val="D834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A66F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nsid w:val="35303CCF"/>
    <w:multiLevelType w:val="hybridMultilevel"/>
    <w:tmpl w:val="39C80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9B0FF8"/>
    <w:multiLevelType w:val="hybridMultilevel"/>
    <w:tmpl w:val="AE2EC6A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75D5BC4"/>
    <w:multiLevelType w:val="multilevel"/>
    <w:tmpl w:val="C04E0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A65A6D"/>
    <w:multiLevelType w:val="hybridMultilevel"/>
    <w:tmpl w:val="482C51DC"/>
    <w:lvl w:ilvl="0" w:tplc="0409001B">
      <w:start w:val="1"/>
      <w:numFmt w:val="lowerRoman"/>
      <w:lvlText w:val="%1."/>
      <w:lvlJc w:val="right"/>
      <w:pPr>
        <w:ind w:left="1440" w:hanging="360"/>
      </w:pPr>
    </w:lvl>
    <w:lvl w:ilvl="1" w:tplc="E6B41534">
      <w:start w:val="1"/>
      <w:numFmt w:val="decimal"/>
      <w:lvlText w:val="%2."/>
      <w:lvlJc w:val="left"/>
      <w:pPr>
        <w:ind w:left="2160" w:hanging="360"/>
      </w:pPr>
      <w:rPr>
        <w:rFonts w:hint="default"/>
      </w:rPr>
    </w:lvl>
    <w:lvl w:ilvl="2" w:tplc="38206AF6">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692526"/>
    <w:multiLevelType w:val="hybridMultilevel"/>
    <w:tmpl w:val="CA6C318E"/>
    <w:lvl w:ilvl="0" w:tplc="69A2F14C">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465D29"/>
    <w:multiLevelType w:val="hybridMultilevel"/>
    <w:tmpl w:val="7A209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C775F23"/>
    <w:multiLevelType w:val="multilevel"/>
    <w:tmpl w:val="FDE27D80"/>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i w:val="0"/>
      </w:rPr>
    </w:lvl>
    <w:lvl w:ilvl="2">
      <w:start w:val="1"/>
      <w:numFmt w:val="lowerLetter"/>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numFmt w:val="none"/>
      <w:lvlText w:val=""/>
      <w:lvlJc w:val="left"/>
      <w:pPr>
        <w:tabs>
          <w:tab w:val="num" w:pos="360"/>
        </w:tabs>
      </w:pPr>
    </w:lvl>
    <w:lvl w:ilvl="7">
      <w:numFmt w:val="none"/>
      <w:lvlText w:val=""/>
      <w:lvlJc w:val="left"/>
      <w:pPr>
        <w:tabs>
          <w:tab w:val="num" w:pos="360"/>
        </w:tabs>
      </w:pPr>
    </w:lvl>
    <w:lvl w:ilvl="8">
      <w:start w:val="1"/>
      <w:numFmt w:val="lowerRoman"/>
      <w:lvlText w:val="%9."/>
      <w:lvlJc w:val="left"/>
      <w:pPr>
        <w:ind w:left="3240" w:hanging="360"/>
      </w:pPr>
      <w:rPr>
        <w:rFonts w:hint="default"/>
      </w:rPr>
    </w:lvl>
  </w:abstractNum>
  <w:abstractNum w:abstractNumId="19">
    <w:nsid w:val="7017042A"/>
    <w:multiLevelType w:val="hybridMultilevel"/>
    <w:tmpl w:val="78E689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75D5472E"/>
    <w:multiLevelType w:val="hybridMultilevel"/>
    <w:tmpl w:val="E3C6D4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97006F5"/>
    <w:multiLevelType w:val="multilevel"/>
    <w:tmpl w:val="4770E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99A673A"/>
    <w:multiLevelType w:val="hybridMultilevel"/>
    <w:tmpl w:val="B92C7220"/>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8"/>
  </w:num>
  <w:num w:numId="4">
    <w:abstractNumId w:val="16"/>
  </w:num>
  <w:num w:numId="5">
    <w:abstractNumId w:val="3"/>
  </w:num>
  <w:num w:numId="6">
    <w:abstractNumId w:val="22"/>
  </w:num>
  <w:num w:numId="7">
    <w:abstractNumId w:val="12"/>
  </w:num>
  <w:num w:numId="8">
    <w:abstractNumId w:val="4"/>
  </w:num>
  <w:num w:numId="9">
    <w:abstractNumId w:val="1"/>
  </w:num>
  <w:num w:numId="10">
    <w:abstractNumId w:val="11"/>
  </w:num>
  <w:num w:numId="11">
    <w:abstractNumId w:val="18"/>
  </w:num>
  <w:num w:numId="1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6"/>
  </w:num>
  <w:num w:numId="15">
    <w:abstractNumId w:val="20"/>
  </w:num>
  <w:num w:numId="16">
    <w:abstractNumId w:val="17"/>
  </w:num>
  <w:num w:numId="17">
    <w:abstractNumId w:val="13"/>
  </w:num>
  <w:num w:numId="18">
    <w:abstractNumId w:val="5"/>
  </w:num>
  <w:num w:numId="19">
    <w:abstractNumId w:val="21"/>
  </w:num>
  <w:num w:numId="20">
    <w:abstractNumId w:val="2"/>
  </w:num>
  <w:num w:numId="21">
    <w:abstractNumId w:val="14"/>
  </w:num>
  <w:num w:numId="22">
    <w:abstractNumId w:val="10"/>
  </w:num>
  <w:num w:numId="23">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12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D0"/>
    <w:rsid w:val="00001281"/>
    <w:rsid w:val="00005314"/>
    <w:rsid w:val="00020992"/>
    <w:rsid w:val="00020F01"/>
    <w:rsid w:val="000265E2"/>
    <w:rsid w:val="0003102D"/>
    <w:rsid w:val="000341FD"/>
    <w:rsid w:val="0003682F"/>
    <w:rsid w:val="0004017B"/>
    <w:rsid w:val="0004770D"/>
    <w:rsid w:val="00047E6D"/>
    <w:rsid w:val="000510F4"/>
    <w:rsid w:val="00051E99"/>
    <w:rsid w:val="0005323B"/>
    <w:rsid w:val="00063745"/>
    <w:rsid w:val="00064888"/>
    <w:rsid w:val="00065A40"/>
    <w:rsid w:val="00070BA3"/>
    <w:rsid w:val="00071CA6"/>
    <w:rsid w:val="00075C7D"/>
    <w:rsid w:val="00075FDB"/>
    <w:rsid w:val="000765BC"/>
    <w:rsid w:val="000775A9"/>
    <w:rsid w:val="00081D3C"/>
    <w:rsid w:val="00084199"/>
    <w:rsid w:val="000857F5"/>
    <w:rsid w:val="00086E78"/>
    <w:rsid w:val="00087C49"/>
    <w:rsid w:val="0009448E"/>
    <w:rsid w:val="00094D55"/>
    <w:rsid w:val="00095287"/>
    <w:rsid w:val="00097348"/>
    <w:rsid w:val="000A2977"/>
    <w:rsid w:val="000A4570"/>
    <w:rsid w:val="000A520E"/>
    <w:rsid w:val="000B0EEB"/>
    <w:rsid w:val="000B239F"/>
    <w:rsid w:val="000B33E9"/>
    <w:rsid w:val="000B475D"/>
    <w:rsid w:val="000B6670"/>
    <w:rsid w:val="000C3C15"/>
    <w:rsid w:val="000C7007"/>
    <w:rsid w:val="000C70F2"/>
    <w:rsid w:val="000D1EB0"/>
    <w:rsid w:val="000E126E"/>
    <w:rsid w:val="000E5D10"/>
    <w:rsid w:val="000F0426"/>
    <w:rsid w:val="000F33F2"/>
    <w:rsid w:val="000F39BD"/>
    <w:rsid w:val="000F3F0C"/>
    <w:rsid w:val="000F6973"/>
    <w:rsid w:val="000F6D09"/>
    <w:rsid w:val="001060EA"/>
    <w:rsid w:val="00106422"/>
    <w:rsid w:val="0010728A"/>
    <w:rsid w:val="00113C28"/>
    <w:rsid w:val="001177C3"/>
    <w:rsid w:val="00121C4E"/>
    <w:rsid w:val="00127186"/>
    <w:rsid w:val="00132C13"/>
    <w:rsid w:val="0013329A"/>
    <w:rsid w:val="00134855"/>
    <w:rsid w:val="00137F6E"/>
    <w:rsid w:val="00151302"/>
    <w:rsid w:val="00153CFF"/>
    <w:rsid w:val="00163AB4"/>
    <w:rsid w:val="00163CE3"/>
    <w:rsid w:val="0016405A"/>
    <w:rsid w:val="00164FB3"/>
    <w:rsid w:val="00173770"/>
    <w:rsid w:val="00173A6F"/>
    <w:rsid w:val="00185F3A"/>
    <w:rsid w:val="00187FC5"/>
    <w:rsid w:val="00190642"/>
    <w:rsid w:val="00196380"/>
    <w:rsid w:val="00197540"/>
    <w:rsid w:val="001A1A4B"/>
    <w:rsid w:val="001A2A54"/>
    <w:rsid w:val="001A2D31"/>
    <w:rsid w:val="001A56E9"/>
    <w:rsid w:val="001B6A96"/>
    <w:rsid w:val="001C2737"/>
    <w:rsid w:val="001C5367"/>
    <w:rsid w:val="001E339F"/>
    <w:rsid w:val="00212145"/>
    <w:rsid w:val="00217B89"/>
    <w:rsid w:val="00220720"/>
    <w:rsid w:val="0022279A"/>
    <w:rsid w:val="00226B75"/>
    <w:rsid w:val="00230D45"/>
    <w:rsid w:val="00235EE7"/>
    <w:rsid w:val="00237652"/>
    <w:rsid w:val="002456FF"/>
    <w:rsid w:val="00252F6B"/>
    <w:rsid w:val="00253484"/>
    <w:rsid w:val="002537C0"/>
    <w:rsid w:val="002613AE"/>
    <w:rsid w:val="00262CD1"/>
    <w:rsid w:val="002642FF"/>
    <w:rsid w:val="00264E64"/>
    <w:rsid w:val="00274066"/>
    <w:rsid w:val="002759EA"/>
    <w:rsid w:val="00282086"/>
    <w:rsid w:val="00290903"/>
    <w:rsid w:val="00292608"/>
    <w:rsid w:val="002942C7"/>
    <w:rsid w:val="002A416A"/>
    <w:rsid w:val="002A492E"/>
    <w:rsid w:val="002B1BC9"/>
    <w:rsid w:val="002B4ECD"/>
    <w:rsid w:val="002B571A"/>
    <w:rsid w:val="002C684F"/>
    <w:rsid w:val="002D212F"/>
    <w:rsid w:val="002D5A4C"/>
    <w:rsid w:val="002D6B4B"/>
    <w:rsid w:val="002D7136"/>
    <w:rsid w:val="002E1D14"/>
    <w:rsid w:val="002E2E13"/>
    <w:rsid w:val="002F33A0"/>
    <w:rsid w:val="002F5657"/>
    <w:rsid w:val="002F79E6"/>
    <w:rsid w:val="003005D6"/>
    <w:rsid w:val="003032DA"/>
    <w:rsid w:val="003121B4"/>
    <w:rsid w:val="003134FE"/>
    <w:rsid w:val="0031407B"/>
    <w:rsid w:val="00315708"/>
    <w:rsid w:val="00330544"/>
    <w:rsid w:val="00335720"/>
    <w:rsid w:val="00337630"/>
    <w:rsid w:val="00337BD3"/>
    <w:rsid w:val="00345C2D"/>
    <w:rsid w:val="00345DE8"/>
    <w:rsid w:val="00347679"/>
    <w:rsid w:val="00352A18"/>
    <w:rsid w:val="003555EC"/>
    <w:rsid w:val="0035700A"/>
    <w:rsid w:val="003572D4"/>
    <w:rsid w:val="00371D97"/>
    <w:rsid w:val="003762CC"/>
    <w:rsid w:val="0037731D"/>
    <w:rsid w:val="00383DAC"/>
    <w:rsid w:val="003845C1"/>
    <w:rsid w:val="003909D4"/>
    <w:rsid w:val="00390D21"/>
    <w:rsid w:val="00392098"/>
    <w:rsid w:val="00392B4E"/>
    <w:rsid w:val="0039354F"/>
    <w:rsid w:val="003A0A70"/>
    <w:rsid w:val="003A28FD"/>
    <w:rsid w:val="003A2C69"/>
    <w:rsid w:val="003B3779"/>
    <w:rsid w:val="003B4721"/>
    <w:rsid w:val="003B5E39"/>
    <w:rsid w:val="003B61AC"/>
    <w:rsid w:val="003C2195"/>
    <w:rsid w:val="003C2FD3"/>
    <w:rsid w:val="003C60D7"/>
    <w:rsid w:val="003C6960"/>
    <w:rsid w:val="003C71FB"/>
    <w:rsid w:val="003D6F1A"/>
    <w:rsid w:val="003D71CD"/>
    <w:rsid w:val="003E5201"/>
    <w:rsid w:val="003F4B60"/>
    <w:rsid w:val="00402644"/>
    <w:rsid w:val="004043B8"/>
    <w:rsid w:val="0041160F"/>
    <w:rsid w:val="00411657"/>
    <w:rsid w:val="00412E59"/>
    <w:rsid w:val="00420CE5"/>
    <w:rsid w:val="004231BF"/>
    <w:rsid w:val="0042393B"/>
    <w:rsid w:val="00425E68"/>
    <w:rsid w:val="00427C21"/>
    <w:rsid w:val="0043229D"/>
    <w:rsid w:val="00434276"/>
    <w:rsid w:val="00434873"/>
    <w:rsid w:val="0044339C"/>
    <w:rsid w:val="00443B5A"/>
    <w:rsid w:val="00446D5E"/>
    <w:rsid w:val="004521F8"/>
    <w:rsid w:val="00452B21"/>
    <w:rsid w:val="00455C8B"/>
    <w:rsid w:val="0047121F"/>
    <w:rsid w:val="00483A77"/>
    <w:rsid w:val="0048433D"/>
    <w:rsid w:val="00484A9D"/>
    <w:rsid w:val="0049277A"/>
    <w:rsid w:val="004927C8"/>
    <w:rsid w:val="004A41C6"/>
    <w:rsid w:val="004A4965"/>
    <w:rsid w:val="004B2607"/>
    <w:rsid w:val="004B43DA"/>
    <w:rsid w:val="004B515B"/>
    <w:rsid w:val="004D21D0"/>
    <w:rsid w:val="004D4756"/>
    <w:rsid w:val="004D530F"/>
    <w:rsid w:val="004D7AA9"/>
    <w:rsid w:val="004F488D"/>
    <w:rsid w:val="0050112A"/>
    <w:rsid w:val="00501C86"/>
    <w:rsid w:val="00522A87"/>
    <w:rsid w:val="00530FA6"/>
    <w:rsid w:val="00540F33"/>
    <w:rsid w:val="005419FD"/>
    <w:rsid w:val="00545B91"/>
    <w:rsid w:val="00545CCA"/>
    <w:rsid w:val="00546B2F"/>
    <w:rsid w:val="00550C6D"/>
    <w:rsid w:val="00562A66"/>
    <w:rsid w:val="00564501"/>
    <w:rsid w:val="00566F88"/>
    <w:rsid w:val="00575617"/>
    <w:rsid w:val="00575C88"/>
    <w:rsid w:val="00580541"/>
    <w:rsid w:val="005849C9"/>
    <w:rsid w:val="00587630"/>
    <w:rsid w:val="00595D91"/>
    <w:rsid w:val="00596A6B"/>
    <w:rsid w:val="005A2ED3"/>
    <w:rsid w:val="005A4FFF"/>
    <w:rsid w:val="005A59A0"/>
    <w:rsid w:val="005A5AE5"/>
    <w:rsid w:val="005A6829"/>
    <w:rsid w:val="005A70E8"/>
    <w:rsid w:val="005A711C"/>
    <w:rsid w:val="005B1407"/>
    <w:rsid w:val="005C196C"/>
    <w:rsid w:val="005C1E05"/>
    <w:rsid w:val="005C309D"/>
    <w:rsid w:val="005C7BF3"/>
    <w:rsid w:val="005D2CAA"/>
    <w:rsid w:val="005D4C50"/>
    <w:rsid w:val="005E134A"/>
    <w:rsid w:val="005E6A3A"/>
    <w:rsid w:val="005E6A68"/>
    <w:rsid w:val="0060305B"/>
    <w:rsid w:val="00603758"/>
    <w:rsid w:val="00603DC5"/>
    <w:rsid w:val="0060748F"/>
    <w:rsid w:val="00616CAC"/>
    <w:rsid w:val="00616DA3"/>
    <w:rsid w:val="00616EE4"/>
    <w:rsid w:val="00622EFD"/>
    <w:rsid w:val="00627222"/>
    <w:rsid w:val="00627C45"/>
    <w:rsid w:val="0063534D"/>
    <w:rsid w:val="0064241B"/>
    <w:rsid w:val="00647643"/>
    <w:rsid w:val="00647651"/>
    <w:rsid w:val="00657CA6"/>
    <w:rsid w:val="00661ADD"/>
    <w:rsid w:val="00666D32"/>
    <w:rsid w:val="00670C0F"/>
    <w:rsid w:val="0067532B"/>
    <w:rsid w:val="00677302"/>
    <w:rsid w:val="006817DE"/>
    <w:rsid w:val="00683F33"/>
    <w:rsid w:val="00684F70"/>
    <w:rsid w:val="0068672C"/>
    <w:rsid w:val="00686BAE"/>
    <w:rsid w:val="00693B16"/>
    <w:rsid w:val="00695BCA"/>
    <w:rsid w:val="006A33D2"/>
    <w:rsid w:val="006A62EE"/>
    <w:rsid w:val="006A659A"/>
    <w:rsid w:val="006A7154"/>
    <w:rsid w:val="006B55E4"/>
    <w:rsid w:val="006D3A9E"/>
    <w:rsid w:val="006D3D94"/>
    <w:rsid w:val="006E0C61"/>
    <w:rsid w:val="006E19CB"/>
    <w:rsid w:val="006E2C4F"/>
    <w:rsid w:val="006E2EF7"/>
    <w:rsid w:val="006F1DF6"/>
    <w:rsid w:val="006F3547"/>
    <w:rsid w:val="006F395F"/>
    <w:rsid w:val="006F69F9"/>
    <w:rsid w:val="006F774C"/>
    <w:rsid w:val="006F7930"/>
    <w:rsid w:val="00701EBE"/>
    <w:rsid w:val="00702BEC"/>
    <w:rsid w:val="0070717D"/>
    <w:rsid w:val="00710C13"/>
    <w:rsid w:val="00724785"/>
    <w:rsid w:val="007315FA"/>
    <w:rsid w:val="00733A15"/>
    <w:rsid w:val="00733B12"/>
    <w:rsid w:val="00735E7D"/>
    <w:rsid w:val="00743B18"/>
    <w:rsid w:val="00746690"/>
    <w:rsid w:val="007474CE"/>
    <w:rsid w:val="007479ED"/>
    <w:rsid w:val="00753FCB"/>
    <w:rsid w:val="007545C3"/>
    <w:rsid w:val="00760293"/>
    <w:rsid w:val="00765B5A"/>
    <w:rsid w:val="00765D20"/>
    <w:rsid w:val="007741E9"/>
    <w:rsid w:val="00775B51"/>
    <w:rsid w:val="00786866"/>
    <w:rsid w:val="007926CF"/>
    <w:rsid w:val="00794EBE"/>
    <w:rsid w:val="007A3F6D"/>
    <w:rsid w:val="007A62A8"/>
    <w:rsid w:val="007B2770"/>
    <w:rsid w:val="007B6CCA"/>
    <w:rsid w:val="007C049D"/>
    <w:rsid w:val="007C1609"/>
    <w:rsid w:val="007C3870"/>
    <w:rsid w:val="007E0C8D"/>
    <w:rsid w:val="007E1D8D"/>
    <w:rsid w:val="007E390F"/>
    <w:rsid w:val="007E5358"/>
    <w:rsid w:val="007E5A45"/>
    <w:rsid w:val="007F6A97"/>
    <w:rsid w:val="007F75C6"/>
    <w:rsid w:val="008013C9"/>
    <w:rsid w:val="00805685"/>
    <w:rsid w:val="0081001F"/>
    <w:rsid w:val="008156C7"/>
    <w:rsid w:val="00815FA6"/>
    <w:rsid w:val="008244B5"/>
    <w:rsid w:val="008257B9"/>
    <w:rsid w:val="008303E7"/>
    <w:rsid w:val="008326B1"/>
    <w:rsid w:val="00832D8E"/>
    <w:rsid w:val="00833D6D"/>
    <w:rsid w:val="00836962"/>
    <w:rsid w:val="00842CDB"/>
    <w:rsid w:val="00844579"/>
    <w:rsid w:val="008521A8"/>
    <w:rsid w:val="0085344D"/>
    <w:rsid w:val="008567AE"/>
    <w:rsid w:val="0086354F"/>
    <w:rsid w:val="008663A1"/>
    <w:rsid w:val="00867E94"/>
    <w:rsid w:val="008736CB"/>
    <w:rsid w:val="0088071C"/>
    <w:rsid w:val="00887BCF"/>
    <w:rsid w:val="00892384"/>
    <w:rsid w:val="008963E2"/>
    <w:rsid w:val="008A03BF"/>
    <w:rsid w:val="008A57E5"/>
    <w:rsid w:val="008A7147"/>
    <w:rsid w:val="008A7CA1"/>
    <w:rsid w:val="008B15DC"/>
    <w:rsid w:val="008B2E86"/>
    <w:rsid w:val="008B338B"/>
    <w:rsid w:val="008B3A06"/>
    <w:rsid w:val="008C2C75"/>
    <w:rsid w:val="008C31C0"/>
    <w:rsid w:val="008C51AD"/>
    <w:rsid w:val="008C6D83"/>
    <w:rsid w:val="008C7B6B"/>
    <w:rsid w:val="008D0F3D"/>
    <w:rsid w:val="008D159B"/>
    <w:rsid w:val="008D15F4"/>
    <w:rsid w:val="008D687C"/>
    <w:rsid w:val="008E1FCB"/>
    <w:rsid w:val="008F05C6"/>
    <w:rsid w:val="008F35E5"/>
    <w:rsid w:val="008F3E9D"/>
    <w:rsid w:val="008F77FD"/>
    <w:rsid w:val="00904B21"/>
    <w:rsid w:val="00910AAE"/>
    <w:rsid w:val="009149EF"/>
    <w:rsid w:val="009156A8"/>
    <w:rsid w:val="00915A9B"/>
    <w:rsid w:val="00931F85"/>
    <w:rsid w:val="00942D0D"/>
    <w:rsid w:val="00943E0C"/>
    <w:rsid w:val="00946608"/>
    <w:rsid w:val="009548EA"/>
    <w:rsid w:val="00955CC4"/>
    <w:rsid w:val="00963509"/>
    <w:rsid w:val="00963C08"/>
    <w:rsid w:val="00965555"/>
    <w:rsid w:val="0097151C"/>
    <w:rsid w:val="00975241"/>
    <w:rsid w:val="009805E2"/>
    <w:rsid w:val="00984B4F"/>
    <w:rsid w:val="00985B32"/>
    <w:rsid w:val="009876B4"/>
    <w:rsid w:val="00987B2B"/>
    <w:rsid w:val="00987F33"/>
    <w:rsid w:val="009914DA"/>
    <w:rsid w:val="009967C9"/>
    <w:rsid w:val="009970F3"/>
    <w:rsid w:val="009A2E3B"/>
    <w:rsid w:val="009A5F93"/>
    <w:rsid w:val="009A68FB"/>
    <w:rsid w:val="009A79F6"/>
    <w:rsid w:val="009B01DC"/>
    <w:rsid w:val="009B1B16"/>
    <w:rsid w:val="009B58F5"/>
    <w:rsid w:val="009B7AE0"/>
    <w:rsid w:val="009C0F32"/>
    <w:rsid w:val="009C1E43"/>
    <w:rsid w:val="009C58A8"/>
    <w:rsid w:val="009D416F"/>
    <w:rsid w:val="009D4CC8"/>
    <w:rsid w:val="009D70CD"/>
    <w:rsid w:val="009E365F"/>
    <w:rsid w:val="009E6C35"/>
    <w:rsid w:val="009F6648"/>
    <w:rsid w:val="00A005C8"/>
    <w:rsid w:val="00A00A3C"/>
    <w:rsid w:val="00A012FD"/>
    <w:rsid w:val="00A028CC"/>
    <w:rsid w:val="00A04171"/>
    <w:rsid w:val="00A05150"/>
    <w:rsid w:val="00A130A0"/>
    <w:rsid w:val="00A15940"/>
    <w:rsid w:val="00A31640"/>
    <w:rsid w:val="00A36382"/>
    <w:rsid w:val="00A36838"/>
    <w:rsid w:val="00A42B6C"/>
    <w:rsid w:val="00A44A5F"/>
    <w:rsid w:val="00A46906"/>
    <w:rsid w:val="00A46919"/>
    <w:rsid w:val="00A531CC"/>
    <w:rsid w:val="00A549B0"/>
    <w:rsid w:val="00A54C4F"/>
    <w:rsid w:val="00A7140A"/>
    <w:rsid w:val="00A75716"/>
    <w:rsid w:val="00A92AAA"/>
    <w:rsid w:val="00A959BC"/>
    <w:rsid w:val="00A96C20"/>
    <w:rsid w:val="00AA11AA"/>
    <w:rsid w:val="00AA3AD4"/>
    <w:rsid w:val="00AA5C49"/>
    <w:rsid w:val="00AB1A1A"/>
    <w:rsid w:val="00AB28D9"/>
    <w:rsid w:val="00AB5743"/>
    <w:rsid w:val="00AB7D45"/>
    <w:rsid w:val="00AC2F18"/>
    <w:rsid w:val="00AC5119"/>
    <w:rsid w:val="00AD287A"/>
    <w:rsid w:val="00AD3280"/>
    <w:rsid w:val="00AD328E"/>
    <w:rsid w:val="00AE15DE"/>
    <w:rsid w:val="00AE28BA"/>
    <w:rsid w:val="00AE35D4"/>
    <w:rsid w:val="00AE4149"/>
    <w:rsid w:val="00AF297E"/>
    <w:rsid w:val="00AF3465"/>
    <w:rsid w:val="00B00BDE"/>
    <w:rsid w:val="00B03987"/>
    <w:rsid w:val="00B064C5"/>
    <w:rsid w:val="00B07247"/>
    <w:rsid w:val="00B07C91"/>
    <w:rsid w:val="00B20794"/>
    <w:rsid w:val="00B20CB4"/>
    <w:rsid w:val="00B336B6"/>
    <w:rsid w:val="00B47900"/>
    <w:rsid w:val="00B573A3"/>
    <w:rsid w:val="00B60F6D"/>
    <w:rsid w:val="00B62A8E"/>
    <w:rsid w:val="00B63EDE"/>
    <w:rsid w:val="00B64396"/>
    <w:rsid w:val="00B669AD"/>
    <w:rsid w:val="00B7083C"/>
    <w:rsid w:val="00B74039"/>
    <w:rsid w:val="00B75CC2"/>
    <w:rsid w:val="00B8120F"/>
    <w:rsid w:val="00B86408"/>
    <w:rsid w:val="00B979E4"/>
    <w:rsid w:val="00BA1586"/>
    <w:rsid w:val="00BA4F43"/>
    <w:rsid w:val="00BA77C1"/>
    <w:rsid w:val="00BB4206"/>
    <w:rsid w:val="00BB55B0"/>
    <w:rsid w:val="00BB56E0"/>
    <w:rsid w:val="00BC7053"/>
    <w:rsid w:val="00BD2D24"/>
    <w:rsid w:val="00BD6648"/>
    <w:rsid w:val="00BD680E"/>
    <w:rsid w:val="00BE252A"/>
    <w:rsid w:val="00BE4CA9"/>
    <w:rsid w:val="00BE546C"/>
    <w:rsid w:val="00BE6285"/>
    <w:rsid w:val="00BF304D"/>
    <w:rsid w:val="00BF3130"/>
    <w:rsid w:val="00BF534D"/>
    <w:rsid w:val="00C05817"/>
    <w:rsid w:val="00C12450"/>
    <w:rsid w:val="00C12C8E"/>
    <w:rsid w:val="00C12CF1"/>
    <w:rsid w:val="00C165ED"/>
    <w:rsid w:val="00C203E8"/>
    <w:rsid w:val="00C21CBF"/>
    <w:rsid w:val="00C32B3B"/>
    <w:rsid w:val="00C4249F"/>
    <w:rsid w:val="00C43862"/>
    <w:rsid w:val="00C438DA"/>
    <w:rsid w:val="00C47482"/>
    <w:rsid w:val="00C5613C"/>
    <w:rsid w:val="00C57618"/>
    <w:rsid w:val="00C706DA"/>
    <w:rsid w:val="00C744BA"/>
    <w:rsid w:val="00C75362"/>
    <w:rsid w:val="00C764A8"/>
    <w:rsid w:val="00C7676C"/>
    <w:rsid w:val="00C82B20"/>
    <w:rsid w:val="00C833E6"/>
    <w:rsid w:val="00C8527A"/>
    <w:rsid w:val="00CA4C9E"/>
    <w:rsid w:val="00CA53A3"/>
    <w:rsid w:val="00CA5FE1"/>
    <w:rsid w:val="00CB455B"/>
    <w:rsid w:val="00CC3783"/>
    <w:rsid w:val="00CC5797"/>
    <w:rsid w:val="00CC65AC"/>
    <w:rsid w:val="00CC7508"/>
    <w:rsid w:val="00CD0228"/>
    <w:rsid w:val="00CD214B"/>
    <w:rsid w:val="00CD531E"/>
    <w:rsid w:val="00CE0B99"/>
    <w:rsid w:val="00CE12EB"/>
    <w:rsid w:val="00CE1C4E"/>
    <w:rsid w:val="00D034F8"/>
    <w:rsid w:val="00D048DB"/>
    <w:rsid w:val="00D06CCC"/>
    <w:rsid w:val="00D1049A"/>
    <w:rsid w:val="00D16936"/>
    <w:rsid w:val="00D16B6A"/>
    <w:rsid w:val="00D17F2D"/>
    <w:rsid w:val="00D20FF3"/>
    <w:rsid w:val="00D36B37"/>
    <w:rsid w:val="00D40DB8"/>
    <w:rsid w:val="00D4441D"/>
    <w:rsid w:val="00D47A5B"/>
    <w:rsid w:val="00D47ACD"/>
    <w:rsid w:val="00D503DA"/>
    <w:rsid w:val="00D52728"/>
    <w:rsid w:val="00D567A9"/>
    <w:rsid w:val="00D57D23"/>
    <w:rsid w:val="00D62353"/>
    <w:rsid w:val="00D6415C"/>
    <w:rsid w:val="00D65924"/>
    <w:rsid w:val="00D67343"/>
    <w:rsid w:val="00D6744E"/>
    <w:rsid w:val="00D71225"/>
    <w:rsid w:val="00D73855"/>
    <w:rsid w:val="00D81E50"/>
    <w:rsid w:val="00D916C7"/>
    <w:rsid w:val="00D929B0"/>
    <w:rsid w:val="00D93660"/>
    <w:rsid w:val="00D96B42"/>
    <w:rsid w:val="00DB1829"/>
    <w:rsid w:val="00DB570D"/>
    <w:rsid w:val="00DC73A5"/>
    <w:rsid w:val="00DD0060"/>
    <w:rsid w:val="00DD28A0"/>
    <w:rsid w:val="00DD3ECD"/>
    <w:rsid w:val="00DD549A"/>
    <w:rsid w:val="00DD5B48"/>
    <w:rsid w:val="00DE5EAC"/>
    <w:rsid w:val="00DE631A"/>
    <w:rsid w:val="00DE6986"/>
    <w:rsid w:val="00DE69DE"/>
    <w:rsid w:val="00DF2FD0"/>
    <w:rsid w:val="00E019E6"/>
    <w:rsid w:val="00E02781"/>
    <w:rsid w:val="00E02C9C"/>
    <w:rsid w:val="00E035DC"/>
    <w:rsid w:val="00E04881"/>
    <w:rsid w:val="00E20270"/>
    <w:rsid w:val="00E235E4"/>
    <w:rsid w:val="00E249BF"/>
    <w:rsid w:val="00E26A8A"/>
    <w:rsid w:val="00E3459A"/>
    <w:rsid w:val="00E35A4C"/>
    <w:rsid w:val="00E37EE1"/>
    <w:rsid w:val="00E4220F"/>
    <w:rsid w:val="00E42530"/>
    <w:rsid w:val="00E544C7"/>
    <w:rsid w:val="00E553CA"/>
    <w:rsid w:val="00E55E19"/>
    <w:rsid w:val="00E566EB"/>
    <w:rsid w:val="00E57358"/>
    <w:rsid w:val="00E60EEB"/>
    <w:rsid w:val="00E711DF"/>
    <w:rsid w:val="00E81DFC"/>
    <w:rsid w:val="00E874E3"/>
    <w:rsid w:val="00EB09FA"/>
    <w:rsid w:val="00EB3174"/>
    <w:rsid w:val="00EB3E61"/>
    <w:rsid w:val="00EB4B44"/>
    <w:rsid w:val="00EB5506"/>
    <w:rsid w:val="00EB76FC"/>
    <w:rsid w:val="00EC0416"/>
    <w:rsid w:val="00EC4A5C"/>
    <w:rsid w:val="00ED737A"/>
    <w:rsid w:val="00EE3BAA"/>
    <w:rsid w:val="00EE434E"/>
    <w:rsid w:val="00EE5377"/>
    <w:rsid w:val="00F036E9"/>
    <w:rsid w:val="00F050B7"/>
    <w:rsid w:val="00F0701B"/>
    <w:rsid w:val="00F162A7"/>
    <w:rsid w:val="00F1686D"/>
    <w:rsid w:val="00F175EB"/>
    <w:rsid w:val="00F35AB4"/>
    <w:rsid w:val="00F36D48"/>
    <w:rsid w:val="00F40A42"/>
    <w:rsid w:val="00F41387"/>
    <w:rsid w:val="00F51A78"/>
    <w:rsid w:val="00F54A0D"/>
    <w:rsid w:val="00F54D3E"/>
    <w:rsid w:val="00F54FD4"/>
    <w:rsid w:val="00F55BCC"/>
    <w:rsid w:val="00F64C25"/>
    <w:rsid w:val="00F6527B"/>
    <w:rsid w:val="00F71215"/>
    <w:rsid w:val="00F72506"/>
    <w:rsid w:val="00F74EAB"/>
    <w:rsid w:val="00F83718"/>
    <w:rsid w:val="00F878A3"/>
    <w:rsid w:val="00F94960"/>
    <w:rsid w:val="00F94BD6"/>
    <w:rsid w:val="00F95892"/>
    <w:rsid w:val="00F96F4B"/>
    <w:rsid w:val="00F9743E"/>
    <w:rsid w:val="00FA0FF8"/>
    <w:rsid w:val="00FA164C"/>
    <w:rsid w:val="00FA36F6"/>
    <w:rsid w:val="00FB16D4"/>
    <w:rsid w:val="00FB2530"/>
    <w:rsid w:val="00FB305B"/>
    <w:rsid w:val="00FB3698"/>
    <w:rsid w:val="00FC02B0"/>
    <w:rsid w:val="00FC0750"/>
    <w:rsid w:val="00FC25F6"/>
    <w:rsid w:val="00FD0AD7"/>
    <w:rsid w:val="00FD5F83"/>
    <w:rsid w:val="00FD64E5"/>
    <w:rsid w:val="00FE03E2"/>
    <w:rsid w:val="00FE0FEB"/>
    <w:rsid w:val="00FE18B4"/>
    <w:rsid w:val="00FE3A6B"/>
    <w:rsid w:val="00FE5097"/>
    <w:rsid w:val="00FF18CB"/>
    <w:rsid w:val="00FF46F3"/>
    <w:rsid w:val="00FF5CA1"/>
    <w:rsid w:val="00FF685B"/>
    <w:rsid w:val="00FF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decimal" w:pos="8820"/>
      </w:tabs>
    </w:pPr>
    <w:rPr>
      <w:snapToGrid w:val="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uiPriority w:val="99"/>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qFormat/>
    <w:rsid w:val="00FB16D4"/>
    <w:pPr>
      <w:ind w:left="720"/>
    </w:pPr>
  </w:style>
  <w:style w:type="character" w:styleId="LineNumber">
    <w:name w:val="line number"/>
    <w:basedOn w:val="DefaultParagraphFont"/>
    <w:rsid w:val="00AB5743"/>
  </w:style>
  <w:style w:type="character" w:customStyle="1" w:styleId="apple-converted-space">
    <w:name w:val="apple-converted-space"/>
    <w:basedOn w:val="DefaultParagraphFont"/>
    <w:rsid w:val="00B47900"/>
  </w:style>
  <w:style w:type="character" w:styleId="CommentReference">
    <w:name w:val="annotation reference"/>
    <w:basedOn w:val="DefaultParagraphFont"/>
    <w:rsid w:val="0044339C"/>
    <w:rPr>
      <w:sz w:val="16"/>
      <w:szCs w:val="16"/>
    </w:rPr>
  </w:style>
  <w:style w:type="paragraph" w:styleId="CommentText">
    <w:name w:val="annotation text"/>
    <w:basedOn w:val="Normal"/>
    <w:link w:val="CommentTextChar"/>
    <w:rsid w:val="0044339C"/>
    <w:rPr>
      <w:sz w:val="20"/>
    </w:rPr>
  </w:style>
  <w:style w:type="character" w:customStyle="1" w:styleId="CommentTextChar">
    <w:name w:val="Comment Text Char"/>
    <w:basedOn w:val="DefaultParagraphFont"/>
    <w:link w:val="CommentText"/>
    <w:rsid w:val="0044339C"/>
    <w:rPr>
      <w:rFonts w:ascii="Arial" w:hAnsi="Arial"/>
    </w:rPr>
  </w:style>
  <w:style w:type="paragraph" w:styleId="CommentSubject">
    <w:name w:val="annotation subject"/>
    <w:basedOn w:val="CommentText"/>
    <w:next w:val="CommentText"/>
    <w:link w:val="CommentSubjectChar"/>
    <w:rsid w:val="0044339C"/>
    <w:rPr>
      <w:b/>
      <w:bCs/>
    </w:rPr>
  </w:style>
  <w:style w:type="character" w:customStyle="1" w:styleId="CommentSubjectChar">
    <w:name w:val="Comment Subject Char"/>
    <w:basedOn w:val="CommentTextChar"/>
    <w:link w:val="CommentSubject"/>
    <w:rsid w:val="0044339C"/>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936"/>
    <w:rPr>
      <w:rFonts w:ascii="Arial" w:hAnsi="Arial"/>
      <w:sz w:val="24"/>
    </w:rPr>
  </w:style>
  <w:style w:type="paragraph" w:styleId="Heading1">
    <w:name w:val="heading 1"/>
    <w:basedOn w:val="Normal"/>
    <w:next w:val="Normal"/>
    <w:link w:val="Heading1Char"/>
    <w:qFormat/>
    <w:pPr>
      <w:keepNext/>
      <w:tabs>
        <w:tab w:val="center"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b/>
      <w:caps/>
      <w:u w:val="single"/>
    </w:rPr>
  </w:style>
  <w:style w:type="paragraph" w:styleId="Heading2">
    <w:name w:val="heading 2"/>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outlineLvl w:val="1"/>
    </w:pPr>
  </w:style>
  <w:style w:type="paragraph" w:styleId="Heading3">
    <w:name w:val="heading 3"/>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u w:val="single"/>
    </w:rPr>
  </w:style>
  <w:style w:type="paragraph" w:styleId="Heading4">
    <w:name w:val="heading 4"/>
    <w:basedOn w:val="Normal"/>
    <w:next w:val="Normal"/>
    <w:qFormat/>
    <w:pPr>
      <w:ind w:left="360"/>
      <w:outlineLvl w:val="3"/>
    </w:pPr>
    <w:rPr>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decimal" w:pos="8820"/>
      </w:tabs>
    </w:pPr>
    <w:rPr>
      <w:snapToGrid w:val="0"/>
    </w:r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paragraph" w:styleId="BodyTextIndent">
    <w:name w:val="Body Text Indent"/>
    <w:basedOn w:val="Normal"/>
    <w:pPr>
      <w:tabs>
        <w:tab w:val="left" w:pos="-1440"/>
        <w:tab w:val="left" w:pos="-720"/>
        <w:tab w:val="left" w:pos="1"/>
        <w:tab w:val="left" w:pos="684"/>
        <w:tab w:val="left" w:pos="8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7" w:hanging="136"/>
      <w:jc w:val="both"/>
    </w:pPr>
  </w:style>
  <w:style w:type="paragraph" w:styleId="BodyTextIndent2">
    <w:name w:val="Body Text Indent 2"/>
    <w:basedOn w:val="Normal"/>
    <w:pPr>
      <w:tabs>
        <w:tab w:val="left" w:pos="-1440"/>
        <w:tab w:val="left" w:pos="-720"/>
        <w:tab w:val="left" w:pos="1"/>
        <w:tab w:val="left" w:pos="684"/>
        <w:tab w:val="left" w:pos="8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21" w:hanging="130"/>
      <w:jc w:val="both"/>
    </w:p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tabs>
        <w:tab w:val="left" w:pos="-1440"/>
        <w:tab w:val="left" w:pos="-720"/>
        <w:tab w:val="left" w:pos="720"/>
        <w:tab w:val="left" w:pos="144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880" w:hanging="2160"/>
    </w:pPr>
  </w:style>
  <w:style w:type="paragraph" w:customStyle="1" w:styleId="RFPHeading">
    <w:name w:val="RFP Heading"/>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style>
  <w:style w:type="paragraph" w:styleId="BodyText">
    <w:name w:val="Body Text"/>
    <w:basedOn w:val="Normal"/>
    <w:link w:val="BodyTextChar"/>
    <w:pPr>
      <w:widowControl w:val="0"/>
      <w:numPr>
        <w:ilvl w:val="12"/>
      </w:numPr>
      <w:jc w:val="both"/>
    </w:pPr>
    <w:rPr>
      <w:snapToGrid w:val="0"/>
    </w:rPr>
  </w:style>
  <w:style w:type="character" w:styleId="Hyperlink">
    <w:name w:val="Hyperlink"/>
    <w:uiPriority w:val="99"/>
    <w:rPr>
      <w:color w:val="0000FF"/>
      <w:u w:val="single"/>
    </w:rPr>
  </w:style>
  <w:style w:type="paragraph" w:styleId="TOC1">
    <w:name w:val="toc 1"/>
    <w:basedOn w:val="Normal"/>
    <w:next w:val="Normal"/>
    <w:autoRedefine/>
    <w:uiPriority w:val="39"/>
    <w:rsid w:val="00001281"/>
    <w:pPr>
      <w:tabs>
        <w:tab w:val="right" w:leader="dot" w:pos="9350"/>
      </w:tabs>
      <w:spacing w:line="480" w:lineRule="auto"/>
    </w:pPr>
    <w:rPr>
      <w:b/>
      <w:caps/>
      <w:noProof/>
      <w:color w:val="000000"/>
    </w:r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character" w:styleId="FollowedHyperlink">
    <w:name w:val="FollowedHyperlink"/>
    <w:rPr>
      <w:color w:val="800080"/>
      <w:u w:val="single"/>
    </w:rPr>
  </w:style>
  <w:style w:type="paragraph" w:customStyle="1" w:styleId="Level1">
    <w:name w:val="Level 1"/>
    <w:basedOn w:val="Normal"/>
    <w:rsid w:val="000857F5"/>
    <w:pPr>
      <w:widowControl w:val="0"/>
      <w:numPr>
        <w:numId w:val="1"/>
      </w:numPr>
      <w:ind w:left="720" w:right="90" w:hanging="720"/>
      <w:outlineLvl w:val="0"/>
    </w:pPr>
    <w:rPr>
      <w:snapToGrid w:val="0"/>
    </w:rPr>
  </w:style>
  <w:style w:type="paragraph" w:styleId="BodyText2">
    <w:name w:val="Body Text 2"/>
    <w:basedOn w:val="Normal"/>
    <w:link w:val="BodyText2Char"/>
    <w:rsid w:val="00965555"/>
    <w:pPr>
      <w:spacing w:after="120" w:line="480" w:lineRule="auto"/>
    </w:pPr>
  </w:style>
  <w:style w:type="paragraph" w:styleId="Caption">
    <w:name w:val="caption"/>
    <w:basedOn w:val="Normal"/>
    <w:next w:val="Normal"/>
    <w:qFormat/>
    <w:rsid w:val="00965555"/>
    <w:rPr>
      <w:rFonts w:ascii="Times New Roman" w:hAnsi="Times New Roman"/>
      <w:b/>
      <w:bCs/>
      <w:szCs w:val="24"/>
    </w:rPr>
  </w:style>
  <w:style w:type="character" w:customStyle="1" w:styleId="Heading1Char">
    <w:name w:val="Heading 1 Char"/>
    <w:link w:val="Heading1"/>
    <w:rsid w:val="00965555"/>
    <w:rPr>
      <w:rFonts w:ascii="Arial" w:hAnsi="Arial"/>
      <w:b/>
      <w:caps/>
      <w:sz w:val="24"/>
      <w:u w:val="single"/>
      <w:lang w:val="en-US" w:eastAsia="en-US" w:bidi="ar-SA"/>
    </w:rPr>
  </w:style>
  <w:style w:type="character" w:customStyle="1" w:styleId="BodyTextChar">
    <w:name w:val="Body Text Char"/>
    <w:link w:val="BodyText"/>
    <w:rsid w:val="00BA4F43"/>
    <w:rPr>
      <w:rFonts w:ascii="Arial" w:hAnsi="Arial"/>
      <w:snapToGrid w:val="0"/>
      <w:sz w:val="24"/>
      <w:lang w:val="en-US" w:eastAsia="en-US" w:bidi="ar-SA"/>
    </w:rPr>
  </w:style>
  <w:style w:type="paragraph" w:styleId="BodyText3">
    <w:name w:val="Body Text 3"/>
    <w:basedOn w:val="Normal"/>
    <w:rsid w:val="00BA4F43"/>
    <w:pPr>
      <w:jc w:val="center"/>
    </w:pPr>
    <w:rPr>
      <w:sz w:val="14"/>
      <w:szCs w:val="16"/>
    </w:rPr>
  </w:style>
  <w:style w:type="paragraph" w:customStyle="1" w:styleId="Checkbox">
    <w:name w:val="Checkbox"/>
    <w:basedOn w:val="Normal"/>
    <w:next w:val="Normal"/>
    <w:link w:val="CheckboxChar"/>
    <w:rsid w:val="00BA4F43"/>
    <w:pPr>
      <w:jc w:val="center"/>
    </w:pPr>
    <w:rPr>
      <w:sz w:val="19"/>
      <w:szCs w:val="19"/>
    </w:rPr>
  </w:style>
  <w:style w:type="paragraph" w:customStyle="1" w:styleId="FieldText">
    <w:name w:val="Field Text"/>
    <w:basedOn w:val="BodyText"/>
    <w:link w:val="FieldTextChar"/>
    <w:rsid w:val="00BA4F43"/>
    <w:pPr>
      <w:widowControl/>
      <w:numPr>
        <w:ilvl w:val="0"/>
      </w:numPr>
      <w:jc w:val="left"/>
    </w:pPr>
    <w:rPr>
      <w:b/>
    </w:rPr>
  </w:style>
  <w:style w:type="character" w:customStyle="1" w:styleId="FieldTextChar">
    <w:name w:val="Field Text Char"/>
    <w:link w:val="FieldText"/>
    <w:rsid w:val="00BA4F43"/>
    <w:rPr>
      <w:rFonts w:ascii="Arial" w:hAnsi="Arial"/>
      <w:b/>
      <w:snapToGrid w:val="0"/>
      <w:sz w:val="24"/>
      <w:lang w:val="en-US" w:eastAsia="en-US" w:bidi="ar-SA"/>
    </w:rPr>
  </w:style>
  <w:style w:type="character" w:customStyle="1" w:styleId="CheckboxChar">
    <w:name w:val="Checkbox Char"/>
    <w:link w:val="Checkbox"/>
    <w:rsid w:val="00BA4F43"/>
    <w:rPr>
      <w:rFonts w:ascii="Arial" w:hAnsi="Arial"/>
      <w:sz w:val="19"/>
      <w:szCs w:val="19"/>
      <w:lang w:val="en-US" w:eastAsia="en-US" w:bidi="ar-SA"/>
    </w:rPr>
  </w:style>
  <w:style w:type="character" w:customStyle="1" w:styleId="BodyText2Char">
    <w:name w:val="Body Text 2 Char"/>
    <w:link w:val="BodyText2"/>
    <w:rsid w:val="00BA4F43"/>
    <w:rPr>
      <w:rFonts w:ascii="Arial" w:hAnsi="Arial"/>
      <w:sz w:val="24"/>
      <w:lang w:val="en-US" w:eastAsia="en-US" w:bidi="ar-SA"/>
    </w:rPr>
  </w:style>
  <w:style w:type="table" w:styleId="TableGrid">
    <w:name w:val="Table Grid"/>
    <w:basedOn w:val="TableNormal"/>
    <w:rsid w:val="00BA4F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7676C"/>
    <w:rPr>
      <w:rFonts w:ascii="Tahoma" w:hAnsi="Tahoma" w:cs="Tahoma"/>
      <w:sz w:val="16"/>
      <w:szCs w:val="16"/>
    </w:rPr>
  </w:style>
  <w:style w:type="paragraph" w:styleId="NormalWeb">
    <w:name w:val="Normal (Web)"/>
    <w:basedOn w:val="Normal"/>
    <w:uiPriority w:val="99"/>
    <w:rsid w:val="00743B18"/>
    <w:pPr>
      <w:spacing w:before="100" w:beforeAutospacing="1" w:after="100" w:afterAutospacing="1"/>
    </w:pPr>
    <w:rPr>
      <w:rFonts w:ascii="Times New Roman" w:hAnsi="Times New Roman"/>
      <w:szCs w:val="24"/>
    </w:rPr>
  </w:style>
  <w:style w:type="paragraph" w:customStyle="1" w:styleId="body">
    <w:name w:val="body"/>
    <w:basedOn w:val="Normal"/>
    <w:rsid w:val="00587630"/>
    <w:pPr>
      <w:spacing w:before="100" w:beforeAutospacing="1" w:after="100" w:afterAutospacing="1" w:line="420" w:lineRule="auto"/>
    </w:pPr>
    <w:rPr>
      <w:rFonts w:ascii="Verdana" w:hAnsi="Verdana"/>
      <w:color w:val="000000"/>
      <w:sz w:val="17"/>
      <w:szCs w:val="17"/>
    </w:rPr>
  </w:style>
  <w:style w:type="character" w:customStyle="1" w:styleId="bodhead1">
    <w:name w:val="bodhead1"/>
    <w:rsid w:val="00587630"/>
    <w:rPr>
      <w:rFonts w:ascii="Verdana" w:hAnsi="Verdana" w:hint="default"/>
      <w:b/>
      <w:bCs/>
      <w:color w:val="660000"/>
      <w:sz w:val="21"/>
      <w:szCs w:val="21"/>
    </w:rPr>
  </w:style>
  <w:style w:type="character" w:customStyle="1" w:styleId="body1">
    <w:name w:val="body1"/>
    <w:rsid w:val="00587630"/>
    <w:rPr>
      <w:rFonts w:ascii="Verdana" w:hAnsi="Verdana" w:hint="default"/>
      <w:b w:val="0"/>
      <w:bCs w:val="0"/>
      <w:color w:val="000000"/>
      <w:sz w:val="17"/>
      <w:szCs w:val="17"/>
    </w:rPr>
  </w:style>
  <w:style w:type="character" w:styleId="Strong">
    <w:name w:val="Strong"/>
    <w:uiPriority w:val="22"/>
    <w:qFormat/>
    <w:rsid w:val="00587630"/>
    <w:rPr>
      <w:b/>
      <w:bCs/>
    </w:rPr>
  </w:style>
  <w:style w:type="paragraph" w:styleId="ListParagraph">
    <w:name w:val="List Paragraph"/>
    <w:basedOn w:val="Normal"/>
    <w:qFormat/>
    <w:rsid w:val="00FB16D4"/>
    <w:pPr>
      <w:ind w:left="720"/>
    </w:pPr>
  </w:style>
  <w:style w:type="character" w:styleId="LineNumber">
    <w:name w:val="line number"/>
    <w:basedOn w:val="DefaultParagraphFont"/>
    <w:rsid w:val="00AB5743"/>
  </w:style>
  <w:style w:type="character" w:customStyle="1" w:styleId="apple-converted-space">
    <w:name w:val="apple-converted-space"/>
    <w:basedOn w:val="DefaultParagraphFont"/>
    <w:rsid w:val="00B47900"/>
  </w:style>
  <w:style w:type="character" w:styleId="CommentReference">
    <w:name w:val="annotation reference"/>
    <w:basedOn w:val="DefaultParagraphFont"/>
    <w:rsid w:val="0044339C"/>
    <w:rPr>
      <w:sz w:val="16"/>
      <w:szCs w:val="16"/>
    </w:rPr>
  </w:style>
  <w:style w:type="paragraph" w:styleId="CommentText">
    <w:name w:val="annotation text"/>
    <w:basedOn w:val="Normal"/>
    <w:link w:val="CommentTextChar"/>
    <w:rsid w:val="0044339C"/>
    <w:rPr>
      <w:sz w:val="20"/>
    </w:rPr>
  </w:style>
  <w:style w:type="character" w:customStyle="1" w:styleId="CommentTextChar">
    <w:name w:val="Comment Text Char"/>
    <w:basedOn w:val="DefaultParagraphFont"/>
    <w:link w:val="CommentText"/>
    <w:rsid w:val="0044339C"/>
    <w:rPr>
      <w:rFonts w:ascii="Arial" w:hAnsi="Arial"/>
    </w:rPr>
  </w:style>
  <w:style w:type="paragraph" w:styleId="CommentSubject">
    <w:name w:val="annotation subject"/>
    <w:basedOn w:val="CommentText"/>
    <w:next w:val="CommentText"/>
    <w:link w:val="CommentSubjectChar"/>
    <w:rsid w:val="0044339C"/>
    <w:rPr>
      <w:b/>
      <w:bCs/>
    </w:rPr>
  </w:style>
  <w:style w:type="character" w:customStyle="1" w:styleId="CommentSubjectChar">
    <w:name w:val="Comment Subject Char"/>
    <w:basedOn w:val="CommentTextChar"/>
    <w:link w:val="CommentSubject"/>
    <w:rsid w:val="0044339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7478">
      <w:bodyDiv w:val="1"/>
      <w:marLeft w:val="0"/>
      <w:marRight w:val="0"/>
      <w:marTop w:val="0"/>
      <w:marBottom w:val="0"/>
      <w:divBdr>
        <w:top w:val="none" w:sz="0" w:space="0" w:color="auto"/>
        <w:left w:val="none" w:sz="0" w:space="0" w:color="auto"/>
        <w:bottom w:val="none" w:sz="0" w:space="0" w:color="auto"/>
        <w:right w:val="none" w:sz="0" w:space="0" w:color="auto"/>
      </w:divBdr>
    </w:div>
    <w:div w:id="92210031">
      <w:bodyDiv w:val="1"/>
      <w:marLeft w:val="0"/>
      <w:marRight w:val="0"/>
      <w:marTop w:val="0"/>
      <w:marBottom w:val="0"/>
      <w:divBdr>
        <w:top w:val="none" w:sz="0" w:space="0" w:color="auto"/>
        <w:left w:val="none" w:sz="0" w:space="0" w:color="auto"/>
        <w:bottom w:val="none" w:sz="0" w:space="0" w:color="auto"/>
        <w:right w:val="none" w:sz="0" w:space="0" w:color="auto"/>
      </w:divBdr>
    </w:div>
    <w:div w:id="101875477">
      <w:bodyDiv w:val="1"/>
      <w:marLeft w:val="0"/>
      <w:marRight w:val="0"/>
      <w:marTop w:val="0"/>
      <w:marBottom w:val="0"/>
      <w:divBdr>
        <w:top w:val="none" w:sz="0" w:space="0" w:color="auto"/>
        <w:left w:val="none" w:sz="0" w:space="0" w:color="auto"/>
        <w:bottom w:val="none" w:sz="0" w:space="0" w:color="auto"/>
        <w:right w:val="none" w:sz="0" w:space="0" w:color="auto"/>
      </w:divBdr>
    </w:div>
    <w:div w:id="255138295">
      <w:bodyDiv w:val="1"/>
      <w:marLeft w:val="0"/>
      <w:marRight w:val="0"/>
      <w:marTop w:val="0"/>
      <w:marBottom w:val="0"/>
      <w:divBdr>
        <w:top w:val="none" w:sz="0" w:space="0" w:color="auto"/>
        <w:left w:val="none" w:sz="0" w:space="0" w:color="auto"/>
        <w:bottom w:val="none" w:sz="0" w:space="0" w:color="auto"/>
        <w:right w:val="none" w:sz="0" w:space="0" w:color="auto"/>
      </w:divBdr>
    </w:div>
    <w:div w:id="455679458">
      <w:bodyDiv w:val="1"/>
      <w:marLeft w:val="0"/>
      <w:marRight w:val="0"/>
      <w:marTop w:val="0"/>
      <w:marBottom w:val="0"/>
      <w:divBdr>
        <w:top w:val="none" w:sz="0" w:space="0" w:color="auto"/>
        <w:left w:val="none" w:sz="0" w:space="0" w:color="auto"/>
        <w:bottom w:val="none" w:sz="0" w:space="0" w:color="auto"/>
        <w:right w:val="none" w:sz="0" w:space="0" w:color="auto"/>
      </w:divBdr>
    </w:div>
    <w:div w:id="486212192">
      <w:bodyDiv w:val="1"/>
      <w:marLeft w:val="0"/>
      <w:marRight w:val="0"/>
      <w:marTop w:val="0"/>
      <w:marBottom w:val="0"/>
      <w:divBdr>
        <w:top w:val="none" w:sz="0" w:space="0" w:color="auto"/>
        <w:left w:val="none" w:sz="0" w:space="0" w:color="auto"/>
        <w:bottom w:val="none" w:sz="0" w:space="0" w:color="auto"/>
        <w:right w:val="none" w:sz="0" w:space="0" w:color="auto"/>
      </w:divBdr>
    </w:div>
    <w:div w:id="535434641">
      <w:bodyDiv w:val="1"/>
      <w:marLeft w:val="0"/>
      <w:marRight w:val="0"/>
      <w:marTop w:val="0"/>
      <w:marBottom w:val="0"/>
      <w:divBdr>
        <w:top w:val="none" w:sz="0" w:space="0" w:color="auto"/>
        <w:left w:val="none" w:sz="0" w:space="0" w:color="auto"/>
        <w:bottom w:val="none" w:sz="0" w:space="0" w:color="auto"/>
        <w:right w:val="none" w:sz="0" w:space="0" w:color="auto"/>
      </w:divBdr>
    </w:div>
    <w:div w:id="748163515">
      <w:bodyDiv w:val="1"/>
      <w:marLeft w:val="0"/>
      <w:marRight w:val="0"/>
      <w:marTop w:val="0"/>
      <w:marBottom w:val="0"/>
      <w:divBdr>
        <w:top w:val="none" w:sz="0" w:space="0" w:color="auto"/>
        <w:left w:val="none" w:sz="0" w:space="0" w:color="auto"/>
        <w:bottom w:val="none" w:sz="0" w:space="0" w:color="auto"/>
        <w:right w:val="none" w:sz="0" w:space="0" w:color="auto"/>
      </w:divBdr>
    </w:div>
    <w:div w:id="813984722">
      <w:bodyDiv w:val="1"/>
      <w:marLeft w:val="0"/>
      <w:marRight w:val="0"/>
      <w:marTop w:val="0"/>
      <w:marBottom w:val="0"/>
      <w:divBdr>
        <w:top w:val="none" w:sz="0" w:space="0" w:color="auto"/>
        <w:left w:val="none" w:sz="0" w:space="0" w:color="auto"/>
        <w:bottom w:val="none" w:sz="0" w:space="0" w:color="auto"/>
        <w:right w:val="none" w:sz="0" w:space="0" w:color="auto"/>
      </w:divBdr>
    </w:div>
    <w:div w:id="877859571">
      <w:bodyDiv w:val="1"/>
      <w:marLeft w:val="0"/>
      <w:marRight w:val="0"/>
      <w:marTop w:val="0"/>
      <w:marBottom w:val="0"/>
      <w:divBdr>
        <w:top w:val="none" w:sz="0" w:space="0" w:color="auto"/>
        <w:left w:val="none" w:sz="0" w:space="0" w:color="auto"/>
        <w:bottom w:val="none" w:sz="0" w:space="0" w:color="auto"/>
        <w:right w:val="none" w:sz="0" w:space="0" w:color="auto"/>
      </w:divBdr>
    </w:div>
    <w:div w:id="927273442">
      <w:bodyDiv w:val="1"/>
      <w:marLeft w:val="0"/>
      <w:marRight w:val="0"/>
      <w:marTop w:val="0"/>
      <w:marBottom w:val="0"/>
      <w:divBdr>
        <w:top w:val="none" w:sz="0" w:space="0" w:color="auto"/>
        <w:left w:val="none" w:sz="0" w:space="0" w:color="auto"/>
        <w:bottom w:val="none" w:sz="0" w:space="0" w:color="auto"/>
        <w:right w:val="none" w:sz="0" w:space="0" w:color="auto"/>
      </w:divBdr>
    </w:div>
    <w:div w:id="966475971">
      <w:bodyDiv w:val="1"/>
      <w:marLeft w:val="0"/>
      <w:marRight w:val="0"/>
      <w:marTop w:val="0"/>
      <w:marBottom w:val="0"/>
      <w:divBdr>
        <w:top w:val="none" w:sz="0" w:space="0" w:color="auto"/>
        <w:left w:val="none" w:sz="0" w:space="0" w:color="auto"/>
        <w:bottom w:val="none" w:sz="0" w:space="0" w:color="auto"/>
        <w:right w:val="none" w:sz="0" w:space="0" w:color="auto"/>
      </w:divBdr>
    </w:div>
    <w:div w:id="1126118563">
      <w:bodyDiv w:val="1"/>
      <w:marLeft w:val="0"/>
      <w:marRight w:val="0"/>
      <w:marTop w:val="0"/>
      <w:marBottom w:val="0"/>
      <w:divBdr>
        <w:top w:val="none" w:sz="0" w:space="0" w:color="auto"/>
        <w:left w:val="none" w:sz="0" w:space="0" w:color="auto"/>
        <w:bottom w:val="none" w:sz="0" w:space="0" w:color="auto"/>
        <w:right w:val="none" w:sz="0" w:space="0" w:color="auto"/>
      </w:divBdr>
    </w:div>
    <w:div w:id="1172135817">
      <w:bodyDiv w:val="1"/>
      <w:marLeft w:val="0"/>
      <w:marRight w:val="0"/>
      <w:marTop w:val="0"/>
      <w:marBottom w:val="0"/>
      <w:divBdr>
        <w:top w:val="none" w:sz="0" w:space="0" w:color="auto"/>
        <w:left w:val="none" w:sz="0" w:space="0" w:color="auto"/>
        <w:bottom w:val="none" w:sz="0" w:space="0" w:color="auto"/>
        <w:right w:val="none" w:sz="0" w:space="0" w:color="auto"/>
      </w:divBdr>
    </w:div>
    <w:div w:id="1233153254">
      <w:bodyDiv w:val="1"/>
      <w:marLeft w:val="0"/>
      <w:marRight w:val="0"/>
      <w:marTop w:val="0"/>
      <w:marBottom w:val="0"/>
      <w:divBdr>
        <w:top w:val="none" w:sz="0" w:space="0" w:color="auto"/>
        <w:left w:val="none" w:sz="0" w:space="0" w:color="auto"/>
        <w:bottom w:val="none" w:sz="0" w:space="0" w:color="auto"/>
        <w:right w:val="none" w:sz="0" w:space="0" w:color="auto"/>
      </w:divBdr>
    </w:div>
    <w:div w:id="1241716210">
      <w:bodyDiv w:val="1"/>
      <w:marLeft w:val="0"/>
      <w:marRight w:val="0"/>
      <w:marTop w:val="0"/>
      <w:marBottom w:val="0"/>
      <w:divBdr>
        <w:top w:val="none" w:sz="0" w:space="0" w:color="auto"/>
        <w:left w:val="none" w:sz="0" w:space="0" w:color="auto"/>
        <w:bottom w:val="none" w:sz="0" w:space="0" w:color="auto"/>
        <w:right w:val="none" w:sz="0" w:space="0" w:color="auto"/>
      </w:divBdr>
    </w:div>
    <w:div w:id="1255897983">
      <w:bodyDiv w:val="1"/>
      <w:marLeft w:val="0"/>
      <w:marRight w:val="0"/>
      <w:marTop w:val="0"/>
      <w:marBottom w:val="0"/>
      <w:divBdr>
        <w:top w:val="none" w:sz="0" w:space="0" w:color="auto"/>
        <w:left w:val="none" w:sz="0" w:space="0" w:color="auto"/>
        <w:bottom w:val="none" w:sz="0" w:space="0" w:color="auto"/>
        <w:right w:val="none" w:sz="0" w:space="0" w:color="auto"/>
      </w:divBdr>
    </w:div>
    <w:div w:id="1359042254">
      <w:bodyDiv w:val="1"/>
      <w:marLeft w:val="0"/>
      <w:marRight w:val="0"/>
      <w:marTop w:val="0"/>
      <w:marBottom w:val="0"/>
      <w:divBdr>
        <w:top w:val="none" w:sz="0" w:space="0" w:color="auto"/>
        <w:left w:val="none" w:sz="0" w:space="0" w:color="auto"/>
        <w:bottom w:val="none" w:sz="0" w:space="0" w:color="auto"/>
        <w:right w:val="none" w:sz="0" w:space="0" w:color="auto"/>
      </w:divBdr>
    </w:div>
    <w:div w:id="1466509207">
      <w:bodyDiv w:val="1"/>
      <w:marLeft w:val="0"/>
      <w:marRight w:val="0"/>
      <w:marTop w:val="0"/>
      <w:marBottom w:val="0"/>
      <w:divBdr>
        <w:top w:val="none" w:sz="0" w:space="0" w:color="auto"/>
        <w:left w:val="none" w:sz="0" w:space="0" w:color="auto"/>
        <w:bottom w:val="none" w:sz="0" w:space="0" w:color="auto"/>
        <w:right w:val="none" w:sz="0" w:space="0" w:color="auto"/>
      </w:divBdr>
    </w:div>
    <w:div w:id="1466510386">
      <w:bodyDiv w:val="1"/>
      <w:marLeft w:val="0"/>
      <w:marRight w:val="0"/>
      <w:marTop w:val="0"/>
      <w:marBottom w:val="0"/>
      <w:divBdr>
        <w:top w:val="none" w:sz="0" w:space="0" w:color="auto"/>
        <w:left w:val="none" w:sz="0" w:space="0" w:color="auto"/>
        <w:bottom w:val="none" w:sz="0" w:space="0" w:color="auto"/>
        <w:right w:val="none" w:sz="0" w:space="0" w:color="auto"/>
      </w:divBdr>
    </w:div>
    <w:div w:id="1580410862">
      <w:bodyDiv w:val="1"/>
      <w:marLeft w:val="0"/>
      <w:marRight w:val="0"/>
      <w:marTop w:val="0"/>
      <w:marBottom w:val="0"/>
      <w:divBdr>
        <w:top w:val="none" w:sz="0" w:space="0" w:color="auto"/>
        <w:left w:val="none" w:sz="0" w:space="0" w:color="auto"/>
        <w:bottom w:val="none" w:sz="0" w:space="0" w:color="auto"/>
        <w:right w:val="none" w:sz="0" w:space="0" w:color="auto"/>
      </w:divBdr>
    </w:div>
    <w:div w:id="1581014146">
      <w:bodyDiv w:val="1"/>
      <w:marLeft w:val="0"/>
      <w:marRight w:val="0"/>
      <w:marTop w:val="0"/>
      <w:marBottom w:val="0"/>
      <w:divBdr>
        <w:top w:val="none" w:sz="0" w:space="0" w:color="auto"/>
        <w:left w:val="none" w:sz="0" w:space="0" w:color="auto"/>
        <w:bottom w:val="none" w:sz="0" w:space="0" w:color="auto"/>
        <w:right w:val="none" w:sz="0" w:space="0" w:color="auto"/>
      </w:divBdr>
    </w:div>
    <w:div w:id="1593052444">
      <w:bodyDiv w:val="1"/>
      <w:marLeft w:val="0"/>
      <w:marRight w:val="0"/>
      <w:marTop w:val="0"/>
      <w:marBottom w:val="0"/>
      <w:divBdr>
        <w:top w:val="none" w:sz="0" w:space="0" w:color="auto"/>
        <w:left w:val="none" w:sz="0" w:space="0" w:color="auto"/>
        <w:bottom w:val="none" w:sz="0" w:space="0" w:color="auto"/>
        <w:right w:val="none" w:sz="0" w:space="0" w:color="auto"/>
      </w:divBdr>
    </w:div>
    <w:div w:id="1623268428">
      <w:bodyDiv w:val="1"/>
      <w:marLeft w:val="0"/>
      <w:marRight w:val="0"/>
      <w:marTop w:val="0"/>
      <w:marBottom w:val="0"/>
      <w:divBdr>
        <w:top w:val="none" w:sz="0" w:space="0" w:color="auto"/>
        <w:left w:val="none" w:sz="0" w:space="0" w:color="auto"/>
        <w:bottom w:val="none" w:sz="0" w:space="0" w:color="auto"/>
        <w:right w:val="none" w:sz="0" w:space="0" w:color="auto"/>
      </w:divBdr>
    </w:div>
    <w:div w:id="1811173152">
      <w:bodyDiv w:val="1"/>
      <w:marLeft w:val="0"/>
      <w:marRight w:val="0"/>
      <w:marTop w:val="0"/>
      <w:marBottom w:val="0"/>
      <w:divBdr>
        <w:top w:val="none" w:sz="0" w:space="0" w:color="auto"/>
        <w:left w:val="none" w:sz="0" w:space="0" w:color="auto"/>
        <w:bottom w:val="none" w:sz="0" w:space="0" w:color="auto"/>
        <w:right w:val="none" w:sz="0" w:space="0" w:color="auto"/>
      </w:divBdr>
    </w:div>
    <w:div w:id="1817137143">
      <w:bodyDiv w:val="1"/>
      <w:marLeft w:val="0"/>
      <w:marRight w:val="0"/>
      <w:marTop w:val="0"/>
      <w:marBottom w:val="0"/>
      <w:divBdr>
        <w:top w:val="none" w:sz="0" w:space="0" w:color="auto"/>
        <w:left w:val="none" w:sz="0" w:space="0" w:color="auto"/>
        <w:bottom w:val="none" w:sz="0" w:space="0" w:color="auto"/>
        <w:right w:val="none" w:sz="0" w:space="0" w:color="auto"/>
      </w:divBdr>
    </w:div>
    <w:div w:id="1977029098">
      <w:bodyDiv w:val="1"/>
      <w:marLeft w:val="0"/>
      <w:marRight w:val="0"/>
      <w:marTop w:val="0"/>
      <w:marBottom w:val="0"/>
      <w:divBdr>
        <w:top w:val="none" w:sz="0" w:space="0" w:color="auto"/>
        <w:left w:val="none" w:sz="0" w:space="0" w:color="auto"/>
        <w:bottom w:val="none" w:sz="0" w:space="0" w:color="auto"/>
        <w:right w:val="none" w:sz="0" w:space="0" w:color="auto"/>
      </w:divBdr>
    </w:div>
    <w:div w:id="1998262689">
      <w:bodyDiv w:val="1"/>
      <w:marLeft w:val="0"/>
      <w:marRight w:val="0"/>
      <w:marTop w:val="0"/>
      <w:marBottom w:val="0"/>
      <w:divBdr>
        <w:top w:val="none" w:sz="0" w:space="0" w:color="auto"/>
        <w:left w:val="none" w:sz="0" w:space="0" w:color="auto"/>
        <w:bottom w:val="none" w:sz="0" w:space="0" w:color="auto"/>
        <w:right w:val="none" w:sz="0" w:space="0" w:color="auto"/>
      </w:divBdr>
    </w:div>
    <w:div w:id="2034574798">
      <w:bodyDiv w:val="1"/>
      <w:marLeft w:val="0"/>
      <w:marRight w:val="0"/>
      <w:marTop w:val="0"/>
      <w:marBottom w:val="0"/>
      <w:divBdr>
        <w:top w:val="none" w:sz="0" w:space="0" w:color="auto"/>
        <w:left w:val="none" w:sz="0" w:space="0" w:color="auto"/>
        <w:bottom w:val="none" w:sz="0" w:space="0" w:color="auto"/>
        <w:right w:val="none" w:sz="0" w:space="0" w:color="auto"/>
      </w:divBdr>
    </w:div>
    <w:div w:id="2076659445">
      <w:bodyDiv w:val="1"/>
      <w:marLeft w:val="0"/>
      <w:marRight w:val="0"/>
      <w:marTop w:val="0"/>
      <w:marBottom w:val="0"/>
      <w:divBdr>
        <w:top w:val="none" w:sz="0" w:space="0" w:color="auto"/>
        <w:left w:val="none" w:sz="0" w:space="0" w:color="auto"/>
        <w:bottom w:val="none" w:sz="0" w:space="0" w:color="auto"/>
        <w:right w:val="none" w:sz="0" w:space="0" w:color="auto"/>
      </w:divBdr>
    </w:div>
    <w:div w:id="2091535655">
      <w:bodyDiv w:val="1"/>
      <w:marLeft w:val="0"/>
      <w:marRight w:val="0"/>
      <w:marTop w:val="0"/>
      <w:marBottom w:val="0"/>
      <w:divBdr>
        <w:top w:val="none" w:sz="0" w:space="0" w:color="auto"/>
        <w:left w:val="none" w:sz="0" w:space="0" w:color="auto"/>
        <w:bottom w:val="none" w:sz="0" w:space="0" w:color="auto"/>
        <w:right w:val="none" w:sz="0" w:space="0" w:color="auto"/>
      </w:divBdr>
    </w:div>
    <w:div w:id="2104379412">
      <w:bodyDiv w:val="1"/>
      <w:marLeft w:val="0"/>
      <w:marRight w:val="0"/>
      <w:marTop w:val="0"/>
      <w:marBottom w:val="0"/>
      <w:divBdr>
        <w:top w:val="none" w:sz="0" w:space="0" w:color="auto"/>
        <w:left w:val="none" w:sz="0" w:space="0" w:color="auto"/>
        <w:bottom w:val="none" w:sz="0" w:space="0" w:color="auto"/>
        <w:right w:val="none" w:sz="0" w:space="0" w:color="auto"/>
      </w:divBdr>
    </w:div>
    <w:div w:id="213393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u.edu/alumni/magazine/images/asumag_rates.pdf" TargetMode="External"/><Relationship Id="rId18" Type="http://schemas.openxmlformats.org/officeDocument/2006/relationships/hyperlink" Target="mailto:mpuzzi@asu.edu" TargetMode="External"/><Relationship Id="rId26" Type="http://schemas.openxmlformats.org/officeDocument/2006/relationships/hyperlink" Target="http://www.sba.gov/size" TargetMode="External"/><Relationship Id="rId3" Type="http://schemas.openxmlformats.org/officeDocument/2006/relationships/styles" Target="styles.xml"/><Relationship Id="rId21" Type="http://schemas.openxmlformats.org/officeDocument/2006/relationships/hyperlink" Target="http://cfo.asu.edu/pts" TargetMode="External"/><Relationship Id="rId7" Type="http://schemas.openxmlformats.org/officeDocument/2006/relationships/footnotes" Target="footnotes.xml"/><Relationship Id="rId12" Type="http://schemas.openxmlformats.org/officeDocument/2006/relationships/hyperlink" Target="http://www.asu.edu/alumni/magazine/images/asumag_rates.pdf" TargetMode="External"/><Relationship Id="rId17" Type="http://schemas.openxmlformats.org/officeDocument/2006/relationships/hyperlink" Target="http://www.azpbs.org" TargetMode="External"/><Relationship Id="rId25" Type="http://schemas.openxmlformats.org/officeDocument/2006/relationships/hyperlink" Target="http://www.irs.gov/pub/irs-pdf/fw8ben.pdf" TargetMode="External"/><Relationship Id="rId2" Type="http://schemas.openxmlformats.org/officeDocument/2006/relationships/numbering" Target="numbering.xml"/><Relationship Id="rId16" Type="http://schemas.openxmlformats.org/officeDocument/2006/relationships/hyperlink" Target="mailto:steven.hank@asu.edu" TargetMode="External"/><Relationship Id="rId20" Type="http://schemas.openxmlformats.org/officeDocument/2006/relationships/hyperlink" Target="mailto:EHS@asu.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eat.net" TargetMode="External"/><Relationship Id="rId24" Type="http://schemas.openxmlformats.org/officeDocument/2006/relationships/hyperlink" Target="http://epls.arnet.gov" TargetMode="External"/><Relationship Id="rId5" Type="http://schemas.openxmlformats.org/officeDocument/2006/relationships/settings" Target="settings.xml"/><Relationship Id="rId15" Type="http://schemas.openxmlformats.org/officeDocument/2006/relationships/hyperlink" Target="mailto:rhonda.mcclintock@asu.edu" TargetMode="External"/><Relationship Id="rId23" Type="http://schemas.openxmlformats.org/officeDocument/2006/relationships/hyperlink" Target="http://cfo.asu.edu/purchasing-forms"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cfo.asu.edu/ehs-special-event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asu.edu/alumni/" TargetMode="External"/><Relationship Id="rId22" Type="http://schemas.openxmlformats.org/officeDocument/2006/relationships/hyperlink" Target="http://epls.arnet.go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BA99-014E-4CC6-B54D-AD1D6A6BC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15473</Words>
  <Characters>93606</Characters>
  <Application>Microsoft Office Word</Application>
  <DocSecurity>0</DocSecurity>
  <Lines>780</Lines>
  <Paragraphs>217</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108862</CharactersWithSpaces>
  <SharedDoc>false</SharedDoc>
  <HLinks>
    <vt:vector size="162" baseType="variant">
      <vt:variant>
        <vt:i4>2162741</vt:i4>
      </vt:variant>
      <vt:variant>
        <vt:i4>321</vt:i4>
      </vt:variant>
      <vt:variant>
        <vt:i4>0</vt:i4>
      </vt:variant>
      <vt:variant>
        <vt:i4>5</vt:i4>
      </vt:variant>
      <vt:variant>
        <vt:lpwstr>http://www.sba.gov/size</vt:lpwstr>
      </vt:variant>
      <vt:variant>
        <vt:lpwstr/>
      </vt:variant>
      <vt:variant>
        <vt:i4>5177353</vt:i4>
      </vt:variant>
      <vt:variant>
        <vt:i4>231</vt:i4>
      </vt:variant>
      <vt:variant>
        <vt:i4>0</vt:i4>
      </vt:variant>
      <vt:variant>
        <vt:i4>5</vt:i4>
      </vt:variant>
      <vt:variant>
        <vt:lpwstr>http://www.irs.gov/pub/irs-pdf/fw8ben.pdf</vt:lpwstr>
      </vt:variant>
      <vt:variant>
        <vt:lpwstr/>
      </vt:variant>
      <vt:variant>
        <vt:i4>7667808</vt:i4>
      </vt:variant>
      <vt:variant>
        <vt:i4>114</vt:i4>
      </vt:variant>
      <vt:variant>
        <vt:i4>0</vt:i4>
      </vt:variant>
      <vt:variant>
        <vt:i4>5</vt:i4>
      </vt:variant>
      <vt:variant>
        <vt:lpwstr>http://epls.arnet.gov/</vt:lpwstr>
      </vt:variant>
      <vt:variant>
        <vt:lpwstr/>
      </vt:variant>
      <vt:variant>
        <vt:i4>8060986</vt:i4>
      </vt:variant>
      <vt:variant>
        <vt:i4>111</vt:i4>
      </vt:variant>
      <vt:variant>
        <vt:i4>0</vt:i4>
      </vt:variant>
      <vt:variant>
        <vt:i4>5</vt:i4>
      </vt:variant>
      <vt:variant>
        <vt:lpwstr>http://cfo.asu.edu/purchasing-forms</vt:lpwstr>
      </vt:variant>
      <vt:variant>
        <vt:lpwstr/>
      </vt:variant>
      <vt:variant>
        <vt:i4>7667808</vt:i4>
      </vt:variant>
      <vt:variant>
        <vt:i4>108</vt:i4>
      </vt:variant>
      <vt:variant>
        <vt:i4>0</vt:i4>
      </vt:variant>
      <vt:variant>
        <vt:i4>5</vt:i4>
      </vt:variant>
      <vt:variant>
        <vt:lpwstr>http://epls.arnet.gov/</vt:lpwstr>
      </vt:variant>
      <vt:variant>
        <vt:lpwstr/>
      </vt:variant>
      <vt:variant>
        <vt:i4>2097187</vt:i4>
      </vt:variant>
      <vt:variant>
        <vt:i4>105</vt:i4>
      </vt:variant>
      <vt:variant>
        <vt:i4>0</vt:i4>
      </vt:variant>
      <vt:variant>
        <vt:i4>5</vt:i4>
      </vt:variant>
      <vt:variant>
        <vt:lpwstr>http://cfo.asu.edu/pts</vt:lpwstr>
      </vt:variant>
      <vt:variant>
        <vt:lpwstr/>
      </vt:variant>
      <vt:variant>
        <vt:i4>7929944</vt:i4>
      </vt:variant>
      <vt:variant>
        <vt:i4>102</vt:i4>
      </vt:variant>
      <vt:variant>
        <vt:i4>0</vt:i4>
      </vt:variant>
      <vt:variant>
        <vt:i4>5</vt:i4>
      </vt:variant>
      <vt:variant>
        <vt:lpwstr>mailto:mpuzzi@asu.edu</vt:lpwstr>
      </vt:variant>
      <vt:variant>
        <vt:lpwstr/>
      </vt:variant>
      <vt:variant>
        <vt:i4>4259860</vt:i4>
      </vt:variant>
      <vt:variant>
        <vt:i4>99</vt:i4>
      </vt:variant>
      <vt:variant>
        <vt:i4>0</vt:i4>
      </vt:variant>
      <vt:variant>
        <vt:i4>5</vt:i4>
      </vt:variant>
      <vt:variant>
        <vt:lpwstr>http://www.azpbs.org/</vt:lpwstr>
      </vt:variant>
      <vt:variant>
        <vt:lpwstr/>
      </vt:variant>
      <vt:variant>
        <vt:i4>3211353</vt:i4>
      </vt:variant>
      <vt:variant>
        <vt:i4>96</vt:i4>
      </vt:variant>
      <vt:variant>
        <vt:i4>0</vt:i4>
      </vt:variant>
      <vt:variant>
        <vt:i4>5</vt:i4>
      </vt:variant>
      <vt:variant>
        <vt:lpwstr>mailto:steven.hank@asu.edu</vt:lpwstr>
      </vt:variant>
      <vt:variant>
        <vt:lpwstr/>
      </vt:variant>
      <vt:variant>
        <vt:i4>5505060</vt:i4>
      </vt:variant>
      <vt:variant>
        <vt:i4>93</vt:i4>
      </vt:variant>
      <vt:variant>
        <vt:i4>0</vt:i4>
      </vt:variant>
      <vt:variant>
        <vt:i4>5</vt:i4>
      </vt:variant>
      <vt:variant>
        <vt:lpwstr>mailto:rhonda.mcclintock@asu.edu</vt:lpwstr>
      </vt:variant>
      <vt:variant>
        <vt:lpwstr/>
      </vt:variant>
      <vt:variant>
        <vt:i4>7995438</vt:i4>
      </vt:variant>
      <vt:variant>
        <vt:i4>90</vt:i4>
      </vt:variant>
      <vt:variant>
        <vt:i4>0</vt:i4>
      </vt:variant>
      <vt:variant>
        <vt:i4>5</vt:i4>
      </vt:variant>
      <vt:variant>
        <vt:lpwstr>http://www.asu.edu/alumni/</vt:lpwstr>
      </vt:variant>
      <vt:variant>
        <vt:lpwstr/>
      </vt:variant>
      <vt:variant>
        <vt:i4>3014658</vt:i4>
      </vt:variant>
      <vt:variant>
        <vt:i4>87</vt:i4>
      </vt:variant>
      <vt:variant>
        <vt:i4>0</vt:i4>
      </vt:variant>
      <vt:variant>
        <vt:i4>5</vt:i4>
      </vt:variant>
      <vt:variant>
        <vt:lpwstr>http://www.asu.edu/alumni/magazine/images/asumag_rates.pdf</vt:lpwstr>
      </vt:variant>
      <vt:variant>
        <vt:lpwstr/>
      </vt:variant>
      <vt:variant>
        <vt:i4>3014658</vt:i4>
      </vt:variant>
      <vt:variant>
        <vt:i4>84</vt:i4>
      </vt:variant>
      <vt:variant>
        <vt:i4>0</vt:i4>
      </vt:variant>
      <vt:variant>
        <vt:i4>5</vt:i4>
      </vt:variant>
      <vt:variant>
        <vt:lpwstr>http://www.asu.edu/alumni/magazine/images/asumag_rates.pdf</vt:lpwstr>
      </vt:variant>
      <vt:variant>
        <vt:lpwstr/>
      </vt:variant>
      <vt:variant>
        <vt:i4>4521994</vt:i4>
      </vt:variant>
      <vt:variant>
        <vt:i4>81</vt:i4>
      </vt:variant>
      <vt:variant>
        <vt:i4>0</vt:i4>
      </vt:variant>
      <vt:variant>
        <vt:i4>5</vt:i4>
      </vt:variant>
      <vt:variant>
        <vt:lpwstr>http://www.epeat.net/</vt:lpwstr>
      </vt:variant>
      <vt:variant>
        <vt:lpwstr/>
      </vt:variant>
      <vt:variant>
        <vt:i4>1507380</vt:i4>
      </vt:variant>
      <vt:variant>
        <vt:i4>74</vt:i4>
      </vt:variant>
      <vt:variant>
        <vt:i4>0</vt:i4>
      </vt:variant>
      <vt:variant>
        <vt:i4>5</vt:i4>
      </vt:variant>
      <vt:variant>
        <vt:lpwstr/>
      </vt:variant>
      <vt:variant>
        <vt:lpwstr>_Toc327131329</vt:lpwstr>
      </vt:variant>
      <vt:variant>
        <vt:i4>1507380</vt:i4>
      </vt:variant>
      <vt:variant>
        <vt:i4>68</vt:i4>
      </vt:variant>
      <vt:variant>
        <vt:i4>0</vt:i4>
      </vt:variant>
      <vt:variant>
        <vt:i4>5</vt:i4>
      </vt:variant>
      <vt:variant>
        <vt:lpwstr/>
      </vt:variant>
      <vt:variant>
        <vt:lpwstr>_Toc327131328</vt:lpwstr>
      </vt:variant>
      <vt:variant>
        <vt:i4>1507380</vt:i4>
      </vt:variant>
      <vt:variant>
        <vt:i4>62</vt:i4>
      </vt:variant>
      <vt:variant>
        <vt:i4>0</vt:i4>
      </vt:variant>
      <vt:variant>
        <vt:i4>5</vt:i4>
      </vt:variant>
      <vt:variant>
        <vt:lpwstr/>
      </vt:variant>
      <vt:variant>
        <vt:lpwstr>_Toc327131327</vt:lpwstr>
      </vt:variant>
      <vt:variant>
        <vt:i4>1507380</vt:i4>
      </vt:variant>
      <vt:variant>
        <vt:i4>56</vt:i4>
      </vt:variant>
      <vt:variant>
        <vt:i4>0</vt:i4>
      </vt:variant>
      <vt:variant>
        <vt:i4>5</vt:i4>
      </vt:variant>
      <vt:variant>
        <vt:lpwstr/>
      </vt:variant>
      <vt:variant>
        <vt:lpwstr>_Toc327131326</vt:lpwstr>
      </vt:variant>
      <vt:variant>
        <vt:i4>1507380</vt:i4>
      </vt:variant>
      <vt:variant>
        <vt:i4>50</vt:i4>
      </vt:variant>
      <vt:variant>
        <vt:i4>0</vt:i4>
      </vt:variant>
      <vt:variant>
        <vt:i4>5</vt:i4>
      </vt:variant>
      <vt:variant>
        <vt:lpwstr/>
      </vt:variant>
      <vt:variant>
        <vt:lpwstr>_Toc327131325</vt:lpwstr>
      </vt:variant>
      <vt:variant>
        <vt:i4>1507380</vt:i4>
      </vt:variant>
      <vt:variant>
        <vt:i4>44</vt:i4>
      </vt:variant>
      <vt:variant>
        <vt:i4>0</vt:i4>
      </vt:variant>
      <vt:variant>
        <vt:i4>5</vt:i4>
      </vt:variant>
      <vt:variant>
        <vt:lpwstr/>
      </vt:variant>
      <vt:variant>
        <vt:lpwstr>_Toc327131324</vt:lpwstr>
      </vt:variant>
      <vt:variant>
        <vt:i4>1507380</vt:i4>
      </vt:variant>
      <vt:variant>
        <vt:i4>38</vt:i4>
      </vt:variant>
      <vt:variant>
        <vt:i4>0</vt:i4>
      </vt:variant>
      <vt:variant>
        <vt:i4>5</vt:i4>
      </vt:variant>
      <vt:variant>
        <vt:lpwstr/>
      </vt:variant>
      <vt:variant>
        <vt:lpwstr>_Toc327131323</vt:lpwstr>
      </vt:variant>
      <vt:variant>
        <vt:i4>1507380</vt:i4>
      </vt:variant>
      <vt:variant>
        <vt:i4>32</vt:i4>
      </vt:variant>
      <vt:variant>
        <vt:i4>0</vt:i4>
      </vt:variant>
      <vt:variant>
        <vt:i4>5</vt:i4>
      </vt:variant>
      <vt:variant>
        <vt:lpwstr/>
      </vt:variant>
      <vt:variant>
        <vt:lpwstr>_Toc327131322</vt:lpwstr>
      </vt:variant>
      <vt:variant>
        <vt:i4>1507380</vt:i4>
      </vt:variant>
      <vt:variant>
        <vt:i4>26</vt:i4>
      </vt:variant>
      <vt:variant>
        <vt:i4>0</vt:i4>
      </vt:variant>
      <vt:variant>
        <vt:i4>5</vt:i4>
      </vt:variant>
      <vt:variant>
        <vt:lpwstr/>
      </vt:variant>
      <vt:variant>
        <vt:lpwstr>_Toc327131321</vt:lpwstr>
      </vt:variant>
      <vt:variant>
        <vt:i4>1507380</vt:i4>
      </vt:variant>
      <vt:variant>
        <vt:i4>20</vt:i4>
      </vt:variant>
      <vt:variant>
        <vt:i4>0</vt:i4>
      </vt:variant>
      <vt:variant>
        <vt:i4>5</vt:i4>
      </vt:variant>
      <vt:variant>
        <vt:lpwstr/>
      </vt:variant>
      <vt:variant>
        <vt:lpwstr>_Toc327131320</vt:lpwstr>
      </vt:variant>
      <vt:variant>
        <vt:i4>1310772</vt:i4>
      </vt:variant>
      <vt:variant>
        <vt:i4>14</vt:i4>
      </vt:variant>
      <vt:variant>
        <vt:i4>0</vt:i4>
      </vt:variant>
      <vt:variant>
        <vt:i4>5</vt:i4>
      </vt:variant>
      <vt:variant>
        <vt:lpwstr/>
      </vt:variant>
      <vt:variant>
        <vt:lpwstr>_Toc327131319</vt:lpwstr>
      </vt:variant>
      <vt:variant>
        <vt:i4>1310772</vt:i4>
      </vt:variant>
      <vt:variant>
        <vt:i4>8</vt:i4>
      </vt:variant>
      <vt:variant>
        <vt:i4>0</vt:i4>
      </vt:variant>
      <vt:variant>
        <vt:i4>5</vt:i4>
      </vt:variant>
      <vt:variant>
        <vt:lpwstr/>
      </vt:variant>
      <vt:variant>
        <vt:lpwstr>_Toc327131318</vt:lpwstr>
      </vt:variant>
      <vt:variant>
        <vt:i4>1310772</vt:i4>
      </vt:variant>
      <vt:variant>
        <vt:i4>2</vt:i4>
      </vt:variant>
      <vt:variant>
        <vt:i4>0</vt:i4>
      </vt:variant>
      <vt:variant>
        <vt:i4>5</vt:i4>
      </vt:variant>
      <vt:variant>
        <vt:lpwstr/>
      </vt:variant>
      <vt:variant>
        <vt:lpwstr>_Toc327131317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Purchasing and Business Svcs</dc:creator>
  <cp:lastModifiedBy>Rondeau-Guardiola, Kristin Ellen</cp:lastModifiedBy>
  <cp:revision>2</cp:revision>
  <cp:lastPrinted>2012-10-15T18:38:00Z</cp:lastPrinted>
  <dcterms:created xsi:type="dcterms:W3CDTF">2012-10-19T20:34:00Z</dcterms:created>
  <dcterms:modified xsi:type="dcterms:W3CDTF">2012-10-19T20:34:00Z</dcterms:modified>
</cp:coreProperties>
</file>